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67C7B" w:rsidRPr="00AF00B7" w:rsidRDefault="004E0ADD">
      <w:pPr>
        <w:spacing w:before="120" w:after="120"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AF00B7">
        <w:rPr>
          <w:rFonts w:eastAsia="Times New Roman"/>
          <w:b/>
          <w:bCs/>
          <w:sz w:val="24"/>
          <w:szCs w:val="24"/>
        </w:rPr>
        <w:t>OBOWIĄZEK INFORMACYJNY</w:t>
      </w:r>
    </w:p>
    <w:p w14:paraId="76CC0C9A" w14:textId="5166ADAC" w:rsidR="001C14B8" w:rsidRPr="00AF00B7" w:rsidRDefault="001C14B8" w:rsidP="000140A0">
      <w:pPr>
        <w:spacing w:before="120" w:after="120" w:line="240" w:lineRule="auto"/>
        <w:jc w:val="center"/>
        <w:rPr>
          <w:rFonts w:eastAsia="Times New Roman"/>
          <w:i/>
          <w:iCs/>
          <w:sz w:val="24"/>
          <w:szCs w:val="24"/>
        </w:rPr>
      </w:pPr>
      <w:r w:rsidRPr="00AF00B7">
        <w:rPr>
          <w:rFonts w:eastAsia="Times New Roman"/>
          <w:i/>
          <w:iCs/>
          <w:sz w:val="24"/>
          <w:szCs w:val="24"/>
        </w:rPr>
        <w:t>(finansowanie kosztów związanych z kształceniem ustawicznym ze środków KFS)</w:t>
      </w:r>
    </w:p>
    <w:p w14:paraId="00000003" w14:textId="083F1317" w:rsidR="00F67C7B" w:rsidRPr="00AF00B7" w:rsidRDefault="004E0ADD">
      <w:pPr>
        <w:spacing w:before="120" w:after="120" w:line="240" w:lineRule="auto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 w:rsidRPr="00AF00B7">
        <w:rPr>
          <w:rFonts w:eastAsia="Times New Roman"/>
          <w:sz w:val="24"/>
          <w:szCs w:val="24"/>
        </w:rPr>
        <w:t>Dz.U.UE.L</w:t>
      </w:r>
      <w:proofErr w:type="spellEnd"/>
      <w:r w:rsidRPr="00AF00B7">
        <w:rPr>
          <w:rFonts w:eastAsia="Times New Roman"/>
          <w:sz w:val="24"/>
          <w:szCs w:val="24"/>
        </w:rPr>
        <w:t>. z 2016r. Nr 119, s.1 ze zm.) - dalej: „RODO” informuję, że:</w:t>
      </w:r>
    </w:p>
    <w:p w14:paraId="00000004" w14:textId="3B416CBC" w:rsidR="00F67C7B" w:rsidRPr="00AF00B7" w:rsidRDefault="004E0A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 xml:space="preserve">Administratorem Państwa danych jest Powiatowy Urząd Pracy w </w:t>
      </w:r>
      <w:r w:rsidR="001C14B8" w:rsidRPr="00AF00B7">
        <w:rPr>
          <w:rFonts w:eastAsia="Times New Roman"/>
          <w:sz w:val="24"/>
          <w:szCs w:val="24"/>
        </w:rPr>
        <w:t>Chełmie</w:t>
      </w:r>
      <w:r w:rsidRPr="00AF00B7">
        <w:rPr>
          <w:rFonts w:eastAsia="Times New Roman"/>
          <w:sz w:val="24"/>
          <w:szCs w:val="24"/>
        </w:rPr>
        <w:t xml:space="preserve"> (adres: </w:t>
      </w:r>
      <w:r w:rsidR="001C14B8" w:rsidRPr="00AF00B7">
        <w:rPr>
          <w:rFonts w:eastAsia="Times New Roman"/>
          <w:sz w:val="24"/>
          <w:szCs w:val="24"/>
        </w:rPr>
        <w:t>Plac Niepodległości 1, 22-100 Chełm</w:t>
      </w:r>
      <w:r w:rsidRPr="00AF00B7">
        <w:rPr>
          <w:rFonts w:eastAsia="Times New Roman"/>
          <w:sz w:val="24"/>
          <w:szCs w:val="24"/>
        </w:rPr>
        <w:t xml:space="preserve">, adres e-mail: </w:t>
      </w:r>
      <w:r w:rsidR="001C14B8" w:rsidRPr="00AF00B7">
        <w:rPr>
          <w:rFonts w:eastAsia="Times New Roman"/>
          <w:sz w:val="24"/>
          <w:szCs w:val="24"/>
        </w:rPr>
        <w:t>luch@praca.gov.pl</w:t>
      </w:r>
      <w:r w:rsidRPr="00AF00B7">
        <w:rPr>
          <w:rFonts w:eastAsia="Times New Roman"/>
          <w:sz w:val="24"/>
          <w:szCs w:val="24"/>
        </w:rPr>
        <w:t xml:space="preserve">, nr tel. </w:t>
      </w:r>
      <w:r w:rsidR="001C14B8" w:rsidRPr="00AF00B7">
        <w:rPr>
          <w:rFonts w:eastAsia="Times New Roman"/>
          <w:sz w:val="24"/>
          <w:szCs w:val="24"/>
        </w:rPr>
        <w:t>82 562 76 97</w:t>
      </w:r>
      <w:r w:rsidRPr="00AF00B7">
        <w:rPr>
          <w:rFonts w:eastAsia="Times New Roman"/>
          <w:sz w:val="24"/>
          <w:szCs w:val="24"/>
        </w:rPr>
        <w:t>).</w:t>
      </w:r>
    </w:p>
    <w:p w14:paraId="00000005" w14:textId="1E3E6C53" w:rsidR="00F67C7B" w:rsidRPr="00AF00B7" w:rsidRDefault="004E0A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 xml:space="preserve">Administrator wyznaczył Inspektora Ochrony Danych, z którym mogą się Państwo kontaktować we wszystkich sprawach dotyczących przetwarzania danych osobowych za pośrednictwem adresu e-mail: </w:t>
      </w:r>
      <w:r w:rsidR="001C14B8" w:rsidRPr="00AF00B7">
        <w:rPr>
          <w:rFonts w:eastAsia="Times New Roman"/>
          <w:sz w:val="24"/>
          <w:szCs w:val="24"/>
        </w:rPr>
        <w:t xml:space="preserve">inspektor@cbi24.pl </w:t>
      </w:r>
      <w:r w:rsidRPr="00AF00B7">
        <w:rPr>
          <w:rFonts w:eastAsia="Times New Roman"/>
          <w:sz w:val="24"/>
          <w:szCs w:val="24"/>
        </w:rPr>
        <w:t>lub pisemnie pod adres Administratora.</w:t>
      </w:r>
    </w:p>
    <w:p w14:paraId="00000006" w14:textId="11FE54AC" w:rsidR="00F67C7B" w:rsidRPr="00AF00B7" w:rsidRDefault="004E0A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 w:hanging="357"/>
        <w:jc w:val="both"/>
        <w:rPr>
          <w:rFonts w:eastAsia="Times New Roman"/>
          <w:sz w:val="24"/>
          <w:szCs w:val="24"/>
        </w:rPr>
      </w:pPr>
      <w:bookmarkStart w:id="0" w:name="_heading=h.gjdgxs" w:colFirst="0" w:colLast="0"/>
      <w:bookmarkEnd w:id="0"/>
      <w:r w:rsidRPr="00AF00B7">
        <w:rPr>
          <w:rFonts w:eastAsia="Times New Roman"/>
          <w:sz w:val="24"/>
          <w:szCs w:val="24"/>
        </w:rPr>
        <w:t>Państwa dane osobowe będą przetwarzane w celu obsługi wniosku o finansowanie kosztów związanych z kształceniem ustawicznym ze środków Krajowego Funduszu Szkoleniowego</w:t>
      </w:r>
      <w:r w:rsidR="001C14B8" w:rsidRPr="00AF00B7">
        <w:rPr>
          <w:rFonts w:eastAsia="Times New Roman"/>
          <w:sz w:val="24"/>
          <w:szCs w:val="24"/>
        </w:rPr>
        <w:t xml:space="preserve">, </w:t>
      </w:r>
      <w:r w:rsidRPr="00AF00B7">
        <w:rPr>
          <w:rFonts w:eastAsia="Times New Roman"/>
          <w:sz w:val="24"/>
          <w:szCs w:val="24"/>
        </w:rPr>
        <w:t xml:space="preserve">gdyż jest to niezbędne do wypełnienia obowiązku prawnego ciążącego na Administratorze (art. 6 ust. 1 lit. c RODO) w związku z art. 125 ust. 10 ustawy z dnia </w:t>
      </w:r>
      <w:r w:rsidR="00BC7367" w:rsidRPr="00AF00B7">
        <w:rPr>
          <w:rFonts w:eastAsia="Times New Roman"/>
          <w:sz w:val="24"/>
          <w:szCs w:val="24"/>
        </w:rPr>
        <w:t xml:space="preserve">                         </w:t>
      </w:r>
      <w:r w:rsidRPr="00AF00B7">
        <w:rPr>
          <w:rFonts w:eastAsia="Times New Roman"/>
          <w:sz w:val="24"/>
          <w:szCs w:val="24"/>
        </w:rPr>
        <w:t xml:space="preserve">20 marca 2025 r. o rynku pracy i służbach zatrudnienia (t. j. Dz. U. z 2025 r. poz. 620 ze zm.). W przypadku działań związanych z zawarciem i wykonaniem umowy o finansowanie kosztów związanych z kształceniem ustawicznym, o której mowa w art. 126 ust. 1 i 2 ww. ustawy podstawę legalizującą przetwarzanie danych osobowych stanowi art.  6 ust. 1 lit. b RODO, </w:t>
      </w:r>
      <w:proofErr w:type="gramStart"/>
      <w:r w:rsidRPr="00AF00B7">
        <w:rPr>
          <w:rFonts w:eastAsia="Times New Roman"/>
          <w:sz w:val="24"/>
          <w:szCs w:val="24"/>
        </w:rPr>
        <w:t>tj.</w:t>
      </w:r>
      <w:proofErr w:type="gramEnd"/>
      <w:r w:rsidRPr="00AF00B7">
        <w:rPr>
          <w:rFonts w:eastAsia="Times New Roman"/>
          <w:sz w:val="24"/>
          <w:szCs w:val="24"/>
        </w:rPr>
        <w:t xml:space="preserve"> gdyż przetwarzanie jest niezbędne do wykonania umowy, której stroną jest osoba, której dane dotyczą, lub do podjęcia działań na żądanie osoby, której dane dotyczą, przed zawarciem umowy. W przypadku wyrażenia zgody na przetwarzanie swoich danych osobowych w zakresie wykraczającym poza przepisy prawa, w innym </w:t>
      </w:r>
      <w:proofErr w:type="gramStart"/>
      <w:r w:rsidRPr="00AF00B7">
        <w:rPr>
          <w:rFonts w:eastAsia="Times New Roman"/>
          <w:sz w:val="24"/>
          <w:szCs w:val="24"/>
        </w:rPr>
        <w:t xml:space="preserve">celu, </w:t>
      </w:r>
      <w:r w:rsidR="00BC7367" w:rsidRPr="00AF00B7">
        <w:rPr>
          <w:rFonts w:eastAsia="Times New Roman"/>
          <w:sz w:val="24"/>
          <w:szCs w:val="24"/>
        </w:rPr>
        <w:t xml:space="preserve">  </w:t>
      </w:r>
      <w:proofErr w:type="gramEnd"/>
      <w:r w:rsidR="00BC7367" w:rsidRPr="00AF00B7">
        <w:rPr>
          <w:rFonts w:eastAsia="Times New Roman"/>
          <w:sz w:val="24"/>
          <w:szCs w:val="24"/>
        </w:rPr>
        <w:t xml:space="preserve">                                     </w:t>
      </w:r>
      <w:r w:rsidRPr="00AF00B7">
        <w:rPr>
          <w:rFonts w:eastAsia="Times New Roman"/>
          <w:sz w:val="24"/>
          <w:szCs w:val="24"/>
        </w:rPr>
        <w:t>lecz powiązanym z celem przedmiotowym - podstawę legalizującą przetwarzanie danych osobowych stanowi art.  6 ust. 1 lit. a RODO.</w:t>
      </w:r>
    </w:p>
    <w:p w14:paraId="00000007" w14:textId="32A04EC8" w:rsidR="00F67C7B" w:rsidRPr="00AF00B7" w:rsidRDefault="004E0A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 w:hanging="35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 xml:space="preserve">Państwa dane osobowe będą przetwarzane przez okres niezbędny do realizacji ww. celu z uwzględnieniem okresów przechowywania określonych w przepisach </w:t>
      </w:r>
      <w:proofErr w:type="gramStart"/>
      <w:r w:rsidRPr="00AF00B7">
        <w:rPr>
          <w:rFonts w:eastAsia="Times New Roman"/>
          <w:sz w:val="24"/>
          <w:szCs w:val="24"/>
        </w:rPr>
        <w:t xml:space="preserve">szczególnych, </w:t>
      </w:r>
      <w:r w:rsidR="00BC7367" w:rsidRPr="00AF00B7">
        <w:rPr>
          <w:rFonts w:eastAsia="Times New Roman"/>
          <w:sz w:val="24"/>
          <w:szCs w:val="24"/>
        </w:rPr>
        <w:t xml:space="preserve">  </w:t>
      </w:r>
      <w:proofErr w:type="gramEnd"/>
      <w:r w:rsidR="00BC7367" w:rsidRPr="00AF00B7">
        <w:rPr>
          <w:rFonts w:eastAsia="Times New Roman"/>
          <w:sz w:val="24"/>
          <w:szCs w:val="24"/>
        </w:rPr>
        <w:t xml:space="preserve">               </w:t>
      </w:r>
      <w:r w:rsidRPr="00AF00B7">
        <w:rPr>
          <w:rFonts w:eastAsia="Times New Roman"/>
          <w:sz w:val="24"/>
          <w:szCs w:val="24"/>
        </w:rPr>
        <w:t xml:space="preserve">w tym przepisów archiwalnych tj. przez okres </w:t>
      </w:r>
      <w:r w:rsidR="00996447" w:rsidRPr="00AF00B7">
        <w:rPr>
          <w:rFonts w:eastAsia="Times New Roman"/>
          <w:sz w:val="24"/>
          <w:szCs w:val="24"/>
        </w:rPr>
        <w:t>10 lat od daty przyznania pomocy.</w:t>
      </w:r>
    </w:p>
    <w:p w14:paraId="00000008" w14:textId="77777777" w:rsidR="00F67C7B" w:rsidRPr="00AF00B7" w:rsidRDefault="004E0A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 w:hanging="35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Państwa dane osobowe będą przetwarzane w sposób zautomatyzowany, lecz nie będą podlegały zautomatyzowanemu podejmowaniu decyzji, w tym o profilowaniu.</w:t>
      </w:r>
    </w:p>
    <w:p w14:paraId="00000009" w14:textId="77777777" w:rsidR="00F67C7B" w:rsidRPr="00AF00B7" w:rsidRDefault="004E0A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 w:hanging="357"/>
        <w:jc w:val="both"/>
        <w:rPr>
          <w:rFonts w:eastAsia="Times New Roman"/>
          <w:sz w:val="24"/>
          <w:szCs w:val="24"/>
        </w:rPr>
      </w:pPr>
      <w:bookmarkStart w:id="1" w:name="_heading=h.30j0zll" w:colFirst="0" w:colLast="0"/>
      <w:bookmarkEnd w:id="1"/>
      <w:r w:rsidRPr="00AF00B7">
        <w:rPr>
          <w:rFonts w:eastAsia="Times New Roman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0000000A" w14:textId="77777777" w:rsidR="00F67C7B" w:rsidRPr="00AF00B7" w:rsidRDefault="004E0AD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 w:hanging="35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W związku z przetwarzaniem Państwa danych osobowych, przysługują Państwu następujące prawa:</w:t>
      </w:r>
    </w:p>
    <w:p w14:paraId="0000000B" w14:textId="77777777" w:rsidR="00F67C7B" w:rsidRPr="00AF00B7" w:rsidRDefault="004E0A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prawo dostępu do swoich danych oraz otrzymania ich kopii;</w:t>
      </w:r>
    </w:p>
    <w:p w14:paraId="0000000C" w14:textId="77777777" w:rsidR="00F67C7B" w:rsidRPr="00AF00B7" w:rsidRDefault="004E0A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prawo do sprostowania (poprawiania) swoich danych osobowych;</w:t>
      </w:r>
    </w:p>
    <w:p w14:paraId="0000000D" w14:textId="77777777" w:rsidR="00F67C7B" w:rsidRPr="00AF00B7" w:rsidRDefault="004E0A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35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prawo do ograniczenia przetwarzania danych osobowych;</w:t>
      </w:r>
    </w:p>
    <w:p w14:paraId="0000000E" w14:textId="77777777" w:rsidR="00F67C7B" w:rsidRPr="00AF00B7" w:rsidRDefault="004E0A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prawo do usunięcia danych w przypadkach określonych w przepisach RODO;</w:t>
      </w:r>
    </w:p>
    <w:p w14:paraId="0000000F" w14:textId="77777777" w:rsidR="00F67C7B" w:rsidRPr="00AF00B7" w:rsidRDefault="004E0A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w przypadku gdy przetwarzanie odbywa się na podstawie wyrażonej zgody (art. 6 ust. 1 lit. a RODO) - prawo do cofnięcia zgody w dowolnym momencie bez wpływu na zgodność z prawem przetwarzania, którego dokonano na podstawie zgody przed jej cofnięciem;</w:t>
      </w:r>
    </w:p>
    <w:p w14:paraId="00000010" w14:textId="77777777" w:rsidR="00F67C7B" w:rsidRPr="00AF00B7" w:rsidRDefault="004E0A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709" w:hanging="357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lastRenderedPageBreak/>
        <w:t>prawo wniesienia skargi do Prezesa Urzędu Ochrony Danych Osobowych, w sytuacji, gdy uznają Państwo, że przetwarzanie danych osobowych narusza przepisy ogólnego rozporządzenia o ochronie danych osobowych (RODO).</w:t>
      </w:r>
    </w:p>
    <w:p w14:paraId="673C84F4" w14:textId="17C579FB" w:rsidR="001C14B8" w:rsidRPr="00AF00B7" w:rsidRDefault="004E0ADD" w:rsidP="001C14B8">
      <w:pPr>
        <w:pStyle w:val="Akapitzlist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Podanie przez Państwa danych osobowych w związku z ciążącym na Administratorze obowiązkiem prawnym jest obowiązkowe, a ich nieprzekazanie skutkować będzie brakiem realizacji celu, o którym mowa w punkcie 3. Nieprzekazanie danych udostępnianych dobrowolnie pozostaje bez wpływu na realizację celu przetwarzania.</w:t>
      </w:r>
    </w:p>
    <w:p w14:paraId="00000012" w14:textId="3DCFC81B" w:rsidR="00F67C7B" w:rsidRPr="00AF00B7" w:rsidRDefault="004E0ADD" w:rsidP="001C14B8">
      <w:pPr>
        <w:pStyle w:val="Akapitzlist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jc w:val="both"/>
        <w:rPr>
          <w:rFonts w:eastAsia="Times New Roman"/>
          <w:sz w:val="24"/>
          <w:szCs w:val="24"/>
        </w:rPr>
      </w:pPr>
      <w:r w:rsidRPr="00AF00B7">
        <w:rPr>
          <w:rFonts w:eastAsia="Times New Roman"/>
          <w:sz w:val="24"/>
          <w:szCs w:val="24"/>
        </w:rPr>
        <w:t>Państwa dane mogą zostać przekazane podmiotom zewnętrznym na podstawie umowy powierzenia przetwarzania danych osobowych</w:t>
      </w:r>
      <w:r w:rsidR="001C14B8" w:rsidRPr="00AF00B7">
        <w:rPr>
          <w:rFonts w:eastAsia="Times New Roman"/>
          <w:sz w:val="24"/>
          <w:szCs w:val="24"/>
        </w:rPr>
        <w:t xml:space="preserve">, </w:t>
      </w:r>
      <w:r w:rsidRPr="00AF00B7">
        <w:rPr>
          <w:rFonts w:eastAsia="Times New Roman"/>
          <w:sz w:val="24"/>
          <w:szCs w:val="24"/>
        </w:rPr>
        <w:t xml:space="preserve">m.in. </w:t>
      </w:r>
      <w:r w:rsidRPr="00AF00B7">
        <w:rPr>
          <w:rFonts w:eastAsia="Times New Roman"/>
          <w:sz w:val="24"/>
          <w:szCs w:val="24"/>
          <w:highlight w:val="white"/>
        </w:rPr>
        <w:t>usługodawcom wykonującym usługi serwisu systemów informatycznych lub doradztwa prawnego,</w:t>
      </w:r>
      <w:r w:rsidRPr="00AF00B7">
        <w:rPr>
          <w:rFonts w:eastAsia="Times New Roman"/>
          <w:sz w:val="24"/>
          <w:szCs w:val="24"/>
        </w:rPr>
        <w:t xml:space="preserve"> jak również podmiotom lub organom uprawnionym na podstawie przepisów prawa.</w:t>
      </w:r>
    </w:p>
    <w:p w14:paraId="00000013" w14:textId="77777777" w:rsidR="00F67C7B" w:rsidRPr="00AF00B7" w:rsidRDefault="00F67C7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eastAsia="Times New Roman"/>
          <w:sz w:val="24"/>
          <w:szCs w:val="24"/>
        </w:rPr>
      </w:pPr>
    </w:p>
    <w:p w14:paraId="00000014" w14:textId="77777777" w:rsidR="00F67C7B" w:rsidRPr="00AF00B7" w:rsidRDefault="00F67C7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97"/>
        <w:jc w:val="both"/>
        <w:rPr>
          <w:rFonts w:eastAsia="Times New Roman"/>
          <w:sz w:val="24"/>
          <w:szCs w:val="24"/>
        </w:rPr>
      </w:pPr>
    </w:p>
    <w:sectPr w:rsidR="00F67C7B" w:rsidRPr="00AF00B7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BBA75" w14:textId="77777777" w:rsidR="00F435E3" w:rsidRDefault="00F435E3">
      <w:pPr>
        <w:spacing w:after="0" w:line="240" w:lineRule="auto"/>
      </w:pPr>
      <w:r>
        <w:separator/>
      </w:r>
    </w:p>
  </w:endnote>
  <w:endnote w:type="continuationSeparator" w:id="0">
    <w:p w14:paraId="5753A4A9" w14:textId="77777777" w:rsidR="00F435E3" w:rsidRDefault="00F43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1EEA68-6A89-4C70-81E2-1990CCD4A1B7}"/>
    <w:embedBold r:id="rId2" w:fontKey="{3B4BCD6A-1FC6-423E-81E9-7EFB3997B6DE}"/>
    <w:embedItalic r:id="rId3" w:fontKey="{0C982054-5DCA-4733-81C6-AD22D761FEF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845E5CBE-3541-4DB5-AE42-72F02381AD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6955F22-C437-4146-A97C-A30C92FAD51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7DAA6514-36C7-4B61-8DAC-6FB1907A909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2A764225-D5B8-4CCF-93CB-B84115A6B0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88919B6B-6025-4EAE-8626-8882B8A926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8DBE9" w14:textId="77777777" w:rsidR="00F435E3" w:rsidRDefault="00F435E3">
      <w:pPr>
        <w:spacing w:after="0" w:line="240" w:lineRule="auto"/>
      </w:pPr>
      <w:r>
        <w:separator/>
      </w:r>
    </w:p>
  </w:footnote>
  <w:footnote w:type="continuationSeparator" w:id="0">
    <w:p w14:paraId="76EC76C9" w14:textId="77777777" w:rsidR="00F435E3" w:rsidRDefault="00F43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77777777" w:rsidR="00F67C7B" w:rsidRDefault="00F67C7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00000016" w14:textId="77777777" w:rsidR="00F67C7B" w:rsidRDefault="00F67C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B97B1B"/>
    <w:multiLevelType w:val="multilevel"/>
    <w:tmpl w:val="095456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43A75"/>
    <w:multiLevelType w:val="multilevel"/>
    <w:tmpl w:val="9880CF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  <w:bCs w:val="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659041">
    <w:abstractNumId w:val="1"/>
  </w:num>
  <w:num w:numId="2" w16cid:durableId="264118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C7B"/>
    <w:rsid w:val="00002D03"/>
    <w:rsid w:val="000140A0"/>
    <w:rsid w:val="001C14B8"/>
    <w:rsid w:val="004E0ADD"/>
    <w:rsid w:val="00626630"/>
    <w:rsid w:val="00996447"/>
    <w:rsid w:val="00AF00B7"/>
    <w:rsid w:val="00BC6A61"/>
    <w:rsid w:val="00BC7367"/>
    <w:rsid w:val="00C24BD4"/>
    <w:rsid w:val="00CD5C2F"/>
    <w:rsid w:val="00D602B6"/>
    <w:rsid w:val="00E2180F"/>
    <w:rsid w:val="00F435E3"/>
    <w:rsid w:val="00F6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A7B0A"/>
  <w15:docId w15:val="{D5060A98-F868-4E31-AAC8-C0FA4B68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A1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165C"/>
  </w:style>
  <w:style w:type="paragraph" w:styleId="Stopka">
    <w:name w:val="footer"/>
    <w:basedOn w:val="Normalny"/>
    <w:link w:val="StopkaZnak"/>
    <w:uiPriority w:val="99"/>
    <w:unhideWhenUsed/>
    <w:rsid w:val="005A1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165C"/>
  </w:style>
  <w:style w:type="character" w:styleId="Hipercze">
    <w:name w:val="Hyperlink"/>
    <w:basedOn w:val="Domylnaczcionkaakapitu"/>
    <w:uiPriority w:val="99"/>
    <w:unhideWhenUsed/>
    <w:rsid w:val="005A165C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A165C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165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165C"/>
    <w:rPr>
      <w:b/>
      <w:bCs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C21C87"/>
    <w:pPr>
      <w:ind w:left="720"/>
      <w:contextualSpacing/>
    </w:pPr>
  </w:style>
  <w:style w:type="paragraph" w:styleId="Poprawka">
    <w:name w:val="Revision"/>
    <w:hidden/>
    <w:uiPriority w:val="99"/>
    <w:semiHidden/>
    <w:rsid w:val="004C2F23"/>
    <w:pPr>
      <w:spacing w:after="0" w:line="240" w:lineRule="auto"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C0C55"/>
  </w:style>
  <w:style w:type="paragraph" w:styleId="Tekstdymka">
    <w:name w:val="Balloon Text"/>
    <w:basedOn w:val="Normalny"/>
    <w:link w:val="TekstdymkaZnak"/>
    <w:uiPriority w:val="99"/>
    <w:semiHidden/>
    <w:unhideWhenUsed/>
    <w:rsid w:val="009102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26F"/>
    <w:rPr>
      <w:rFonts w:ascii="Segoe UI" w:hAnsi="Segoe UI" w:cs="Segoe UI"/>
      <w:sz w:val="18"/>
      <w:szCs w:val="18"/>
    </w:rPr>
  </w:style>
  <w:style w:type="paragraph" w:customStyle="1" w:styleId="Wniosekprzepisy">
    <w:name w:val="Wniosek przepisy"/>
    <w:basedOn w:val="Tekstpodstawowywcity2"/>
    <w:rsid w:val="00BA2110"/>
    <w:pPr>
      <w:autoSpaceDE w:val="0"/>
      <w:autoSpaceDN w:val="0"/>
      <w:spacing w:after="0" w:line="240" w:lineRule="auto"/>
      <w:ind w:left="0" w:firstLine="284"/>
      <w:jc w:val="both"/>
    </w:pPr>
    <w:rPr>
      <w:rFonts w:ascii="Verdana" w:eastAsia="Times New Roman" w:hAnsi="Verdana" w:cs="Tahoma"/>
      <w:sz w:val="18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A211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A2110"/>
  </w:style>
  <w:style w:type="character" w:styleId="Nierozpoznanawzmianka">
    <w:name w:val="Unresolved Mention"/>
    <w:basedOn w:val="Domylnaczcionkaakapitu"/>
    <w:uiPriority w:val="99"/>
    <w:semiHidden/>
    <w:unhideWhenUsed/>
    <w:rsid w:val="001C14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ZDA717NRHaCXZ0hoqSEbAKmrVQ==">CgMxLjAaJwoBMBIiCiAIBCocCgtBQUFCZXNlLXViNBAIGgtBQUFCZXNlLXViNCKyLQoLQUFBQmVzZS11YjQSiC0KC0FBQUJlc2UtdWI0EgtBQUFCZXNlLXViNBrKDgoJdGV4dC9odG1sErwO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PGJyPu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K2DgoKdGV4dC9wbGFpbhKn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PGJyPu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bABALgBAcgBABjAi/antjAgwIv2p7YwMABCCGtpeC5jbXQwMghoLmdqZGd4czIJaC4zMGowemxsOAByITFJTzdWaWV0SDBpZExIaXpUeU1LdjN6b0dHRnNEVWVE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Janusz Walczuk</dc:creator>
  <cp:lastModifiedBy>Paulina Legieć</cp:lastModifiedBy>
  <cp:revision>4</cp:revision>
  <cp:lastPrinted>2026-04-09T06:59:00Z</cp:lastPrinted>
  <dcterms:created xsi:type="dcterms:W3CDTF">2026-04-09T06:56:00Z</dcterms:created>
  <dcterms:modified xsi:type="dcterms:W3CDTF">2026-04-10T07:51:00Z</dcterms:modified>
</cp:coreProperties>
</file>