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586816" w14:textId="77777777" w:rsidR="00702538" w:rsidRDefault="00702538" w:rsidP="00702538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b/>
        </w:rPr>
        <w:t>OBOWIĄZEK INFORMACYJNY</w:t>
      </w:r>
    </w:p>
    <w:p w14:paraId="2F9DF34D" w14:textId="77777777" w:rsidR="00702538" w:rsidRDefault="00702538" w:rsidP="00702538">
      <w:pPr>
        <w:spacing w:before="120" w:after="120" w:line="240" w:lineRule="auto"/>
        <w:jc w:val="both"/>
        <w:rPr>
          <w:rFonts w:ascii="Times New Roman" w:eastAsia="Times New Roman" w:hAnsi="Times New Roman" w:cs="Times New Roman"/>
        </w:rPr>
      </w:pPr>
      <w:bookmarkStart w:id="0" w:name="_heading=h.gjdgxs" w:colFirst="0" w:colLast="0"/>
      <w:bookmarkEnd w:id="0"/>
    </w:p>
    <w:p w14:paraId="598BAC9C" w14:textId="4EC4AE79" w:rsidR="00702538" w:rsidRDefault="00702538" w:rsidP="00702538">
      <w:pPr>
        <w:spacing w:before="120" w:after="12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Na podstawie art. 13 ust. 1 i 2 Rozporządzenia Parlamentu Europejskiego i Rady (UE) 2016/679                              z 27 kwietnia 2016 r. w sprawie ochrony osób fizycznych w związku z przetwarzaniem danych osobowych i w sprawie swobodnego przepływu takich danych oraz uchylenia dyrektywy 95/46/WE (Dz.U.UE.L.              z 2016r. Nr 119, s.1 ze zm.) - dalej: „RODO” informuję, że:</w:t>
      </w:r>
    </w:p>
    <w:p w14:paraId="5E69BC21" w14:textId="2985BF79" w:rsidR="00702538" w:rsidRDefault="00702538" w:rsidP="00702538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97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Administratorem Państwa danych jest </w:t>
      </w:r>
      <w:r w:rsidRPr="00C03AA4">
        <w:rPr>
          <w:rFonts w:ascii="Times New Roman" w:eastAsia="Times New Roman" w:hAnsi="Times New Roman" w:cs="Times New Roman"/>
          <w:color w:val="000000"/>
        </w:rPr>
        <w:t xml:space="preserve">Powiatowy Urząd Pracy w Chełmie reprezentowany </w:t>
      </w:r>
      <w:r>
        <w:rPr>
          <w:rFonts w:ascii="Times New Roman" w:eastAsia="Times New Roman" w:hAnsi="Times New Roman" w:cs="Times New Roman"/>
          <w:color w:val="000000"/>
        </w:rPr>
        <w:t xml:space="preserve">                       </w:t>
      </w:r>
      <w:r w:rsidRPr="00C03AA4">
        <w:rPr>
          <w:rFonts w:ascii="Times New Roman" w:eastAsia="Times New Roman" w:hAnsi="Times New Roman" w:cs="Times New Roman"/>
          <w:color w:val="000000"/>
        </w:rPr>
        <w:t xml:space="preserve">przez Dyrektora (adres: Plac Niepodległości 1, 22-100 Chełm, e-mail: luch@praca.gov.pl, </w:t>
      </w:r>
      <w:r>
        <w:rPr>
          <w:rFonts w:ascii="Times New Roman" w:eastAsia="Times New Roman" w:hAnsi="Times New Roman" w:cs="Times New Roman"/>
          <w:color w:val="000000"/>
        </w:rPr>
        <w:t xml:space="preserve">                            </w:t>
      </w:r>
      <w:r w:rsidRPr="00C03AA4">
        <w:rPr>
          <w:rFonts w:ascii="Times New Roman" w:eastAsia="Times New Roman" w:hAnsi="Times New Roman" w:cs="Times New Roman"/>
          <w:color w:val="000000"/>
        </w:rPr>
        <w:t>nr tel.: 82 562-76-97).</w:t>
      </w:r>
    </w:p>
    <w:p w14:paraId="19632791" w14:textId="77777777" w:rsidR="00702538" w:rsidRDefault="00702538" w:rsidP="00702538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97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Administrator wyznaczył Inspektora Ochrony Danych, z którym mogą się Państwo kontaktować we wszystkich sprawach dotyczących przetwarzania danych osobowych za pośrednictwem adresu e-mail: </w:t>
      </w:r>
      <w:hyperlink r:id="rId5" w:history="1">
        <w:r w:rsidRPr="00346339">
          <w:rPr>
            <w:rStyle w:val="Hipercze"/>
            <w:rFonts w:ascii="Times New Roman" w:eastAsia="Times New Roman" w:hAnsi="Times New Roman" w:cs="Times New Roman"/>
          </w:rPr>
          <w:t>inspektor@cbi24.pl</w:t>
        </w:r>
      </w:hyperlink>
      <w:r>
        <w:rPr>
          <w:rFonts w:ascii="Times New Roman" w:eastAsia="Times New Roman" w:hAnsi="Times New Roman" w:cs="Times New Roman"/>
          <w:color w:val="000000"/>
        </w:rPr>
        <w:t xml:space="preserve"> lub pisemnie pod adres Administratora.</w:t>
      </w:r>
    </w:p>
    <w:p w14:paraId="0BF19688" w14:textId="3766C4E3" w:rsidR="00702538" w:rsidRPr="00BE5EEA" w:rsidRDefault="00702538" w:rsidP="00702538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9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Państwa dane osobowe będą przetwarzane w celu związanym ze zgłoszeniem oferty pracy w ePracy tj. </w:t>
      </w:r>
      <w:r>
        <w:rPr>
          <w:rFonts w:ascii="Times New Roman" w:eastAsia="Times New Roman" w:hAnsi="Times New Roman" w:cs="Times New Roman"/>
          <w:color w:val="000000"/>
        </w:rPr>
        <w:t xml:space="preserve">gdyż jest to niezbędne do wypełnienia obowiązku prawnego ciążącego na Administratorze                   (art. 6 ust. 1 lit. c RODO) w związku z przepisami </w:t>
      </w:r>
      <w:r>
        <w:rPr>
          <w:rFonts w:ascii="Times New Roman" w:eastAsia="Times New Roman" w:hAnsi="Times New Roman" w:cs="Times New Roman"/>
        </w:rPr>
        <w:t>ustawy z dnia 20 marca 2025</w:t>
      </w:r>
      <w:r w:rsidRPr="00BE5EEA">
        <w:rPr>
          <w:rFonts w:ascii="Times New Roman" w:eastAsia="Times New Roman" w:hAnsi="Times New Roman" w:cs="Times New Roman"/>
        </w:rPr>
        <w:t>r.</w:t>
      </w:r>
      <w:r>
        <w:rPr>
          <w:rFonts w:ascii="Times New Roman" w:eastAsia="Times New Roman" w:hAnsi="Times New Roman" w:cs="Times New Roman"/>
        </w:rPr>
        <w:t xml:space="preserve"> </w:t>
      </w:r>
      <w:r w:rsidRPr="00BE5EEA">
        <w:rPr>
          <w:rFonts w:ascii="Times New Roman" w:eastAsia="Times New Roman" w:hAnsi="Times New Roman" w:cs="Times New Roman"/>
        </w:rPr>
        <w:t xml:space="preserve">o rynku pracy </w:t>
      </w:r>
      <w:r>
        <w:rPr>
          <w:rFonts w:ascii="Times New Roman" w:eastAsia="Times New Roman" w:hAnsi="Times New Roman" w:cs="Times New Roman"/>
        </w:rPr>
        <w:t xml:space="preserve">                 </w:t>
      </w:r>
      <w:r w:rsidRPr="00BE5EEA">
        <w:rPr>
          <w:rFonts w:ascii="Times New Roman" w:eastAsia="Times New Roman" w:hAnsi="Times New Roman" w:cs="Times New Roman"/>
        </w:rPr>
        <w:t>i służbach zatrudnienia</w:t>
      </w:r>
      <w:r>
        <w:rPr>
          <w:rFonts w:ascii="Times New Roman" w:eastAsia="Times New Roman" w:hAnsi="Times New Roman" w:cs="Times New Roman"/>
        </w:rPr>
        <w:t xml:space="preserve"> (</w:t>
      </w:r>
      <w:r w:rsidRPr="00BE5EEA">
        <w:rPr>
          <w:rFonts w:ascii="Times New Roman" w:eastAsia="Times New Roman" w:hAnsi="Times New Roman" w:cs="Times New Roman"/>
        </w:rPr>
        <w:t xml:space="preserve">Dz. U. z 2025 r. poz. </w:t>
      </w:r>
      <w:r>
        <w:rPr>
          <w:rFonts w:ascii="Times New Roman" w:eastAsia="Times New Roman" w:hAnsi="Times New Roman" w:cs="Times New Roman"/>
        </w:rPr>
        <w:t>620</w:t>
      </w:r>
      <w:r w:rsidRPr="00BE5EEA">
        <w:rPr>
          <w:rFonts w:ascii="Times New Roman" w:eastAsia="Times New Roman" w:hAnsi="Times New Roman" w:cs="Times New Roman"/>
        </w:rPr>
        <w:t xml:space="preserve">) oraz wydanymi na jej podstawie przepisami wykonawczymi. </w:t>
      </w:r>
      <w:r w:rsidRPr="00BE5EEA">
        <w:rPr>
          <w:rFonts w:ascii="Times New Roman" w:eastAsia="Times New Roman" w:hAnsi="Times New Roman" w:cs="Times New Roman"/>
          <w:color w:val="000000"/>
        </w:rPr>
        <w:t xml:space="preserve">W przypadku podjęcia działań zmierzających do zawarcia i wykonania umowy, mającej na celu realizację uprawnień, wykonywanie obowiązków lub innego rodzaju skorzystanie z instytucji przewidzianych przez ustawę </w:t>
      </w:r>
      <w:r w:rsidRPr="00BE5EEA">
        <w:rPr>
          <w:rFonts w:ascii="Times New Roman" w:eastAsia="Times New Roman" w:hAnsi="Times New Roman" w:cs="Times New Roman"/>
        </w:rPr>
        <w:t>o rynku pracy i służbach zatrudnienia</w:t>
      </w:r>
      <w:r w:rsidRPr="00BE5EEA">
        <w:rPr>
          <w:rFonts w:ascii="Times New Roman" w:eastAsia="Times New Roman" w:hAnsi="Times New Roman" w:cs="Times New Roman"/>
          <w:color w:val="000000"/>
        </w:rPr>
        <w:t xml:space="preserve"> - p</w:t>
      </w:r>
      <w:r w:rsidRPr="00BE5EEA">
        <w:rPr>
          <w:rFonts w:ascii="Times New Roman" w:eastAsia="Times New Roman" w:hAnsi="Times New Roman" w:cs="Times New Roman"/>
        </w:rPr>
        <w:t xml:space="preserve">odstawą dopuszczalności przetwarzania danych będzie również </w:t>
      </w:r>
      <w:r w:rsidRPr="00BE5EEA">
        <w:rPr>
          <w:rFonts w:ascii="Times New Roman" w:eastAsia="Times New Roman" w:hAnsi="Times New Roman" w:cs="Times New Roman"/>
          <w:color w:val="000000"/>
        </w:rPr>
        <w:t xml:space="preserve">art. 6 ust. 1 lit. b RODO. </w:t>
      </w:r>
    </w:p>
    <w:p w14:paraId="4E28A35E" w14:textId="427189F5" w:rsidR="00702538" w:rsidRDefault="00702538" w:rsidP="00702538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97" w:hanging="357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Państwa dane osobowe będą przetwarzane przez okres niezbędny do realizacji ww. celu                                    z uwzględnieniem okresów przechowywania określonych w przepisach szczególnych, </w:t>
      </w:r>
      <w:r>
        <w:rPr>
          <w:rFonts w:ascii="Times New Roman" w:eastAsia="Times New Roman" w:hAnsi="Times New Roman" w:cs="Times New Roman"/>
          <w:color w:val="000000"/>
        </w:rPr>
        <w:br/>
        <w:t xml:space="preserve">w tym przepisów archiwalnych tj. przez okres </w:t>
      </w:r>
      <w:r w:rsidR="00CB1673">
        <w:rPr>
          <w:rFonts w:ascii="Times New Roman" w:eastAsia="Times New Roman" w:hAnsi="Times New Roman" w:cs="Times New Roman"/>
          <w:color w:val="000000"/>
        </w:rPr>
        <w:t>5 lat.</w:t>
      </w:r>
    </w:p>
    <w:p w14:paraId="08101D53" w14:textId="77777777" w:rsidR="00702538" w:rsidRDefault="00702538" w:rsidP="00702538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97" w:hanging="357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Państwa dane osobowe będą przetwarzane w sposób zautomatyzowany, lecz nie będą podlegały zautomatyzowanemu podejmowaniu decyzji, w tym o profilowaniu.</w:t>
      </w:r>
    </w:p>
    <w:p w14:paraId="6D41BA43" w14:textId="77777777" w:rsidR="00702538" w:rsidRDefault="00702538" w:rsidP="00702538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97" w:hanging="357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Państwa dane osobowe nie będą przekazywane poza Europejski Obszar Gospodarczy (obejmujący Unię Europejską, Norwegię, Liechtenstein i Islandię).</w:t>
      </w:r>
    </w:p>
    <w:p w14:paraId="0D9396A0" w14:textId="77777777" w:rsidR="00702538" w:rsidRDefault="00702538" w:rsidP="00702538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97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W związku z przetwarzaniem Państwa danych osobowych, przysługują Państwu następujące prawa:</w:t>
      </w:r>
    </w:p>
    <w:p w14:paraId="72063C62" w14:textId="77777777" w:rsidR="00702538" w:rsidRDefault="00702538" w:rsidP="0070253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97" w:hanging="357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prawo dostępu do swoich danych oraz otrzymania ich kopii;</w:t>
      </w:r>
    </w:p>
    <w:p w14:paraId="744767A5" w14:textId="77777777" w:rsidR="00702538" w:rsidRDefault="00702538" w:rsidP="0070253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97" w:hanging="357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prawo do sprostowania (poprawiania) swoich danych osobowych;</w:t>
      </w:r>
    </w:p>
    <w:p w14:paraId="72602272" w14:textId="77777777" w:rsidR="00702538" w:rsidRDefault="00702538" w:rsidP="0070253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97" w:hanging="357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prawo do ograniczenia przetwarzania danych osobowych;</w:t>
      </w:r>
    </w:p>
    <w:p w14:paraId="6D1652D7" w14:textId="77777777" w:rsidR="00702538" w:rsidRDefault="00702538" w:rsidP="0070253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9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prawo do usunięcia danych w przypadkach określonych w przepisach RODO;</w:t>
      </w:r>
    </w:p>
    <w:p w14:paraId="0C7503CF" w14:textId="7089E0DB" w:rsidR="00702538" w:rsidRDefault="00702538" w:rsidP="0070253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97" w:hanging="357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prawo wniesienia skargi do Prezesa Urzędu Ochrony Danych Osobowych, w sytuacji, gdy uzna Pani/Pan, że przetwarzanie danych osobowych narusza przepisy ogólnego rozporządzenia                             o ochronie danych osobowych (RODO);</w:t>
      </w:r>
    </w:p>
    <w:p w14:paraId="001FDFDD" w14:textId="0825A270" w:rsidR="00702538" w:rsidRDefault="00702538" w:rsidP="00702538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97"/>
        <w:jc w:val="both"/>
        <w:rPr>
          <w:rFonts w:ascii="Times New Roman" w:eastAsia="Times New Roman" w:hAnsi="Times New Roman" w:cs="Times New Roman"/>
          <w:color w:val="000000"/>
        </w:rPr>
      </w:pPr>
      <w:bookmarkStart w:id="1" w:name="_heading=h.30j0zll" w:colFirst="0" w:colLast="0"/>
      <w:bookmarkEnd w:id="1"/>
      <w:r>
        <w:rPr>
          <w:rFonts w:ascii="Times New Roman" w:eastAsia="Times New Roman" w:hAnsi="Times New Roman" w:cs="Times New Roman"/>
          <w:color w:val="000000"/>
        </w:rPr>
        <w:t xml:space="preserve">Podanie przez Państwa danych osobowych w związku z ciążącym na Administratorze obowiązkiem prawnym jest obowiązkowe, a ich nieprzekazanie skutkować będzie brakiem realizacji celu,                          o którym mowa w punkcie 3. </w:t>
      </w:r>
    </w:p>
    <w:p w14:paraId="61DBD595" w14:textId="77777777" w:rsidR="00702538" w:rsidRPr="000F5732" w:rsidRDefault="00000000" w:rsidP="00702538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97"/>
        <w:jc w:val="both"/>
      </w:pPr>
      <w:sdt>
        <w:sdtPr>
          <w:tag w:val="goog_rdk_0"/>
          <w:id w:val="-2143797897"/>
        </w:sdtPr>
        <w:sdtContent/>
      </w:sdt>
      <w:r w:rsidR="00702538" w:rsidRPr="009B5CBC">
        <w:t xml:space="preserve">Państwa dane mogą zostać przekazane podmiotom zewnętrznym na podstawie umowy powierzenia przetwarzania danych osobowych tj. podmiotom zapewniającym ochronę danych osobowych i bezpieczeństwo IT, dostawcom usług teleinformatycznych, dostawcom usług informatycznych w zakresie systemów księgowo-ewidencyjnych, usługodawcom z zakresu księgowości, dostawcy strony podmiotowej w Biuletynie Informacji Publicznej, dostawcy usług informatycznych w zakresie systemów elektronicznego zarządzania dokumentacją w jednostce, dostawcy usług hostingu poczty mailowej w przypadku korespondencji prowadzonej drogą mailową, dostawcy usług brakowania bądź archiwizowania dokumentacji i nośników danych, </w:t>
      </w:r>
      <w:r w:rsidR="00702538" w:rsidRPr="000F5732">
        <w:rPr>
          <w:rFonts w:ascii="Times New Roman" w:eastAsia="Times New Roman" w:hAnsi="Times New Roman" w:cs="Times New Roman"/>
          <w:highlight w:val="white"/>
        </w:rPr>
        <w:t>usługodawcom wykonującym usługi serwisu systemów informatycznych lub doradztwa prawnego,</w:t>
      </w:r>
      <w:r w:rsidR="00702538" w:rsidRPr="000F5732">
        <w:rPr>
          <w:rFonts w:ascii="Times New Roman" w:eastAsia="Times New Roman" w:hAnsi="Times New Roman" w:cs="Times New Roman"/>
        </w:rPr>
        <w:t xml:space="preserve"> jak również podmiotom lub organom uprawnionym na podstawie przepisów prawa.</w:t>
      </w:r>
    </w:p>
    <w:p w14:paraId="2FDE3084" w14:textId="77777777" w:rsidR="00391AB4" w:rsidRDefault="00391AB4"/>
    <w:sectPr w:rsidR="00391AB4" w:rsidSect="00702538">
      <w:pgSz w:w="11906" w:h="16838"/>
      <w:pgMar w:top="720" w:right="1418" w:bottom="72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451C1B"/>
    <w:multiLevelType w:val="multilevel"/>
    <w:tmpl w:val="68BA485A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5C7671"/>
    <w:multiLevelType w:val="multilevel"/>
    <w:tmpl w:val="404CF1A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677389822">
    <w:abstractNumId w:val="0"/>
  </w:num>
  <w:num w:numId="2" w16cid:durableId="4155177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3965"/>
    <w:rsid w:val="00316793"/>
    <w:rsid w:val="00391AB4"/>
    <w:rsid w:val="00702538"/>
    <w:rsid w:val="0078346B"/>
    <w:rsid w:val="00CB1673"/>
    <w:rsid w:val="00F73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F6B721"/>
  <w15:chartTrackingRefBased/>
  <w15:docId w15:val="{7902BC28-67E6-4B91-9451-3CCF174D8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02538"/>
    <w:pPr>
      <w:spacing w:after="200" w:line="276" w:lineRule="auto"/>
    </w:pPr>
    <w:rPr>
      <w:rFonts w:ascii="Calibri" w:eastAsia="Calibri" w:hAnsi="Calibri" w:cs="Calibri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739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739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7396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739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7396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739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739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739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739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7396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7396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7396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73965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73965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7396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7396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7396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7396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739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739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739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739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739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7396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7396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7396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7396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73965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73965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70253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spektor@cbi24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558</Words>
  <Characters>3349</Characters>
  <Application>Microsoft Office Word</Application>
  <DocSecurity>0</DocSecurity>
  <Lines>27</Lines>
  <Paragraphs>7</Paragraphs>
  <ScaleCrop>false</ScaleCrop>
  <Company/>
  <LinksUpToDate>false</LinksUpToDate>
  <CharactersWithSpaces>3900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ahreczaniuk24@outlook.com</dc:creator>
  <cp:keywords/>
  <dc:description/>
  <cp:lastModifiedBy>ahreczaniuk24@outlook.com</cp:lastModifiedBy>
  <cp:revision>3</cp:revision>
  <dcterms:created xsi:type="dcterms:W3CDTF">2025-06-11T08:23:00Z</dcterms:created>
  <dcterms:modified xsi:type="dcterms:W3CDTF">2025-06-11T08:51:00Z</dcterms:modified>
</cp:coreProperties>
</file>