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A23D" w14:textId="7E38E431" w:rsidR="00053B43" w:rsidRDefault="003E2E86" w:rsidP="00E61D87">
      <w:pPr>
        <w:tabs>
          <w:tab w:val="left" w:pos="375"/>
          <w:tab w:val="center" w:pos="4536"/>
          <w:tab w:val="left" w:pos="6480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b/>
          <w:noProof/>
          <w:lang w:eastAsia="pl-PL"/>
        </w:rPr>
        <w:t xml:space="preserve"> </w:t>
      </w:r>
      <w:r>
        <w:rPr>
          <w:b/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="00E61D87">
        <w:rPr>
          <w:b/>
          <w:noProof/>
          <w:sz w:val="16"/>
          <w:szCs w:val="16"/>
          <w:lang w:eastAsia="pl-PL"/>
        </w:rPr>
        <w:tab/>
      </w:r>
    </w:p>
    <w:p w14:paraId="2522E0DF" w14:textId="7542F0D2" w:rsidR="00A02F46" w:rsidRDefault="002C0674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noProof/>
        </w:rPr>
        <w:drawing>
          <wp:inline distT="0" distB="0" distL="0" distR="0" wp14:anchorId="5D32C655" wp14:editId="2A307539">
            <wp:extent cx="1729869" cy="581025"/>
            <wp:effectExtent l="0" t="0" r="0" b="0"/>
            <wp:docPr id="1927996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32" cy="5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E5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5E8D5" wp14:editId="5A1F13AE">
                <wp:simplePos x="0" y="0"/>
                <wp:positionH relativeFrom="column">
                  <wp:posOffset>-175895</wp:posOffset>
                </wp:positionH>
                <wp:positionV relativeFrom="paragraph">
                  <wp:posOffset>598805</wp:posOffset>
                </wp:positionV>
                <wp:extent cx="6286500" cy="234950"/>
                <wp:effectExtent l="0" t="2540" r="0" b="635"/>
                <wp:wrapNone/>
                <wp:docPr id="18397101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A265" w14:textId="346A0A92" w:rsidR="00D3759F" w:rsidRPr="000616D7" w:rsidRDefault="001D34F0" w:rsidP="00C56EA2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616D7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Aktywizacja </w:t>
                            </w:r>
                            <w:r w:rsidR="008B07E7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z</w:t>
                            </w:r>
                            <w:r w:rsidRPr="000616D7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awodowa bezrobotnych wspierana jest ze środków rezerwy Funduszu Pracy, będącej w dyspozycji  </w:t>
                            </w:r>
                            <w:r w:rsidR="00886160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br/>
                            </w:r>
                            <w:r w:rsidRPr="000616D7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Ministr</w:t>
                            </w:r>
                            <w:r w:rsidR="00C56EA2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y</w:t>
                            </w:r>
                            <w:r w:rsidRPr="000616D7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Rodziny</w:t>
                            </w:r>
                            <w:r w:rsidR="00C56EA2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, Pracy</w:t>
                            </w:r>
                            <w:r w:rsidRPr="000616D7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i Polityki </w:t>
                            </w:r>
                            <w:r w:rsidR="00C56EA2">
                              <w:rPr>
                                <w:bCs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Społecznej</w:t>
                            </w:r>
                          </w:p>
                          <w:p w14:paraId="701D733F" w14:textId="77777777" w:rsidR="00A02F46" w:rsidRDefault="00A02F46" w:rsidP="00C56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5E8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85pt;margin-top:47.15pt;width:49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" filled="f" stroked="f">
                <v:stroke joinstyle="round"/>
                <v:textbox inset="0,0,0,0">
                  <w:txbxContent>
                    <w:p w14:paraId="7891A265" w14:textId="346A0A92" w:rsidR="00D3759F" w:rsidRPr="000616D7" w:rsidRDefault="001D34F0" w:rsidP="00C56EA2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0616D7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 xml:space="preserve">Aktywizacja </w:t>
                      </w:r>
                      <w:r w:rsidR="008B07E7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>z</w:t>
                      </w:r>
                      <w:r w:rsidRPr="000616D7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 xml:space="preserve">awodowa bezrobotnych wspierana jest ze środków rezerwy Funduszu Pracy, będącej w dyspozycji  </w:t>
                      </w:r>
                      <w:r w:rsidR="00886160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br/>
                      </w:r>
                      <w:r w:rsidRPr="000616D7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>Ministr</w:t>
                      </w:r>
                      <w:r w:rsidR="00C56EA2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>y</w:t>
                      </w:r>
                      <w:r w:rsidRPr="000616D7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 xml:space="preserve"> Rodziny</w:t>
                      </w:r>
                      <w:r w:rsidR="00C56EA2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>, Pracy</w:t>
                      </w:r>
                      <w:r w:rsidRPr="000616D7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 xml:space="preserve"> i Polityki </w:t>
                      </w:r>
                      <w:r w:rsidR="00C56EA2">
                        <w:rPr>
                          <w:bCs/>
                          <w:noProof/>
                          <w:sz w:val="16"/>
                          <w:szCs w:val="16"/>
                          <w:lang w:eastAsia="pl-PL"/>
                        </w:rPr>
                        <w:t xml:space="preserve"> Społecznej</w:t>
                      </w:r>
                    </w:p>
                    <w:p w14:paraId="701D733F" w14:textId="77777777" w:rsidR="00A02F46" w:rsidRDefault="00A02F46" w:rsidP="00C56E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39BD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1ED872AE" wp14:editId="7BF42CF3">
            <wp:simplePos x="0" y="0"/>
            <wp:positionH relativeFrom="column">
              <wp:posOffset>4939030</wp:posOffset>
            </wp:positionH>
            <wp:positionV relativeFrom="paragraph">
              <wp:posOffset>11430</wp:posOffset>
            </wp:positionV>
            <wp:extent cx="821690" cy="48577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9BD">
        <w:rPr>
          <w:noProof/>
        </w:rPr>
        <w:drawing>
          <wp:anchor distT="0" distB="0" distL="114300" distR="114300" simplePos="0" relativeHeight="251657216" behindDoc="1" locked="0" layoutInCell="1" allowOverlap="1" wp14:anchorId="363E659F" wp14:editId="24C42290">
            <wp:simplePos x="0" y="0"/>
            <wp:positionH relativeFrom="column">
              <wp:posOffset>2457450</wp:posOffset>
            </wp:positionH>
            <wp:positionV relativeFrom="paragraph">
              <wp:posOffset>11430</wp:posOffset>
            </wp:positionV>
            <wp:extent cx="802005" cy="485775"/>
            <wp:effectExtent l="0" t="0" r="0" b="0"/>
            <wp:wrapTight wrapText="bothSides">
              <wp:wrapPolygon edited="0">
                <wp:start x="0" y="0"/>
                <wp:lineTo x="0" y="21176"/>
                <wp:lineTo x="21036" y="21176"/>
                <wp:lineTo x="2103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5FC0F" w14:textId="150C20FC" w:rsidR="00A02F46" w:rsidRDefault="00A02F46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</w:p>
    <w:p w14:paraId="5EB9A26B" w14:textId="221B3BC3" w:rsidR="001D34F0" w:rsidRDefault="007A1E5C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E44A" wp14:editId="1739DE8B">
                <wp:simplePos x="0" y="0"/>
                <wp:positionH relativeFrom="column">
                  <wp:posOffset>-280670</wp:posOffset>
                </wp:positionH>
                <wp:positionV relativeFrom="paragraph">
                  <wp:posOffset>173355</wp:posOffset>
                </wp:positionV>
                <wp:extent cx="6374130" cy="0"/>
                <wp:effectExtent l="9525" t="6350" r="7620" b="12700"/>
                <wp:wrapNone/>
                <wp:docPr id="88914438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E4E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13.65pt" to="479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" strokecolor="green" strokeweight=".3mm"/>
            </w:pict>
          </mc:Fallback>
        </mc:AlternateContent>
      </w:r>
    </w:p>
    <w:p w14:paraId="76326711" w14:textId="41715A46" w:rsidR="00E61D87" w:rsidRDefault="00E61D87" w:rsidP="001D34F0">
      <w:pPr>
        <w:tabs>
          <w:tab w:val="left" w:pos="375"/>
          <w:tab w:val="center" w:pos="4536"/>
          <w:tab w:val="right" w:pos="9072"/>
        </w:tabs>
        <w:spacing w:after="0" w:line="240" w:lineRule="auto"/>
        <w:rPr>
          <w:b/>
          <w:noProof/>
          <w:sz w:val="16"/>
          <w:szCs w:val="16"/>
          <w:lang w:eastAsia="pl-PL"/>
        </w:rPr>
      </w:pPr>
    </w:p>
    <w:p w14:paraId="29F495FA" w14:textId="77777777" w:rsidR="00833E3E" w:rsidRDefault="00833E3E" w:rsidP="000616D7">
      <w:pPr>
        <w:rPr>
          <w:sz w:val="16"/>
          <w:szCs w:val="16"/>
          <w:lang w:eastAsia="pl-PL"/>
        </w:rPr>
      </w:pPr>
    </w:p>
    <w:p w14:paraId="3FDDC8AA" w14:textId="77777777" w:rsidR="00833E3E" w:rsidRPr="00272812" w:rsidRDefault="00833E3E" w:rsidP="00833E3E">
      <w:pPr>
        <w:pStyle w:val="Nagwek1"/>
        <w:jc w:val="center"/>
        <w:rPr>
          <w:sz w:val="36"/>
          <w:szCs w:val="22"/>
        </w:rPr>
      </w:pPr>
      <w:bookmarkStart w:id="0" w:name="_Hlk171081835"/>
      <w:r w:rsidRPr="00272812">
        <w:rPr>
          <w:sz w:val="36"/>
          <w:szCs w:val="22"/>
        </w:rPr>
        <w:t>KOMUNIKAT</w:t>
      </w:r>
    </w:p>
    <w:p w14:paraId="3A67EAD0" w14:textId="5B6FA08E" w:rsidR="00833E3E" w:rsidRPr="00272812" w:rsidRDefault="00272812" w:rsidP="00833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812">
        <w:rPr>
          <w:rFonts w:ascii="Times New Roman" w:hAnsi="Times New Roman" w:cs="Times New Roman"/>
          <w:b/>
          <w:bCs/>
          <w:sz w:val="28"/>
          <w:szCs w:val="28"/>
        </w:rPr>
        <w:t>dotyczący</w:t>
      </w:r>
      <w:r w:rsidR="00833E3E" w:rsidRPr="00272812">
        <w:rPr>
          <w:rFonts w:ascii="Times New Roman" w:hAnsi="Times New Roman" w:cs="Times New Roman"/>
          <w:b/>
          <w:bCs/>
          <w:sz w:val="28"/>
          <w:szCs w:val="28"/>
        </w:rPr>
        <w:t xml:space="preserve"> nab</w:t>
      </w:r>
      <w:r w:rsidRPr="00272812">
        <w:rPr>
          <w:rFonts w:ascii="Times New Roman" w:hAnsi="Times New Roman" w:cs="Times New Roman"/>
          <w:b/>
          <w:bCs/>
          <w:sz w:val="28"/>
          <w:szCs w:val="28"/>
        </w:rPr>
        <w:t>oru</w:t>
      </w:r>
      <w:r w:rsidR="00833E3E" w:rsidRPr="00272812">
        <w:rPr>
          <w:rFonts w:ascii="Times New Roman" w:hAnsi="Times New Roman" w:cs="Times New Roman"/>
          <w:b/>
          <w:bCs/>
          <w:sz w:val="28"/>
          <w:szCs w:val="28"/>
        </w:rPr>
        <w:t xml:space="preserve"> wniosków na organizację </w:t>
      </w:r>
      <w:r w:rsidR="00D04324">
        <w:rPr>
          <w:rFonts w:ascii="Times New Roman" w:hAnsi="Times New Roman" w:cs="Times New Roman"/>
          <w:b/>
          <w:bCs/>
          <w:sz w:val="28"/>
          <w:szCs w:val="28"/>
        </w:rPr>
        <w:t>prac interwencyjnych</w:t>
      </w:r>
      <w:r w:rsidR="00D0432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3E3E" w:rsidRPr="00272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77149036"/>
      <w:r w:rsidR="00833E3E" w:rsidRPr="00272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812">
        <w:rPr>
          <w:rFonts w:ascii="Times New Roman" w:hAnsi="Times New Roman" w:cs="Times New Roman"/>
          <w:b/>
          <w:bCs/>
          <w:sz w:val="28"/>
          <w:szCs w:val="28"/>
        </w:rPr>
        <w:t xml:space="preserve">ze środków rezerwy </w:t>
      </w:r>
      <w:proofErr w:type="spellStart"/>
      <w:r w:rsidRPr="00272812">
        <w:rPr>
          <w:rFonts w:ascii="Times New Roman" w:hAnsi="Times New Roman" w:cs="Times New Roman"/>
          <w:b/>
          <w:bCs/>
          <w:sz w:val="28"/>
          <w:szCs w:val="28"/>
        </w:rPr>
        <w:t>Ministry</w:t>
      </w:r>
      <w:proofErr w:type="spellEnd"/>
      <w:r w:rsidRPr="00272812">
        <w:rPr>
          <w:rFonts w:ascii="Times New Roman" w:hAnsi="Times New Roman" w:cs="Times New Roman"/>
          <w:b/>
          <w:bCs/>
          <w:sz w:val="28"/>
          <w:szCs w:val="28"/>
        </w:rPr>
        <w:t xml:space="preserve"> Rodziny, Pracy i Polityki Społecznej</w:t>
      </w:r>
    </w:p>
    <w:p w14:paraId="6F60DAC1" w14:textId="700E82C1" w:rsidR="00272812" w:rsidRPr="00272812" w:rsidRDefault="00272812" w:rsidP="00833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812">
        <w:rPr>
          <w:rFonts w:ascii="Times New Roman" w:hAnsi="Times New Roman" w:cs="Times New Roman"/>
          <w:b/>
          <w:bCs/>
          <w:sz w:val="28"/>
          <w:szCs w:val="28"/>
        </w:rPr>
        <w:t>w ramach</w:t>
      </w:r>
    </w:p>
    <w:p w14:paraId="3FA80B39" w14:textId="77777777" w:rsidR="00833E3E" w:rsidRPr="00272812" w:rsidRDefault="00833E3E" w:rsidP="00833E3E">
      <w:pPr>
        <w:spacing w:after="0" w:line="360" w:lineRule="auto"/>
        <w:ind w:left="360"/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bookmarkEnd w:id="1"/>
    <w:p w14:paraId="2CC3657F" w14:textId="66EA65AA" w:rsidR="00833E3E" w:rsidRPr="00272812" w:rsidRDefault="00272812" w:rsidP="00833E3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272812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pl-PL"/>
        </w:rPr>
        <w:t>Programu aktywizacji zawodowej bezrobotnych w</w:t>
      </w:r>
      <w:r w:rsidR="00D04324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pl-PL"/>
        </w:rPr>
        <w:t xml:space="preserve"> regionach wysokiego bezrobocia</w:t>
      </w:r>
    </w:p>
    <w:p w14:paraId="4DE7B29B" w14:textId="440A0E54" w:rsidR="00833E3E" w:rsidRPr="00272812" w:rsidRDefault="00833E3E" w:rsidP="00272812">
      <w:pPr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702DD8B6" w14:textId="6F684A0C" w:rsidR="00833E3E" w:rsidRDefault="00272812" w:rsidP="002728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272812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Powiatowy Urząd Pracy w Chełmie ogłasza nabór wniosków na organizację </w:t>
      </w:r>
      <w:r w:rsidR="00D04324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>prac</w:t>
      </w:r>
      <w:r w:rsidRPr="00272812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="00D04324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>interwencyjnych</w:t>
      </w:r>
      <w:r w:rsidRPr="00272812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="00833E3E" w:rsidRPr="00272812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>ze środków Rezerwy Funduszu Pracy</w:t>
      </w:r>
      <w:r w:rsidRPr="00272812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>.</w:t>
      </w:r>
    </w:p>
    <w:p w14:paraId="18BFAE74" w14:textId="77777777" w:rsidR="00317158" w:rsidRPr="00272812" w:rsidRDefault="00317158" w:rsidP="002728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1599BABE" w14:textId="0C55F980" w:rsidR="00272812" w:rsidRPr="00952674" w:rsidRDefault="00272812" w:rsidP="00952674">
      <w:pPr>
        <w:pStyle w:val="Akapitzlist"/>
        <w:numPr>
          <w:ilvl w:val="0"/>
          <w:numId w:val="3"/>
        </w:numPr>
        <w:spacing w:after="0" w:line="240" w:lineRule="auto"/>
        <w:ind w:left="993" w:hanging="567"/>
        <w:rPr>
          <w:rFonts w:ascii="Times New Roman" w:hAnsi="Times New Roman" w:cs="Times New Roman"/>
          <w:b/>
          <w:sz w:val="28"/>
          <w:szCs w:val="28"/>
        </w:rPr>
      </w:pPr>
      <w:r w:rsidRPr="00952674">
        <w:rPr>
          <w:rFonts w:ascii="Times New Roman" w:hAnsi="Times New Roman" w:cs="Times New Roman"/>
          <w:b/>
          <w:sz w:val="28"/>
          <w:szCs w:val="28"/>
        </w:rPr>
        <w:t xml:space="preserve">termin naboru wniosków od </w:t>
      </w:r>
      <w:r w:rsidR="00146D86">
        <w:rPr>
          <w:rFonts w:ascii="Times New Roman" w:hAnsi="Times New Roman" w:cs="Times New Roman"/>
          <w:b/>
          <w:sz w:val="28"/>
          <w:szCs w:val="28"/>
        </w:rPr>
        <w:t>01</w:t>
      </w:r>
      <w:r w:rsidRPr="00952674">
        <w:rPr>
          <w:rFonts w:ascii="Times New Roman" w:hAnsi="Times New Roman" w:cs="Times New Roman"/>
          <w:b/>
          <w:sz w:val="28"/>
          <w:szCs w:val="28"/>
        </w:rPr>
        <w:t>.0</w:t>
      </w:r>
      <w:r w:rsidR="00146D86">
        <w:rPr>
          <w:rFonts w:ascii="Times New Roman" w:hAnsi="Times New Roman" w:cs="Times New Roman"/>
          <w:b/>
          <w:sz w:val="28"/>
          <w:szCs w:val="28"/>
        </w:rPr>
        <w:t>7</w:t>
      </w:r>
      <w:r w:rsidRPr="00952674">
        <w:rPr>
          <w:rFonts w:ascii="Times New Roman" w:hAnsi="Times New Roman" w:cs="Times New Roman"/>
          <w:b/>
          <w:sz w:val="28"/>
          <w:szCs w:val="28"/>
        </w:rPr>
        <w:t>.202</w:t>
      </w:r>
      <w:r w:rsidR="00D04324">
        <w:rPr>
          <w:rFonts w:ascii="Times New Roman" w:hAnsi="Times New Roman" w:cs="Times New Roman"/>
          <w:b/>
          <w:sz w:val="28"/>
          <w:szCs w:val="28"/>
        </w:rPr>
        <w:t>5</w:t>
      </w:r>
      <w:r w:rsidRPr="00952674">
        <w:rPr>
          <w:rFonts w:ascii="Times New Roman" w:hAnsi="Times New Roman" w:cs="Times New Roman"/>
          <w:b/>
          <w:sz w:val="28"/>
          <w:szCs w:val="28"/>
        </w:rPr>
        <w:t xml:space="preserve">r. </w:t>
      </w:r>
    </w:p>
    <w:p w14:paraId="0CE2B4C4" w14:textId="2F8D7AB3" w:rsidR="00272812" w:rsidRPr="00952674" w:rsidRDefault="00272812" w:rsidP="00952674">
      <w:pPr>
        <w:pStyle w:val="Akapitzlist"/>
        <w:numPr>
          <w:ilvl w:val="0"/>
          <w:numId w:val="3"/>
        </w:numPr>
        <w:spacing w:after="0" w:line="240" w:lineRule="auto"/>
        <w:ind w:left="993" w:hanging="567"/>
        <w:rPr>
          <w:rFonts w:ascii="Times New Roman" w:hAnsi="Times New Roman" w:cs="Times New Roman"/>
          <w:b/>
          <w:sz w:val="28"/>
          <w:szCs w:val="28"/>
        </w:rPr>
      </w:pPr>
      <w:r w:rsidRPr="00952674">
        <w:rPr>
          <w:rFonts w:ascii="Times New Roman" w:hAnsi="Times New Roman" w:cs="Times New Roman"/>
          <w:b/>
          <w:sz w:val="28"/>
          <w:szCs w:val="28"/>
        </w:rPr>
        <w:t xml:space="preserve">liczba miejsc- </w:t>
      </w:r>
      <w:r w:rsidR="00D04324">
        <w:rPr>
          <w:rFonts w:ascii="Times New Roman" w:hAnsi="Times New Roman" w:cs="Times New Roman"/>
          <w:b/>
          <w:sz w:val="28"/>
          <w:szCs w:val="28"/>
        </w:rPr>
        <w:t>2</w:t>
      </w:r>
      <w:r w:rsidR="003A51F0">
        <w:rPr>
          <w:rFonts w:ascii="Times New Roman" w:hAnsi="Times New Roman" w:cs="Times New Roman"/>
          <w:b/>
          <w:sz w:val="28"/>
          <w:szCs w:val="28"/>
        </w:rPr>
        <w:t>7</w:t>
      </w:r>
    </w:p>
    <w:p w14:paraId="127973F8" w14:textId="5613D7C6" w:rsidR="00EB0E91" w:rsidRPr="00952674" w:rsidRDefault="00952674" w:rsidP="00952674">
      <w:pPr>
        <w:pStyle w:val="Akapitzlist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okres refundacji </w:t>
      </w:r>
      <w:r w:rsidR="00D0432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>3</w:t>
      </w: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 miesi</w:t>
      </w:r>
      <w:r w:rsidR="00D0432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>ące</w:t>
      </w:r>
    </w:p>
    <w:p w14:paraId="5A7C5CF5" w14:textId="61B3AF1F" w:rsidR="00952674" w:rsidRPr="00952674" w:rsidRDefault="00952674" w:rsidP="00952674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</w:pP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gwarancja zatrudnienia minimum  </w:t>
      </w:r>
      <w:r w:rsidR="00723175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>3</w:t>
      </w: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 miesiąc</w:t>
      </w:r>
      <w:r w:rsidR="00723175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>e</w:t>
      </w: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>,</w:t>
      </w:r>
    </w:p>
    <w:p w14:paraId="70071019" w14:textId="7E7CBDF4" w:rsidR="00952674" w:rsidRPr="00146D86" w:rsidRDefault="00952674" w:rsidP="00952674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eastAsia="pl-PL"/>
        </w:rPr>
      </w:pP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kwota refundacji </w:t>
      </w:r>
      <w:r w:rsidR="00D0432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 35</w:t>
      </w:r>
      <w:r w:rsidRPr="00952674">
        <w:rPr>
          <w:rFonts w:ascii="Times New Roman" w:hAnsi="Times New Roman" w:cs="Times New Roman"/>
          <w:b/>
          <w:snapToGrid w:val="0"/>
          <w:sz w:val="28"/>
          <w:szCs w:val="28"/>
          <w:lang w:eastAsia="pl-PL"/>
        </w:rPr>
        <w:t xml:space="preserve">00,00 zł </w:t>
      </w:r>
      <w:r w:rsidR="00D04324" w:rsidRPr="00146D86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eastAsia="pl-PL"/>
        </w:rPr>
        <w:t>wraz ze składką na</w:t>
      </w:r>
      <w:r w:rsidRPr="00146D86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eastAsia="pl-PL"/>
        </w:rPr>
        <w:t xml:space="preserve"> ubezpieczenia społeczne.</w:t>
      </w:r>
    </w:p>
    <w:p w14:paraId="59D5B93A" w14:textId="77777777" w:rsidR="00952674" w:rsidRDefault="00952674" w:rsidP="00952674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3626A" w14:textId="00210575" w:rsidR="00952674" w:rsidRPr="00952674" w:rsidRDefault="00952674" w:rsidP="00952674">
      <w:pPr>
        <w:pStyle w:val="Akapitzlist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</w:t>
      </w:r>
      <w:r w:rsidRPr="00952674">
        <w:rPr>
          <w:rFonts w:ascii="Times New Roman" w:eastAsia="Calibri" w:hAnsi="Times New Roman" w:cs="Times New Roman"/>
          <w:b/>
          <w:sz w:val="28"/>
          <w:szCs w:val="28"/>
        </w:rPr>
        <w:t>nioski przyjmowane będą do wyczerpania limitu środków</w:t>
      </w:r>
    </w:p>
    <w:p w14:paraId="45DAF6AE" w14:textId="77777777" w:rsidR="00833E3E" w:rsidRDefault="00833E3E" w:rsidP="00833E3E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</w:p>
    <w:p w14:paraId="758B41B6" w14:textId="77777777" w:rsidR="00D04324" w:rsidRPr="00272812" w:rsidRDefault="00D04324" w:rsidP="00833E3E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</w:p>
    <w:p w14:paraId="2FB00EAB" w14:textId="4ADBF67F" w:rsidR="00D04324" w:rsidRPr="00D04324" w:rsidRDefault="00D04324" w:rsidP="00D04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4324">
        <w:rPr>
          <w:rFonts w:ascii="Times New Roman" w:hAnsi="Times New Roman" w:cs="Times New Roman"/>
          <w:b/>
          <w:bCs/>
          <w:sz w:val="28"/>
          <w:szCs w:val="28"/>
        </w:rPr>
        <w:t xml:space="preserve">Do prac interwencyjnych nie może zostać skierowany bezrobotny, </w:t>
      </w:r>
      <w:r w:rsidRPr="00D043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jeżeli w okresie ostatnich 90 dni był zatrudniony </w:t>
      </w:r>
      <w:r w:rsidRPr="00D043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ramach prac interwencyjnych lub robót publicznych u danego pracodawcy. </w:t>
      </w:r>
    </w:p>
    <w:p w14:paraId="7C365071" w14:textId="77777777" w:rsidR="00833E3E" w:rsidRDefault="00833E3E" w:rsidP="00833E3E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</w:p>
    <w:p w14:paraId="642F0622" w14:textId="77777777" w:rsidR="00D04324" w:rsidRPr="00272812" w:rsidRDefault="00D04324" w:rsidP="00833E3E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</w:p>
    <w:p w14:paraId="107D980F" w14:textId="7C9282A4" w:rsidR="00D04324" w:rsidRDefault="00833E3E" w:rsidP="00833E3E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12">
        <w:rPr>
          <w:rFonts w:ascii="Times New Roman" w:hAnsi="Times New Roman" w:cs="Times New Roman"/>
          <w:b/>
          <w:sz w:val="28"/>
          <w:szCs w:val="28"/>
        </w:rPr>
        <w:t xml:space="preserve">UWAGA </w:t>
      </w:r>
      <w:r w:rsidR="00D04324">
        <w:rPr>
          <w:rFonts w:ascii="Times New Roman" w:hAnsi="Times New Roman" w:cs="Times New Roman"/>
          <w:b/>
          <w:sz w:val="28"/>
          <w:szCs w:val="28"/>
        </w:rPr>
        <w:t>proszę o zapoznanie się ze zmianami wprowadzonymi</w:t>
      </w:r>
      <w:r w:rsidR="00D04324">
        <w:rPr>
          <w:rFonts w:ascii="Times New Roman" w:hAnsi="Times New Roman" w:cs="Times New Roman"/>
          <w:b/>
          <w:sz w:val="28"/>
          <w:szCs w:val="28"/>
        </w:rPr>
        <w:br/>
        <w:t xml:space="preserve"> ustawą z dnia 20 marca 2025r. </w:t>
      </w:r>
      <w:r w:rsidR="00D04324">
        <w:rPr>
          <w:rFonts w:ascii="Times New Roman" w:hAnsi="Times New Roman" w:cs="Times New Roman"/>
          <w:b/>
          <w:sz w:val="28"/>
          <w:szCs w:val="28"/>
        </w:rPr>
        <w:br/>
        <w:t>o rynku pracy i służbach zatrudnienia.</w:t>
      </w:r>
    </w:p>
    <w:p w14:paraId="4AB8FA15" w14:textId="2D95AAA6" w:rsidR="00833E3E" w:rsidRPr="00272812" w:rsidRDefault="00D04324" w:rsidP="00833E3E">
      <w:pPr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Aktualne </w:t>
      </w:r>
      <w:r w:rsidR="00833E3E" w:rsidRPr="00272812">
        <w:rPr>
          <w:rFonts w:ascii="Times New Roman" w:hAnsi="Times New Roman" w:cs="Times New Roman"/>
          <w:b/>
          <w:sz w:val="28"/>
          <w:szCs w:val="28"/>
        </w:rPr>
        <w:t xml:space="preserve">wnioski </w:t>
      </w:r>
      <w:r>
        <w:rPr>
          <w:rFonts w:ascii="Times New Roman" w:hAnsi="Times New Roman" w:cs="Times New Roman"/>
          <w:b/>
          <w:sz w:val="28"/>
          <w:szCs w:val="28"/>
        </w:rPr>
        <w:t xml:space="preserve"> i wszystkie informacje znajdują się na stronie:</w:t>
      </w:r>
      <w:r w:rsidR="00833E3E" w:rsidRPr="0027281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33E3E" w:rsidRPr="00272812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https://chelm.praca.gov.pl</w:t>
        </w:r>
      </w:hyperlink>
    </w:p>
    <w:bookmarkEnd w:id="0"/>
    <w:p w14:paraId="355EDB5C" w14:textId="77777777" w:rsidR="00833E3E" w:rsidRPr="00272812" w:rsidRDefault="00833E3E" w:rsidP="00833E3E">
      <w:pPr>
        <w:spacing w:line="240" w:lineRule="auto"/>
        <w:rPr>
          <w:rFonts w:ascii="Times New Roman" w:hAnsi="Times New Roman" w:cs="Times New Roman"/>
        </w:rPr>
      </w:pPr>
    </w:p>
    <w:p w14:paraId="13122933" w14:textId="77777777" w:rsidR="00833E3E" w:rsidRPr="00272812" w:rsidRDefault="00833E3E" w:rsidP="00833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BC7B95" w14:textId="77777777" w:rsidR="00833E3E" w:rsidRPr="00272812" w:rsidRDefault="00833E3E" w:rsidP="000616D7">
      <w:pPr>
        <w:rPr>
          <w:rFonts w:ascii="Times New Roman" w:hAnsi="Times New Roman" w:cs="Times New Roman"/>
          <w:sz w:val="16"/>
          <w:szCs w:val="16"/>
          <w:lang w:eastAsia="pl-PL"/>
        </w:rPr>
      </w:pPr>
    </w:p>
    <w:sectPr w:rsidR="00833E3E" w:rsidRPr="00272812" w:rsidSect="002C06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24AA"/>
    <w:multiLevelType w:val="hybridMultilevel"/>
    <w:tmpl w:val="9ADA08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D29"/>
    <w:multiLevelType w:val="hybridMultilevel"/>
    <w:tmpl w:val="2EAE3A8E"/>
    <w:lvl w:ilvl="0" w:tplc="B8BC83A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655944AD"/>
    <w:multiLevelType w:val="hybridMultilevel"/>
    <w:tmpl w:val="C11C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5517">
    <w:abstractNumId w:val="1"/>
  </w:num>
  <w:num w:numId="2" w16cid:durableId="1524593880">
    <w:abstractNumId w:val="2"/>
  </w:num>
  <w:num w:numId="3" w16cid:durableId="195802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53B43"/>
    <w:rsid w:val="000616D7"/>
    <w:rsid w:val="000A6E5D"/>
    <w:rsid w:val="00121746"/>
    <w:rsid w:val="00146D86"/>
    <w:rsid w:val="00150304"/>
    <w:rsid w:val="001835BA"/>
    <w:rsid w:val="001919FA"/>
    <w:rsid w:val="001A13AA"/>
    <w:rsid w:val="001B0900"/>
    <w:rsid w:val="001C34C3"/>
    <w:rsid w:val="001D34F0"/>
    <w:rsid w:val="001E18E6"/>
    <w:rsid w:val="0025600B"/>
    <w:rsid w:val="00272812"/>
    <w:rsid w:val="00280D11"/>
    <w:rsid w:val="002C0674"/>
    <w:rsid w:val="0031403C"/>
    <w:rsid w:val="00317158"/>
    <w:rsid w:val="0038370B"/>
    <w:rsid w:val="003A51F0"/>
    <w:rsid w:val="003C25C1"/>
    <w:rsid w:val="003E05AA"/>
    <w:rsid w:val="003E2E86"/>
    <w:rsid w:val="00542C1A"/>
    <w:rsid w:val="00595D1A"/>
    <w:rsid w:val="005A056B"/>
    <w:rsid w:val="005C5569"/>
    <w:rsid w:val="005F2378"/>
    <w:rsid w:val="0064084C"/>
    <w:rsid w:val="00640B9E"/>
    <w:rsid w:val="006530BD"/>
    <w:rsid w:val="006809E2"/>
    <w:rsid w:val="00717FB7"/>
    <w:rsid w:val="00723175"/>
    <w:rsid w:val="007255B8"/>
    <w:rsid w:val="007A1E5C"/>
    <w:rsid w:val="007A209E"/>
    <w:rsid w:val="00820981"/>
    <w:rsid w:val="00833E3E"/>
    <w:rsid w:val="00886160"/>
    <w:rsid w:val="008B07E7"/>
    <w:rsid w:val="008D7559"/>
    <w:rsid w:val="00902AE9"/>
    <w:rsid w:val="00926871"/>
    <w:rsid w:val="009272A6"/>
    <w:rsid w:val="009316BB"/>
    <w:rsid w:val="0093268F"/>
    <w:rsid w:val="00952674"/>
    <w:rsid w:val="0095305F"/>
    <w:rsid w:val="00990780"/>
    <w:rsid w:val="00992B87"/>
    <w:rsid w:val="00A02F46"/>
    <w:rsid w:val="00A85A32"/>
    <w:rsid w:val="00A97594"/>
    <w:rsid w:val="00AA3F9A"/>
    <w:rsid w:val="00AB385A"/>
    <w:rsid w:val="00AC5124"/>
    <w:rsid w:val="00AD1411"/>
    <w:rsid w:val="00B27177"/>
    <w:rsid w:val="00B830C8"/>
    <w:rsid w:val="00B878D4"/>
    <w:rsid w:val="00BA6A9C"/>
    <w:rsid w:val="00BE7E7D"/>
    <w:rsid w:val="00C13C2E"/>
    <w:rsid w:val="00C56EA2"/>
    <w:rsid w:val="00C708BF"/>
    <w:rsid w:val="00CC6EB8"/>
    <w:rsid w:val="00D04324"/>
    <w:rsid w:val="00D12899"/>
    <w:rsid w:val="00D3759F"/>
    <w:rsid w:val="00D504EA"/>
    <w:rsid w:val="00D52456"/>
    <w:rsid w:val="00E43E17"/>
    <w:rsid w:val="00E56D03"/>
    <w:rsid w:val="00E61D87"/>
    <w:rsid w:val="00E879FD"/>
    <w:rsid w:val="00EB0E91"/>
    <w:rsid w:val="00FB39BD"/>
    <w:rsid w:val="00FE32A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05B"/>
  <w15:docId w15:val="{2E1931C3-0D27-45CB-B68B-FE50EF3C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</w:style>
  <w:style w:type="paragraph" w:styleId="Nagwek1">
    <w:name w:val="heading 1"/>
    <w:basedOn w:val="Normalny"/>
    <w:next w:val="Normalny"/>
    <w:link w:val="Nagwek1Znak"/>
    <w:qFormat/>
    <w:rsid w:val="005C55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56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unhideWhenUsed/>
    <w:rsid w:val="005C55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msztuber24@outlook.com</cp:lastModifiedBy>
  <cp:revision>4</cp:revision>
  <cp:lastPrinted>2025-06-12T11:17:00Z</cp:lastPrinted>
  <dcterms:created xsi:type="dcterms:W3CDTF">2025-06-12T11:17:00Z</dcterms:created>
  <dcterms:modified xsi:type="dcterms:W3CDTF">2025-06-26T10:31:00Z</dcterms:modified>
</cp:coreProperties>
</file>