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F6BD" w14:textId="77777777" w:rsidR="00B44B24" w:rsidRDefault="00B44B24" w:rsidP="002B6B71">
      <w:pPr>
        <w:jc w:val="both"/>
      </w:pPr>
    </w:p>
    <w:p w14:paraId="5D526F39" w14:textId="77777777" w:rsidR="00D416A1" w:rsidRDefault="008E5FBE" w:rsidP="00D416A1">
      <w:pPr>
        <w:jc w:val="center"/>
      </w:pPr>
      <w:r>
        <w:rPr>
          <w:noProof/>
        </w:rPr>
        <w:drawing>
          <wp:inline distT="0" distB="0" distL="0" distR="0" wp14:anchorId="4558B79A" wp14:editId="778876DE">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14:paraId="3E81D13F" w14:textId="77777777" w:rsidR="00D416A1" w:rsidRDefault="00D416A1" w:rsidP="00D416A1">
      <w:pPr>
        <w:jc w:val="center"/>
      </w:pPr>
    </w:p>
    <w:p w14:paraId="15453B2D" w14:textId="77777777" w:rsidR="00D416A1" w:rsidRPr="00D416A1" w:rsidRDefault="00D416A1" w:rsidP="00D416A1">
      <w:pPr>
        <w:jc w:val="center"/>
        <w:rPr>
          <w:rFonts w:ascii="Tahoma" w:hAnsi="Tahoma" w:cs="Tahoma"/>
          <w:i/>
          <w:sz w:val="36"/>
          <w:szCs w:val="36"/>
        </w:rPr>
      </w:pPr>
    </w:p>
    <w:p w14:paraId="1BFBE64C" w14:textId="77777777" w:rsidR="00D416A1" w:rsidRPr="0083448D" w:rsidRDefault="00D416A1" w:rsidP="00D416A1">
      <w:pPr>
        <w:pStyle w:val="Nagwek1"/>
        <w:jc w:val="center"/>
        <w:rPr>
          <w:rFonts w:ascii="Tahoma" w:hAnsi="Tahoma" w:cs="Tahoma"/>
          <w:i/>
          <w:sz w:val="40"/>
          <w:szCs w:val="40"/>
        </w:rPr>
      </w:pPr>
      <w:r w:rsidRPr="0083448D">
        <w:rPr>
          <w:rFonts w:ascii="Tahoma" w:hAnsi="Tahoma" w:cs="Tahoma"/>
          <w:i/>
          <w:sz w:val="40"/>
          <w:szCs w:val="40"/>
        </w:rPr>
        <w:t>Powiatowy Urząd Pracy</w:t>
      </w:r>
    </w:p>
    <w:p w14:paraId="29BEA6E3" w14:textId="77777777" w:rsidR="00D416A1" w:rsidRPr="0083448D" w:rsidRDefault="00D416A1" w:rsidP="00D416A1">
      <w:pPr>
        <w:jc w:val="center"/>
        <w:rPr>
          <w:rFonts w:ascii="Tahoma" w:hAnsi="Tahoma"/>
          <w:b/>
          <w:i/>
          <w:sz w:val="40"/>
        </w:rPr>
      </w:pPr>
      <w:r w:rsidRPr="0083448D">
        <w:rPr>
          <w:rFonts w:ascii="Tahoma" w:hAnsi="Tahoma"/>
          <w:b/>
          <w:i/>
          <w:sz w:val="40"/>
        </w:rPr>
        <w:t xml:space="preserve">w Chełmie </w:t>
      </w:r>
    </w:p>
    <w:p w14:paraId="12150B90" w14:textId="77777777" w:rsidR="00D416A1" w:rsidRPr="0083448D" w:rsidRDefault="00D416A1" w:rsidP="00D416A1">
      <w:pPr>
        <w:jc w:val="center"/>
        <w:rPr>
          <w:rFonts w:ascii="Tahoma" w:hAnsi="Tahoma"/>
          <w:b/>
          <w:i/>
          <w:sz w:val="36"/>
        </w:rPr>
      </w:pPr>
    </w:p>
    <w:p w14:paraId="4C695686" w14:textId="77777777" w:rsidR="00D416A1" w:rsidRDefault="00D416A1" w:rsidP="00D416A1">
      <w:pPr>
        <w:jc w:val="center"/>
        <w:rPr>
          <w:rFonts w:ascii="Tahoma" w:hAnsi="Tahoma"/>
          <w:b/>
          <w:sz w:val="36"/>
        </w:rPr>
      </w:pPr>
    </w:p>
    <w:p w14:paraId="002929E7" w14:textId="77777777" w:rsidR="00D416A1" w:rsidRDefault="00D416A1" w:rsidP="00D416A1">
      <w:pPr>
        <w:jc w:val="center"/>
        <w:rPr>
          <w:rFonts w:ascii="Tahoma" w:hAnsi="Tahoma"/>
          <w:b/>
          <w:sz w:val="36"/>
        </w:rPr>
      </w:pPr>
    </w:p>
    <w:p w14:paraId="46392084" w14:textId="77777777" w:rsidR="00D416A1" w:rsidRDefault="00D416A1" w:rsidP="00D416A1">
      <w:pPr>
        <w:jc w:val="center"/>
        <w:rPr>
          <w:rFonts w:ascii="Tahoma" w:hAnsi="Tahoma"/>
          <w:b/>
          <w:sz w:val="36"/>
        </w:rPr>
      </w:pPr>
    </w:p>
    <w:p w14:paraId="18A13821" w14:textId="77777777" w:rsidR="00D416A1" w:rsidRDefault="00D416A1" w:rsidP="00D416A1">
      <w:pPr>
        <w:jc w:val="center"/>
        <w:rPr>
          <w:rFonts w:ascii="Tahoma" w:hAnsi="Tahoma"/>
          <w:b/>
          <w:sz w:val="36"/>
        </w:rPr>
      </w:pPr>
    </w:p>
    <w:p w14:paraId="7BF3197C" w14:textId="77777777" w:rsidR="00D416A1" w:rsidRDefault="00D416A1" w:rsidP="00D416A1">
      <w:pPr>
        <w:jc w:val="center"/>
        <w:rPr>
          <w:rFonts w:ascii="Tahoma" w:hAnsi="Tahoma"/>
          <w:b/>
          <w:sz w:val="36"/>
        </w:rPr>
      </w:pPr>
    </w:p>
    <w:p w14:paraId="38259F89" w14:textId="77777777" w:rsidR="00D416A1" w:rsidRDefault="00D416A1" w:rsidP="00D416A1">
      <w:pPr>
        <w:jc w:val="center"/>
        <w:rPr>
          <w:rFonts w:ascii="Tahoma" w:hAnsi="Tahoma"/>
          <w:b/>
          <w:sz w:val="36"/>
        </w:rPr>
      </w:pPr>
    </w:p>
    <w:p w14:paraId="16661D6B" w14:textId="77777777" w:rsidR="00D416A1" w:rsidRDefault="00D416A1" w:rsidP="00D416A1">
      <w:pPr>
        <w:jc w:val="center"/>
        <w:rPr>
          <w:rFonts w:ascii="Tahoma" w:hAnsi="Tahoma"/>
          <w:b/>
          <w:sz w:val="36"/>
        </w:rPr>
      </w:pPr>
    </w:p>
    <w:p w14:paraId="668352C2" w14:textId="77777777" w:rsidR="00D416A1" w:rsidRPr="0083448D" w:rsidRDefault="00522A7C" w:rsidP="00D416A1">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14:paraId="570AC1DA" w14:textId="3BC71FFF" w:rsidR="00D416A1" w:rsidRPr="0083448D" w:rsidRDefault="00522A7C" w:rsidP="00D416A1">
      <w:pPr>
        <w:jc w:val="center"/>
        <w:rPr>
          <w:rFonts w:ascii="Tahoma" w:hAnsi="Tahoma"/>
          <w:i/>
          <w:sz w:val="36"/>
        </w:rPr>
      </w:pPr>
      <w:r w:rsidRPr="0083448D">
        <w:rPr>
          <w:rFonts w:ascii="Tahoma" w:hAnsi="Tahoma"/>
          <w:b/>
          <w:i/>
          <w:sz w:val="36"/>
        </w:rPr>
        <w:t xml:space="preserve">W </w:t>
      </w:r>
      <w:r w:rsidR="00A76CAC">
        <w:rPr>
          <w:rFonts w:ascii="Tahoma" w:hAnsi="Tahoma"/>
          <w:b/>
          <w:i/>
          <w:sz w:val="36"/>
        </w:rPr>
        <w:t xml:space="preserve"> </w:t>
      </w:r>
      <w:r w:rsidR="00033AEC">
        <w:rPr>
          <w:rFonts w:ascii="Tahoma" w:hAnsi="Tahoma"/>
          <w:b/>
          <w:i/>
          <w:sz w:val="36"/>
        </w:rPr>
        <w:t>20</w:t>
      </w:r>
      <w:r w:rsidR="001411B0">
        <w:rPr>
          <w:rFonts w:ascii="Tahoma" w:hAnsi="Tahoma"/>
          <w:b/>
          <w:i/>
          <w:sz w:val="36"/>
        </w:rPr>
        <w:t>2</w:t>
      </w:r>
      <w:r w:rsidR="009D09BF">
        <w:rPr>
          <w:rFonts w:ascii="Tahoma" w:hAnsi="Tahoma"/>
          <w:b/>
          <w:i/>
          <w:sz w:val="36"/>
        </w:rPr>
        <w:t>2</w:t>
      </w:r>
      <w:r w:rsidRPr="0083448D">
        <w:rPr>
          <w:rFonts w:ascii="Tahoma" w:hAnsi="Tahoma"/>
          <w:b/>
          <w:i/>
          <w:sz w:val="36"/>
        </w:rPr>
        <w:t xml:space="preserve"> ROKU</w:t>
      </w:r>
    </w:p>
    <w:p w14:paraId="52BBBF2E" w14:textId="77777777" w:rsidR="00D416A1" w:rsidRPr="0083448D" w:rsidRDefault="00D416A1" w:rsidP="00D416A1">
      <w:pPr>
        <w:jc w:val="center"/>
        <w:rPr>
          <w:rFonts w:ascii="Tahoma" w:hAnsi="Tahoma"/>
          <w:i/>
          <w:sz w:val="36"/>
        </w:rPr>
      </w:pPr>
    </w:p>
    <w:p w14:paraId="07A232A3" w14:textId="77777777" w:rsidR="00D416A1" w:rsidRDefault="00D416A1" w:rsidP="00D416A1">
      <w:pPr>
        <w:jc w:val="center"/>
        <w:rPr>
          <w:rFonts w:ascii="Tahoma" w:hAnsi="Tahoma"/>
          <w:sz w:val="36"/>
        </w:rPr>
      </w:pPr>
    </w:p>
    <w:p w14:paraId="747D5268" w14:textId="77777777" w:rsidR="00D416A1" w:rsidRDefault="00D416A1" w:rsidP="00D416A1">
      <w:pPr>
        <w:jc w:val="center"/>
        <w:rPr>
          <w:rFonts w:ascii="Tahoma" w:hAnsi="Tahoma"/>
          <w:sz w:val="36"/>
        </w:rPr>
      </w:pPr>
    </w:p>
    <w:p w14:paraId="06CF4CA8" w14:textId="77777777" w:rsidR="00D416A1" w:rsidRDefault="00D416A1" w:rsidP="00D416A1">
      <w:pPr>
        <w:jc w:val="center"/>
        <w:rPr>
          <w:rFonts w:ascii="Tahoma" w:hAnsi="Tahoma"/>
          <w:sz w:val="36"/>
        </w:rPr>
      </w:pPr>
    </w:p>
    <w:p w14:paraId="59BC79A9" w14:textId="77777777" w:rsidR="00D416A1" w:rsidRDefault="00D416A1" w:rsidP="00D416A1">
      <w:pPr>
        <w:jc w:val="center"/>
        <w:rPr>
          <w:rFonts w:ascii="Tahoma" w:hAnsi="Tahoma"/>
          <w:sz w:val="36"/>
        </w:rPr>
      </w:pPr>
    </w:p>
    <w:p w14:paraId="2E941DD0" w14:textId="77777777" w:rsidR="00522A7C" w:rsidRDefault="00522A7C" w:rsidP="00D416A1">
      <w:pPr>
        <w:jc w:val="center"/>
        <w:rPr>
          <w:rFonts w:ascii="Tahoma" w:hAnsi="Tahoma"/>
          <w:sz w:val="36"/>
        </w:rPr>
      </w:pPr>
    </w:p>
    <w:p w14:paraId="0348911A" w14:textId="77777777" w:rsidR="00026B4F" w:rsidRDefault="00026B4F" w:rsidP="00D416A1">
      <w:pPr>
        <w:jc w:val="center"/>
        <w:rPr>
          <w:rFonts w:ascii="Tahoma" w:hAnsi="Tahoma"/>
          <w:sz w:val="36"/>
        </w:rPr>
      </w:pPr>
    </w:p>
    <w:p w14:paraId="11F35270" w14:textId="77777777" w:rsidR="00026B4F" w:rsidRDefault="00026B4F" w:rsidP="00D416A1">
      <w:pPr>
        <w:jc w:val="center"/>
        <w:rPr>
          <w:rFonts w:ascii="Tahoma" w:hAnsi="Tahoma"/>
          <w:sz w:val="36"/>
        </w:rPr>
      </w:pPr>
    </w:p>
    <w:p w14:paraId="3EAE4AD0" w14:textId="77777777" w:rsidR="00522A7C" w:rsidRDefault="00522A7C" w:rsidP="00D416A1">
      <w:pPr>
        <w:jc w:val="center"/>
        <w:rPr>
          <w:rFonts w:ascii="Tahoma" w:hAnsi="Tahoma"/>
          <w:sz w:val="36"/>
        </w:rPr>
      </w:pPr>
    </w:p>
    <w:p w14:paraId="3F78D9EA" w14:textId="77777777" w:rsidR="00D416A1" w:rsidRDefault="00D416A1" w:rsidP="00D416A1">
      <w:pPr>
        <w:jc w:val="center"/>
        <w:rPr>
          <w:rFonts w:ascii="Tahoma" w:hAnsi="Tahoma"/>
          <w:sz w:val="36"/>
        </w:rPr>
      </w:pPr>
    </w:p>
    <w:p w14:paraId="1A4CC35F" w14:textId="2185D52B" w:rsidR="00D416A1" w:rsidRPr="0083448D" w:rsidRDefault="00522A7C" w:rsidP="00026B4F">
      <w:pPr>
        <w:pStyle w:val="Nagwek3"/>
        <w:pBdr>
          <w:top w:val="single" w:sz="4" w:space="1" w:color="auto"/>
        </w:pBdr>
        <w:rPr>
          <w:rFonts w:ascii="Tahoma" w:hAnsi="Tahoma" w:cs="Tahoma"/>
          <w:i/>
          <w:sz w:val="36"/>
          <w:szCs w:val="36"/>
        </w:rPr>
      </w:pPr>
      <w:r>
        <w:rPr>
          <w:b w:val="0"/>
          <w:i/>
          <w:sz w:val="32"/>
        </w:rPr>
        <w:t xml:space="preserve">                           </w:t>
      </w:r>
      <w:r w:rsidR="00D416A1" w:rsidRPr="0083448D">
        <w:rPr>
          <w:rFonts w:ascii="Tahoma" w:hAnsi="Tahoma" w:cs="Tahoma"/>
          <w:i/>
          <w:sz w:val="36"/>
          <w:szCs w:val="36"/>
        </w:rPr>
        <w:t xml:space="preserve">Chełm, </w:t>
      </w:r>
      <w:r w:rsidR="00644D86">
        <w:rPr>
          <w:rFonts w:ascii="Tahoma" w:hAnsi="Tahoma" w:cs="Tahoma"/>
          <w:i/>
          <w:sz w:val="36"/>
          <w:szCs w:val="36"/>
        </w:rPr>
        <w:t xml:space="preserve">kwiecień </w:t>
      </w:r>
      <w:r w:rsidR="00436ADE">
        <w:rPr>
          <w:rFonts w:ascii="Tahoma" w:hAnsi="Tahoma" w:cs="Tahoma"/>
          <w:i/>
          <w:sz w:val="36"/>
          <w:szCs w:val="36"/>
        </w:rPr>
        <w:t>2</w:t>
      </w:r>
      <w:r w:rsidR="00D416A1" w:rsidRPr="0083448D">
        <w:rPr>
          <w:rFonts w:ascii="Tahoma" w:hAnsi="Tahoma" w:cs="Tahoma"/>
          <w:i/>
          <w:sz w:val="36"/>
          <w:szCs w:val="36"/>
        </w:rPr>
        <w:t>0</w:t>
      </w:r>
      <w:r w:rsidR="0098330F">
        <w:rPr>
          <w:rFonts w:ascii="Tahoma" w:hAnsi="Tahoma" w:cs="Tahoma"/>
          <w:i/>
          <w:sz w:val="36"/>
          <w:szCs w:val="36"/>
        </w:rPr>
        <w:t>2</w:t>
      </w:r>
      <w:r w:rsidR="009D09BF">
        <w:rPr>
          <w:rFonts w:ascii="Tahoma" w:hAnsi="Tahoma" w:cs="Tahoma"/>
          <w:i/>
          <w:sz w:val="36"/>
          <w:szCs w:val="36"/>
        </w:rPr>
        <w:t>3</w:t>
      </w:r>
      <w:r w:rsidR="00D416A1" w:rsidRPr="0083448D">
        <w:rPr>
          <w:rFonts w:ascii="Tahoma" w:hAnsi="Tahoma" w:cs="Tahoma"/>
          <w:i/>
          <w:sz w:val="36"/>
          <w:szCs w:val="36"/>
        </w:rPr>
        <w:t xml:space="preserve"> rok</w:t>
      </w:r>
    </w:p>
    <w:p w14:paraId="0DEFD36E" w14:textId="77777777" w:rsidR="00D416A1" w:rsidRPr="0083448D" w:rsidRDefault="00D416A1" w:rsidP="00D416A1">
      <w:pPr>
        <w:jc w:val="center"/>
        <w:rPr>
          <w:rFonts w:ascii="Tahoma" w:hAnsi="Tahoma"/>
          <w:b/>
          <w:i/>
          <w:sz w:val="36"/>
        </w:rPr>
      </w:pPr>
    </w:p>
    <w:p w14:paraId="448ED41D" w14:textId="77777777" w:rsidR="001C0220" w:rsidRDefault="001C0220">
      <w:pPr>
        <w:jc w:val="both"/>
        <w:rPr>
          <w:rFonts w:ascii="Arial" w:hAnsi="Arial"/>
          <w:b/>
          <w:sz w:val="24"/>
        </w:rPr>
        <w:sectPr w:rsidR="001C0220" w:rsidSect="00AC2B41">
          <w:headerReference w:type="even" r:id="rId9"/>
          <w:headerReference w:type="default" r:id="rId10"/>
          <w:footerReference w:type="even" r:id="rId11"/>
          <w:footerReference w:type="default" r:id="rId12"/>
          <w:footerReference w:type="first" r:id="rId13"/>
          <w:type w:val="nextColumn"/>
          <w:pgSz w:w="11906" w:h="16838" w:code="9"/>
          <w:pgMar w:top="1134" w:right="1418" w:bottom="1191" w:left="1418" w:header="709" w:footer="709" w:gutter="0"/>
          <w:pgNumType w:start="1"/>
          <w:cols w:space="708"/>
          <w:titlePg/>
          <w:docGrid w:linePitch="381"/>
        </w:sectPr>
      </w:pPr>
    </w:p>
    <w:p w14:paraId="366C3C5F" w14:textId="77777777" w:rsidR="007C24E6" w:rsidRDefault="007C24E6" w:rsidP="00A15751">
      <w:pPr>
        <w:spacing w:line="360" w:lineRule="auto"/>
        <w:rPr>
          <w:rFonts w:ascii="Arial" w:hAnsi="Arial"/>
          <w:b/>
          <w:sz w:val="24"/>
        </w:rPr>
      </w:pPr>
    </w:p>
    <w:p w14:paraId="7154C833" w14:textId="77777777" w:rsidR="006008B9" w:rsidRPr="0026515F" w:rsidRDefault="006008B9" w:rsidP="006008B9">
      <w:pPr>
        <w:jc w:val="center"/>
        <w:rPr>
          <w:rFonts w:ascii="Arial" w:hAnsi="Arial"/>
          <w:b/>
          <w:szCs w:val="28"/>
        </w:rPr>
      </w:pPr>
      <w:r w:rsidRPr="0026515F">
        <w:rPr>
          <w:rFonts w:ascii="Arial" w:hAnsi="Arial"/>
          <w:b/>
          <w:szCs w:val="28"/>
        </w:rPr>
        <w:t>SPIS   TREŚCI:</w:t>
      </w:r>
    </w:p>
    <w:p w14:paraId="5C913580" w14:textId="77777777" w:rsidR="006008B9" w:rsidRPr="0026515F" w:rsidRDefault="006008B9" w:rsidP="006008B9">
      <w:pPr>
        <w:jc w:val="center"/>
        <w:rPr>
          <w:rFonts w:ascii="Arial" w:hAnsi="Arial"/>
          <w:b/>
          <w:szCs w:val="28"/>
        </w:rPr>
      </w:pPr>
    </w:p>
    <w:p w14:paraId="49BE5BC5" w14:textId="77777777" w:rsidR="006008B9" w:rsidRDefault="006008B9" w:rsidP="006008B9">
      <w:pPr>
        <w:rPr>
          <w:rFonts w:ascii="Arial" w:hAnsi="Arial"/>
          <w:b/>
          <w:sz w:val="24"/>
        </w:rPr>
      </w:pPr>
    </w:p>
    <w:p w14:paraId="26D38077" w14:textId="58224D5A" w:rsidR="006008B9" w:rsidRPr="001B17CF" w:rsidRDefault="006008B9" w:rsidP="00337EF3">
      <w:pPr>
        <w:numPr>
          <w:ilvl w:val="0"/>
          <w:numId w:val="2"/>
        </w:numPr>
        <w:spacing w:line="480" w:lineRule="auto"/>
        <w:rPr>
          <w:rFonts w:ascii="Arial" w:hAnsi="Arial"/>
          <w:b/>
          <w:sz w:val="24"/>
          <w:szCs w:val="24"/>
        </w:rPr>
      </w:pPr>
      <w:r w:rsidRPr="001B17CF">
        <w:rPr>
          <w:rFonts w:ascii="Arial" w:hAnsi="Arial"/>
          <w:b/>
          <w:sz w:val="24"/>
          <w:szCs w:val="24"/>
        </w:rPr>
        <w:t xml:space="preserve">STAN  I  STRUKTURA  BEZROBOCIA W </w:t>
      </w:r>
      <w:r w:rsidR="00A94E71">
        <w:rPr>
          <w:rFonts w:ascii="Arial" w:hAnsi="Arial"/>
          <w:b/>
          <w:sz w:val="24"/>
          <w:szCs w:val="24"/>
        </w:rPr>
        <w:t>20</w:t>
      </w:r>
      <w:r w:rsidR="001411B0">
        <w:rPr>
          <w:rFonts w:ascii="Arial" w:hAnsi="Arial"/>
          <w:b/>
          <w:sz w:val="24"/>
          <w:szCs w:val="24"/>
        </w:rPr>
        <w:t>2</w:t>
      </w:r>
      <w:r w:rsidR="009D09BF">
        <w:rPr>
          <w:rFonts w:ascii="Arial" w:hAnsi="Arial"/>
          <w:b/>
          <w:sz w:val="24"/>
          <w:szCs w:val="24"/>
        </w:rPr>
        <w:t>2</w:t>
      </w:r>
      <w:r w:rsidRPr="001B17CF">
        <w:rPr>
          <w:rFonts w:ascii="Arial" w:hAnsi="Arial"/>
          <w:b/>
          <w:sz w:val="24"/>
          <w:szCs w:val="24"/>
        </w:rPr>
        <w:t xml:space="preserve"> ROKU </w:t>
      </w:r>
    </w:p>
    <w:p w14:paraId="1AF41E4A" w14:textId="77777777" w:rsidR="006E4D0A" w:rsidRPr="00B143C0" w:rsidRDefault="006E4D0A" w:rsidP="00337EF3">
      <w:pPr>
        <w:numPr>
          <w:ilvl w:val="0"/>
          <w:numId w:val="3"/>
        </w:numPr>
        <w:spacing w:line="276" w:lineRule="auto"/>
        <w:rPr>
          <w:rFonts w:ascii="Arial" w:hAnsi="Arial"/>
          <w:b/>
          <w:sz w:val="22"/>
          <w:szCs w:val="22"/>
        </w:rPr>
      </w:pPr>
      <w:r w:rsidRPr="00B143C0">
        <w:rPr>
          <w:rFonts w:ascii="Arial" w:hAnsi="Arial"/>
          <w:sz w:val="22"/>
          <w:szCs w:val="22"/>
        </w:rPr>
        <w:t>Poziom bezrobocia ………………………………………………………</w:t>
      </w:r>
      <w:r w:rsidR="0024627D">
        <w:rPr>
          <w:rFonts w:ascii="Arial" w:hAnsi="Arial"/>
          <w:sz w:val="22"/>
          <w:szCs w:val="22"/>
        </w:rPr>
        <w:t>…..</w:t>
      </w:r>
      <w:r w:rsidR="00EB08D0">
        <w:rPr>
          <w:rFonts w:ascii="Arial" w:hAnsi="Arial"/>
          <w:sz w:val="22"/>
          <w:szCs w:val="22"/>
        </w:rPr>
        <w:t>3</w:t>
      </w:r>
    </w:p>
    <w:p w14:paraId="223AB42F" w14:textId="4EBDD452" w:rsidR="006E4D0A" w:rsidRPr="00367928" w:rsidRDefault="006E4D0A" w:rsidP="00337EF3">
      <w:pPr>
        <w:numPr>
          <w:ilvl w:val="0"/>
          <w:numId w:val="3"/>
        </w:numPr>
        <w:spacing w:line="276" w:lineRule="auto"/>
        <w:rPr>
          <w:rFonts w:ascii="Arial" w:hAnsi="Arial"/>
          <w:b/>
          <w:sz w:val="22"/>
          <w:szCs w:val="22"/>
        </w:rPr>
      </w:pPr>
      <w:r w:rsidRPr="00B143C0">
        <w:rPr>
          <w:rFonts w:ascii="Arial" w:hAnsi="Arial"/>
          <w:sz w:val="22"/>
          <w:szCs w:val="22"/>
        </w:rPr>
        <w:t>Struktura bezrobocia</w:t>
      </w:r>
      <w:r w:rsidR="00D8045E" w:rsidRPr="00B143C0">
        <w:rPr>
          <w:rFonts w:ascii="Arial" w:hAnsi="Arial"/>
          <w:sz w:val="22"/>
          <w:szCs w:val="22"/>
        </w:rPr>
        <w:t xml:space="preserve"> </w:t>
      </w:r>
      <w:r w:rsidRPr="00B143C0">
        <w:rPr>
          <w:rFonts w:ascii="Arial" w:hAnsi="Arial"/>
          <w:sz w:val="22"/>
          <w:szCs w:val="22"/>
        </w:rPr>
        <w:t>……………………………………………………</w:t>
      </w:r>
      <w:r w:rsidR="00F2680E" w:rsidRPr="00B143C0">
        <w:rPr>
          <w:rFonts w:ascii="Arial" w:hAnsi="Arial"/>
          <w:sz w:val="22"/>
          <w:szCs w:val="22"/>
        </w:rPr>
        <w:t>…</w:t>
      </w:r>
      <w:r w:rsidR="00AA71E5">
        <w:rPr>
          <w:rFonts w:ascii="Arial" w:hAnsi="Arial"/>
          <w:sz w:val="22"/>
          <w:szCs w:val="22"/>
        </w:rPr>
        <w:t>…</w:t>
      </w:r>
      <w:r w:rsidR="00A83888">
        <w:rPr>
          <w:rFonts w:ascii="Arial" w:hAnsi="Arial"/>
          <w:sz w:val="22"/>
          <w:szCs w:val="22"/>
        </w:rPr>
        <w:t>5</w:t>
      </w:r>
    </w:p>
    <w:p w14:paraId="411F2480" w14:textId="51AF2CAE" w:rsidR="00367928" w:rsidRPr="00B143C0" w:rsidRDefault="00367928" w:rsidP="00337EF3">
      <w:pPr>
        <w:numPr>
          <w:ilvl w:val="0"/>
          <w:numId w:val="3"/>
        </w:numPr>
        <w:spacing w:line="276" w:lineRule="auto"/>
        <w:rPr>
          <w:rFonts w:ascii="Arial" w:hAnsi="Arial"/>
          <w:b/>
          <w:sz w:val="22"/>
          <w:szCs w:val="22"/>
        </w:rPr>
      </w:pPr>
      <w:r>
        <w:rPr>
          <w:rFonts w:ascii="Arial" w:hAnsi="Arial"/>
          <w:sz w:val="22"/>
          <w:szCs w:val="22"/>
        </w:rPr>
        <w:t>Bezrobotni będący w szczególnej sytuacji na rynku pracy……………….</w:t>
      </w:r>
      <w:r w:rsidR="00A83888">
        <w:rPr>
          <w:rFonts w:ascii="Arial" w:hAnsi="Arial"/>
          <w:sz w:val="22"/>
          <w:szCs w:val="22"/>
        </w:rPr>
        <w:t>9</w:t>
      </w:r>
    </w:p>
    <w:p w14:paraId="62C80988" w14:textId="77777777" w:rsidR="001B17CF" w:rsidRDefault="001B17CF" w:rsidP="001B17CF">
      <w:pPr>
        <w:ind w:left="1211"/>
        <w:rPr>
          <w:rFonts w:ascii="Arial" w:hAnsi="Arial"/>
          <w:b/>
          <w:sz w:val="24"/>
          <w:szCs w:val="24"/>
        </w:rPr>
      </w:pPr>
    </w:p>
    <w:p w14:paraId="2F2287BD" w14:textId="77777777" w:rsidR="001B17CF" w:rsidRPr="00C37AF9" w:rsidRDefault="001B17CF" w:rsidP="00337EF3">
      <w:pPr>
        <w:numPr>
          <w:ilvl w:val="0"/>
          <w:numId w:val="2"/>
        </w:numPr>
        <w:rPr>
          <w:rFonts w:ascii="Arial" w:hAnsi="Arial"/>
          <w:sz w:val="24"/>
          <w:szCs w:val="24"/>
        </w:rPr>
      </w:pPr>
      <w:r>
        <w:rPr>
          <w:rFonts w:ascii="Arial" w:hAnsi="Arial"/>
          <w:b/>
          <w:sz w:val="24"/>
          <w:szCs w:val="24"/>
        </w:rPr>
        <w:t>REJESTRACJA</w:t>
      </w:r>
      <w:r w:rsidR="006E2DAF">
        <w:rPr>
          <w:rFonts w:ascii="Arial" w:hAnsi="Arial"/>
          <w:b/>
          <w:sz w:val="24"/>
          <w:szCs w:val="24"/>
        </w:rPr>
        <w:t xml:space="preserve"> </w:t>
      </w:r>
      <w:r>
        <w:rPr>
          <w:rFonts w:ascii="Arial" w:hAnsi="Arial"/>
          <w:b/>
          <w:sz w:val="24"/>
          <w:szCs w:val="24"/>
        </w:rPr>
        <w:t xml:space="preserve"> I</w:t>
      </w:r>
      <w:r w:rsidR="006E2DAF">
        <w:rPr>
          <w:rFonts w:ascii="Arial" w:hAnsi="Arial"/>
          <w:b/>
          <w:sz w:val="24"/>
          <w:szCs w:val="24"/>
        </w:rPr>
        <w:t xml:space="preserve"> </w:t>
      </w:r>
      <w:r>
        <w:rPr>
          <w:rFonts w:ascii="Arial" w:hAnsi="Arial"/>
          <w:b/>
          <w:sz w:val="24"/>
          <w:szCs w:val="24"/>
        </w:rPr>
        <w:t xml:space="preserve"> EWIDENCJA OSÓB BEZROBOTNYCH</w:t>
      </w:r>
      <w:r w:rsidR="006E2DAF">
        <w:rPr>
          <w:rFonts w:ascii="Arial" w:hAnsi="Arial"/>
          <w:b/>
          <w:sz w:val="24"/>
          <w:szCs w:val="24"/>
        </w:rPr>
        <w:t xml:space="preserve"> </w:t>
      </w:r>
      <w:r w:rsidR="006E2DAF" w:rsidRPr="002A3D1E">
        <w:rPr>
          <w:rFonts w:ascii="Arial" w:hAnsi="Arial"/>
          <w:sz w:val="24"/>
          <w:szCs w:val="24"/>
        </w:rPr>
        <w:t>……</w:t>
      </w:r>
      <w:r w:rsidR="00B92794">
        <w:rPr>
          <w:rFonts w:ascii="Arial" w:hAnsi="Arial"/>
          <w:sz w:val="24"/>
          <w:szCs w:val="24"/>
        </w:rPr>
        <w:t>..</w:t>
      </w:r>
      <w:r w:rsidR="006E2DAF" w:rsidRPr="00B143C0">
        <w:rPr>
          <w:rFonts w:ascii="Arial" w:hAnsi="Arial"/>
          <w:sz w:val="22"/>
          <w:szCs w:val="22"/>
        </w:rPr>
        <w:t>1</w:t>
      </w:r>
      <w:r w:rsidR="00367928">
        <w:rPr>
          <w:rFonts w:ascii="Arial" w:hAnsi="Arial"/>
          <w:sz w:val="22"/>
          <w:szCs w:val="22"/>
        </w:rPr>
        <w:t>0</w:t>
      </w:r>
      <w:r w:rsidR="006E2DAF" w:rsidRPr="00C37AF9">
        <w:rPr>
          <w:rFonts w:ascii="Arial" w:hAnsi="Arial"/>
          <w:sz w:val="24"/>
          <w:szCs w:val="24"/>
        </w:rPr>
        <w:t xml:space="preserve"> </w:t>
      </w:r>
    </w:p>
    <w:p w14:paraId="5ABE35A0" w14:textId="77777777" w:rsidR="00EF3122" w:rsidRPr="00D8045E" w:rsidRDefault="00EF3122" w:rsidP="00EF3122">
      <w:pPr>
        <w:ind w:left="1211"/>
        <w:rPr>
          <w:rFonts w:ascii="Arial" w:hAnsi="Arial"/>
          <w:b/>
          <w:sz w:val="24"/>
          <w:szCs w:val="24"/>
        </w:rPr>
      </w:pPr>
    </w:p>
    <w:p w14:paraId="4E1C1E68" w14:textId="54F90F8B" w:rsidR="006008B9" w:rsidRDefault="006008B9" w:rsidP="00337EF3">
      <w:pPr>
        <w:numPr>
          <w:ilvl w:val="0"/>
          <w:numId w:val="2"/>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sidR="00F2680E">
        <w:rPr>
          <w:rFonts w:ascii="Arial" w:hAnsi="Arial"/>
          <w:b/>
          <w:sz w:val="24"/>
          <w:szCs w:val="24"/>
        </w:rPr>
        <w:br/>
      </w:r>
      <w:r w:rsidRPr="00164CE8">
        <w:rPr>
          <w:rFonts w:ascii="Arial" w:hAnsi="Arial"/>
          <w:b/>
          <w:sz w:val="24"/>
          <w:szCs w:val="24"/>
        </w:rPr>
        <w:t>W CHEŁMIE</w:t>
      </w:r>
      <w:r w:rsidR="007108BF">
        <w:rPr>
          <w:rFonts w:ascii="Arial" w:hAnsi="Arial"/>
          <w:b/>
          <w:sz w:val="24"/>
          <w:szCs w:val="24"/>
        </w:rPr>
        <w:t xml:space="preserve"> W 20</w:t>
      </w:r>
      <w:r w:rsidR="001411B0">
        <w:rPr>
          <w:rFonts w:ascii="Arial" w:hAnsi="Arial"/>
          <w:b/>
          <w:sz w:val="24"/>
          <w:szCs w:val="24"/>
        </w:rPr>
        <w:t>2</w:t>
      </w:r>
      <w:r w:rsidR="009D09BF">
        <w:rPr>
          <w:rFonts w:ascii="Arial" w:hAnsi="Arial"/>
          <w:b/>
          <w:sz w:val="24"/>
          <w:szCs w:val="24"/>
        </w:rPr>
        <w:t>2</w:t>
      </w:r>
      <w:r w:rsidR="007108BF">
        <w:rPr>
          <w:rFonts w:ascii="Arial" w:hAnsi="Arial"/>
          <w:b/>
          <w:sz w:val="24"/>
          <w:szCs w:val="24"/>
        </w:rPr>
        <w:t xml:space="preserve"> ROKU</w:t>
      </w:r>
    </w:p>
    <w:p w14:paraId="27C7491C" w14:textId="77777777" w:rsidR="00C37AF9" w:rsidRPr="00164CE8" w:rsidRDefault="00C37AF9" w:rsidP="00C37AF9">
      <w:pPr>
        <w:spacing w:line="276" w:lineRule="auto"/>
        <w:ind w:left="1080"/>
        <w:rPr>
          <w:rFonts w:ascii="Arial" w:hAnsi="Arial"/>
          <w:b/>
          <w:sz w:val="24"/>
          <w:szCs w:val="24"/>
        </w:rPr>
      </w:pPr>
    </w:p>
    <w:p w14:paraId="234C7C08" w14:textId="77777777" w:rsidR="006008B9" w:rsidRPr="00B143C0" w:rsidRDefault="006008B9" w:rsidP="00367928">
      <w:pPr>
        <w:numPr>
          <w:ilvl w:val="0"/>
          <w:numId w:val="5"/>
        </w:numPr>
        <w:spacing w:line="360" w:lineRule="auto"/>
        <w:ind w:firstLine="69"/>
        <w:rPr>
          <w:rFonts w:ascii="Arial" w:hAnsi="Arial"/>
          <w:b/>
          <w:sz w:val="22"/>
          <w:szCs w:val="22"/>
        </w:rPr>
      </w:pPr>
      <w:r w:rsidRPr="00B143C0">
        <w:rPr>
          <w:rFonts w:ascii="Arial" w:hAnsi="Arial"/>
          <w:sz w:val="22"/>
          <w:szCs w:val="22"/>
        </w:rPr>
        <w:t>U</w:t>
      </w:r>
      <w:r w:rsidR="00D8045E" w:rsidRPr="00B143C0">
        <w:rPr>
          <w:rFonts w:ascii="Arial" w:hAnsi="Arial"/>
          <w:sz w:val="22"/>
          <w:szCs w:val="22"/>
        </w:rPr>
        <w:t>sługi rynku pracy</w:t>
      </w:r>
      <w:r w:rsidRPr="00B143C0">
        <w:rPr>
          <w:rFonts w:ascii="Arial" w:hAnsi="Arial"/>
          <w:sz w:val="22"/>
          <w:szCs w:val="22"/>
        </w:rPr>
        <w:t xml:space="preserve"> </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00336DFD">
        <w:rPr>
          <w:rFonts w:ascii="Arial" w:hAnsi="Arial"/>
          <w:sz w:val="22"/>
          <w:szCs w:val="22"/>
        </w:rPr>
        <w:t>.</w:t>
      </w:r>
      <w:r w:rsidR="00B143C0" w:rsidRPr="00B143C0">
        <w:rPr>
          <w:rFonts w:ascii="Arial" w:hAnsi="Arial"/>
          <w:sz w:val="22"/>
          <w:szCs w:val="22"/>
        </w:rPr>
        <w:t>1</w:t>
      </w:r>
      <w:r w:rsidR="00367928">
        <w:rPr>
          <w:rFonts w:ascii="Arial" w:hAnsi="Arial"/>
          <w:sz w:val="22"/>
          <w:szCs w:val="22"/>
        </w:rPr>
        <w:t>2</w:t>
      </w:r>
    </w:p>
    <w:p w14:paraId="483F15F9" w14:textId="77777777" w:rsidR="006008B9" w:rsidRPr="00B143C0" w:rsidRDefault="006008B9" w:rsidP="00367928">
      <w:pPr>
        <w:numPr>
          <w:ilvl w:val="0"/>
          <w:numId w:val="5"/>
        </w:numPr>
        <w:spacing w:line="360" w:lineRule="auto"/>
        <w:ind w:firstLine="69"/>
        <w:rPr>
          <w:rFonts w:ascii="Arial" w:hAnsi="Arial"/>
          <w:sz w:val="22"/>
          <w:szCs w:val="22"/>
        </w:rPr>
      </w:pPr>
      <w:r w:rsidRPr="00B143C0">
        <w:rPr>
          <w:rFonts w:ascii="Arial" w:hAnsi="Arial"/>
          <w:sz w:val="22"/>
          <w:szCs w:val="22"/>
        </w:rPr>
        <w:t>I</w:t>
      </w:r>
      <w:r w:rsidR="00D8045E" w:rsidRPr="00B143C0">
        <w:rPr>
          <w:rFonts w:ascii="Arial" w:hAnsi="Arial"/>
          <w:sz w:val="22"/>
          <w:szCs w:val="22"/>
        </w:rPr>
        <w:t>nstrumenty rynku pracy</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Pr="00B143C0">
        <w:rPr>
          <w:rFonts w:ascii="Arial" w:hAnsi="Arial"/>
          <w:sz w:val="22"/>
          <w:szCs w:val="22"/>
        </w:rPr>
        <w:t>…</w:t>
      </w:r>
      <w:r w:rsidR="0024627D">
        <w:rPr>
          <w:rFonts w:ascii="Arial" w:hAnsi="Arial"/>
          <w:sz w:val="22"/>
          <w:szCs w:val="22"/>
        </w:rPr>
        <w:t>.</w:t>
      </w:r>
      <w:r w:rsidR="00336DFD">
        <w:rPr>
          <w:rFonts w:ascii="Arial" w:hAnsi="Arial"/>
          <w:sz w:val="22"/>
          <w:szCs w:val="22"/>
        </w:rPr>
        <w:t>.</w:t>
      </w:r>
      <w:r w:rsidR="00A30AF6">
        <w:rPr>
          <w:rFonts w:ascii="Arial" w:hAnsi="Arial"/>
          <w:sz w:val="22"/>
          <w:szCs w:val="22"/>
        </w:rPr>
        <w:t>1</w:t>
      </w:r>
      <w:r w:rsidR="00367928">
        <w:rPr>
          <w:rFonts w:ascii="Arial" w:hAnsi="Arial"/>
          <w:sz w:val="22"/>
          <w:szCs w:val="22"/>
        </w:rPr>
        <w:t>5</w:t>
      </w:r>
    </w:p>
    <w:p w14:paraId="373ACDD8" w14:textId="438ADFF2" w:rsidR="002202A4" w:rsidRDefault="002202A4" w:rsidP="00367928">
      <w:pPr>
        <w:numPr>
          <w:ilvl w:val="0"/>
          <w:numId w:val="5"/>
        </w:numPr>
        <w:spacing w:line="360" w:lineRule="auto"/>
        <w:ind w:firstLine="69"/>
        <w:rPr>
          <w:rFonts w:ascii="Arial" w:hAnsi="Arial"/>
          <w:sz w:val="22"/>
          <w:szCs w:val="22"/>
        </w:rPr>
      </w:pPr>
      <w:r>
        <w:rPr>
          <w:rFonts w:ascii="Arial" w:hAnsi="Arial"/>
          <w:sz w:val="22"/>
          <w:szCs w:val="22"/>
        </w:rPr>
        <w:t>Projekty</w:t>
      </w:r>
      <w:r w:rsidR="00367928">
        <w:rPr>
          <w:rFonts w:ascii="Arial" w:hAnsi="Arial"/>
          <w:sz w:val="22"/>
          <w:szCs w:val="22"/>
        </w:rPr>
        <w:t>, programy</w:t>
      </w:r>
      <w:r>
        <w:rPr>
          <w:rFonts w:ascii="Arial" w:hAnsi="Arial"/>
          <w:sz w:val="22"/>
          <w:szCs w:val="22"/>
        </w:rPr>
        <w:t xml:space="preserve"> realizowane przez PUP w Chełmie w 20</w:t>
      </w:r>
      <w:r w:rsidR="00367928">
        <w:rPr>
          <w:rFonts w:ascii="Arial" w:hAnsi="Arial"/>
          <w:sz w:val="22"/>
          <w:szCs w:val="22"/>
        </w:rPr>
        <w:t>2</w:t>
      </w:r>
      <w:r w:rsidR="000908FC">
        <w:rPr>
          <w:rFonts w:ascii="Arial" w:hAnsi="Arial"/>
          <w:sz w:val="22"/>
          <w:szCs w:val="22"/>
        </w:rPr>
        <w:t>2</w:t>
      </w:r>
      <w:r w:rsidR="00367928">
        <w:rPr>
          <w:rFonts w:ascii="Arial" w:hAnsi="Arial"/>
          <w:sz w:val="22"/>
          <w:szCs w:val="22"/>
        </w:rPr>
        <w:t xml:space="preserve"> r…</w:t>
      </w:r>
      <w:r>
        <w:rPr>
          <w:rFonts w:ascii="Arial" w:hAnsi="Arial"/>
          <w:sz w:val="22"/>
          <w:szCs w:val="22"/>
        </w:rPr>
        <w:t>….</w:t>
      </w:r>
      <w:r w:rsidR="00200A6E">
        <w:rPr>
          <w:rFonts w:ascii="Arial" w:hAnsi="Arial"/>
          <w:sz w:val="22"/>
          <w:szCs w:val="22"/>
        </w:rPr>
        <w:t>18</w:t>
      </w:r>
    </w:p>
    <w:p w14:paraId="65F7AFE2" w14:textId="3D4DE6BC" w:rsidR="00367928" w:rsidRPr="00B143C0" w:rsidRDefault="000908FC" w:rsidP="00337EF3">
      <w:pPr>
        <w:numPr>
          <w:ilvl w:val="0"/>
          <w:numId w:val="5"/>
        </w:numPr>
        <w:spacing w:line="276" w:lineRule="auto"/>
        <w:ind w:firstLine="69"/>
        <w:rPr>
          <w:rFonts w:ascii="Arial" w:hAnsi="Arial"/>
          <w:sz w:val="22"/>
          <w:szCs w:val="22"/>
        </w:rPr>
      </w:pPr>
      <w:r>
        <w:rPr>
          <w:rFonts w:ascii="Arial" w:hAnsi="Arial"/>
          <w:sz w:val="22"/>
          <w:szCs w:val="22"/>
        </w:rPr>
        <w:t>Inne działania</w:t>
      </w:r>
      <w:r w:rsidR="00FB7CDB">
        <w:rPr>
          <w:rFonts w:ascii="Arial" w:hAnsi="Arial"/>
          <w:sz w:val="22"/>
          <w:szCs w:val="22"/>
        </w:rPr>
        <w:t xml:space="preserve"> realizowane przez PUP w Chełmie..</w:t>
      </w:r>
      <w:r w:rsidR="00CD01A3">
        <w:rPr>
          <w:rFonts w:ascii="Arial" w:hAnsi="Arial"/>
          <w:sz w:val="22"/>
          <w:szCs w:val="22"/>
        </w:rPr>
        <w:t>…………</w:t>
      </w:r>
      <w:r w:rsidR="002E6D2A">
        <w:rPr>
          <w:rFonts w:ascii="Arial" w:hAnsi="Arial"/>
          <w:sz w:val="22"/>
          <w:szCs w:val="22"/>
        </w:rPr>
        <w:t>..</w:t>
      </w:r>
      <w:r w:rsidR="00367928">
        <w:rPr>
          <w:rFonts w:ascii="Arial" w:hAnsi="Arial"/>
          <w:sz w:val="22"/>
          <w:szCs w:val="22"/>
        </w:rPr>
        <w:t>………</w:t>
      </w:r>
      <w:r w:rsidR="002E6D2A">
        <w:rPr>
          <w:rFonts w:ascii="Arial" w:hAnsi="Arial"/>
          <w:sz w:val="22"/>
          <w:szCs w:val="22"/>
        </w:rPr>
        <w:t>.</w:t>
      </w:r>
      <w:r w:rsidR="00E46DEF">
        <w:rPr>
          <w:rFonts w:ascii="Arial" w:hAnsi="Arial"/>
          <w:sz w:val="22"/>
          <w:szCs w:val="22"/>
        </w:rPr>
        <w:t>.</w:t>
      </w:r>
      <w:r w:rsidR="002E6D2A">
        <w:rPr>
          <w:rFonts w:ascii="Arial" w:hAnsi="Arial"/>
          <w:sz w:val="22"/>
          <w:szCs w:val="22"/>
        </w:rPr>
        <w:t>2</w:t>
      </w:r>
      <w:r>
        <w:rPr>
          <w:rFonts w:ascii="Arial" w:hAnsi="Arial"/>
          <w:sz w:val="22"/>
          <w:szCs w:val="22"/>
        </w:rPr>
        <w:t>0</w:t>
      </w:r>
      <w:r w:rsidR="00367928">
        <w:rPr>
          <w:rFonts w:ascii="Arial" w:hAnsi="Arial"/>
          <w:sz w:val="22"/>
          <w:szCs w:val="22"/>
        </w:rPr>
        <w:t xml:space="preserve"> </w:t>
      </w:r>
    </w:p>
    <w:p w14:paraId="6A2357D3" w14:textId="77777777" w:rsidR="00947BA9" w:rsidRPr="00C37AF9" w:rsidRDefault="00947BA9" w:rsidP="00947BA9">
      <w:pPr>
        <w:spacing w:line="276" w:lineRule="auto"/>
        <w:ind w:left="1134"/>
        <w:rPr>
          <w:rFonts w:ascii="Arial" w:hAnsi="Arial"/>
          <w:sz w:val="22"/>
          <w:szCs w:val="22"/>
        </w:rPr>
      </w:pPr>
    </w:p>
    <w:p w14:paraId="68ED3AFA" w14:textId="33899848" w:rsidR="006008B9" w:rsidRPr="00A66B9E" w:rsidRDefault="00ED1A1F" w:rsidP="00ED1A1F">
      <w:pPr>
        <w:spacing w:line="360" w:lineRule="auto"/>
        <w:ind w:left="709"/>
        <w:jc w:val="both"/>
        <w:rPr>
          <w:rFonts w:ascii="Arial" w:hAnsi="Arial"/>
          <w:b/>
          <w:sz w:val="24"/>
          <w:szCs w:val="24"/>
        </w:rPr>
      </w:pPr>
      <w:r>
        <w:rPr>
          <w:rFonts w:ascii="Arial" w:hAnsi="Arial"/>
          <w:b/>
          <w:sz w:val="24"/>
          <w:szCs w:val="24"/>
        </w:rPr>
        <w:t xml:space="preserve"> </w:t>
      </w:r>
      <w:r w:rsidR="00C37AF9">
        <w:rPr>
          <w:rFonts w:ascii="Arial" w:hAnsi="Arial"/>
          <w:b/>
          <w:sz w:val="24"/>
          <w:szCs w:val="24"/>
        </w:rPr>
        <w:t xml:space="preserve">     PO</w:t>
      </w:r>
      <w:r w:rsidR="00A66B9E">
        <w:rPr>
          <w:rFonts w:ascii="Arial" w:hAnsi="Arial"/>
          <w:b/>
          <w:sz w:val="24"/>
          <w:szCs w:val="24"/>
        </w:rPr>
        <w:t>DSUMOWANIE</w:t>
      </w:r>
      <w:r w:rsidR="00D946FC" w:rsidRPr="00D946FC">
        <w:rPr>
          <w:rFonts w:ascii="Arial" w:hAnsi="Arial"/>
          <w:sz w:val="24"/>
          <w:szCs w:val="24"/>
        </w:rPr>
        <w:t>.</w:t>
      </w:r>
      <w:r w:rsidR="00164CE8" w:rsidRPr="002A3D1E">
        <w:rPr>
          <w:rFonts w:ascii="Arial" w:hAnsi="Arial"/>
          <w:sz w:val="24"/>
          <w:szCs w:val="24"/>
        </w:rPr>
        <w:t>..</w:t>
      </w:r>
      <w:r w:rsidR="006008B9" w:rsidRPr="002A3D1E">
        <w:rPr>
          <w:rFonts w:ascii="Arial" w:hAnsi="Arial"/>
          <w:sz w:val="24"/>
          <w:szCs w:val="24"/>
        </w:rPr>
        <w:t>.</w:t>
      </w:r>
      <w:r w:rsidR="00164CE8" w:rsidRPr="002A3D1E">
        <w:rPr>
          <w:rFonts w:ascii="Arial" w:hAnsi="Arial"/>
          <w:sz w:val="24"/>
          <w:szCs w:val="24"/>
        </w:rPr>
        <w:t>..............</w:t>
      </w:r>
      <w:r w:rsidR="00F2680E" w:rsidRPr="002A3D1E">
        <w:rPr>
          <w:rFonts w:ascii="Arial" w:hAnsi="Arial"/>
          <w:sz w:val="24"/>
          <w:szCs w:val="24"/>
        </w:rPr>
        <w:t>.</w:t>
      </w:r>
      <w:r w:rsidR="003652FF">
        <w:rPr>
          <w:rFonts w:ascii="Arial" w:hAnsi="Arial"/>
          <w:sz w:val="24"/>
          <w:szCs w:val="24"/>
        </w:rPr>
        <w:t>.</w:t>
      </w:r>
      <w:r w:rsidR="00A66B9E">
        <w:rPr>
          <w:rFonts w:ascii="Arial" w:hAnsi="Arial"/>
          <w:sz w:val="24"/>
          <w:szCs w:val="24"/>
        </w:rPr>
        <w:t>......................................................</w:t>
      </w:r>
      <w:r w:rsidR="00947BA9">
        <w:rPr>
          <w:rFonts w:ascii="Arial" w:hAnsi="Arial"/>
          <w:sz w:val="24"/>
          <w:szCs w:val="24"/>
        </w:rPr>
        <w:t>.</w:t>
      </w:r>
      <w:r w:rsidR="00AF076F">
        <w:rPr>
          <w:rFonts w:ascii="Arial" w:hAnsi="Arial"/>
          <w:sz w:val="24"/>
          <w:szCs w:val="24"/>
        </w:rPr>
        <w:t>2</w:t>
      </w:r>
      <w:r w:rsidR="002948E1">
        <w:rPr>
          <w:rFonts w:ascii="Arial" w:hAnsi="Arial"/>
          <w:sz w:val="24"/>
          <w:szCs w:val="24"/>
        </w:rPr>
        <w:t>4</w:t>
      </w:r>
      <w:r w:rsidR="000B1800" w:rsidRPr="00B143C0">
        <w:rPr>
          <w:rFonts w:ascii="Arial" w:hAnsi="Arial"/>
          <w:b/>
          <w:sz w:val="22"/>
          <w:szCs w:val="22"/>
        </w:rPr>
        <w:t xml:space="preserve"> </w:t>
      </w:r>
    </w:p>
    <w:p w14:paraId="6FFC764A" w14:textId="77777777" w:rsidR="006008B9" w:rsidRPr="00164CE8" w:rsidRDefault="00A66B9E" w:rsidP="00A15751">
      <w:pPr>
        <w:spacing w:line="360" w:lineRule="auto"/>
        <w:rPr>
          <w:rFonts w:ascii="Arial" w:hAnsi="Arial"/>
          <w:b/>
          <w:szCs w:val="28"/>
        </w:rPr>
      </w:pPr>
      <w:r>
        <w:rPr>
          <w:rFonts w:ascii="Arial" w:hAnsi="Arial"/>
          <w:b/>
          <w:szCs w:val="28"/>
        </w:rPr>
        <w:t xml:space="preserve"> </w:t>
      </w:r>
    </w:p>
    <w:p w14:paraId="4352DD2F" w14:textId="77777777" w:rsidR="006008B9" w:rsidRDefault="006008B9" w:rsidP="00A15751">
      <w:pPr>
        <w:spacing w:line="360" w:lineRule="auto"/>
        <w:rPr>
          <w:rFonts w:ascii="Arial" w:hAnsi="Arial"/>
          <w:b/>
          <w:sz w:val="24"/>
        </w:rPr>
      </w:pPr>
    </w:p>
    <w:p w14:paraId="5CFC27EB" w14:textId="77777777" w:rsidR="00ED7CDB" w:rsidRDefault="00ED7CDB" w:rsidP="00A15751">
      <w:pPr>
        <w:spacing w:line="360" w:lineRule="auto"/>
        <w:rPr>
          <w:rFonts w:ascii="Arial" w:hAnsi="Arial"/>
          <w:b/>
          <w:sz w:val="24"/>
        </w:rPr>
      </w:pPr>
    </w:p>
    <w:p w14:paraId="50944606" w14:textId="77777777" w:rsidR="00ED7CDB" w:rsidRDefault="00ED7CDB" w:rsidP="00A15751">
      <w:pPr>
        <w:spacing w:line="360" w:lineRule="auto"/>
        <w:rPr>
          <w:rFonts w:ascii="Arial" w:hAnsi="Arial"/>
          <w:b/>
          <w:sz w:val="24"/>
        </w:rPr>
      </w:pPr>
    </w:p>
    <w:p w14:paraId="634F4458" w14:textId="77777777" w:rsidR="00ED7CDB" w:rsidRDefault="00ED7CDB" w:rsidP="00A15751">
      <w:pPr>
        <w:spacing w:line="360" w:lineRule="auto"/>
        <w:rPr>
          <w:rFonts w:ascii="Arial" w:hAnsi="Arial"/>
          <w:b/>
          <w:sz w:val="24"/>
        </w:rPr>
      </w:pPr>
    </w:p>
    <w:p w14:paraId="72FDE0F2" w14:textId="77777777" w:rsidR="00ED7CDB" w:rsidRDefault="00ED7CDB" w:rsidP="00A15751">
      <w:pPr>
        <w:spacing w:line="360" w:lineRule="auto"/>
        <w:rPr>
          <w:rFonts w:ascii="Arial" w:hAnsi="Arial"/>
          <w:b/>
          <w:sz w:val="24"/>
        </w:rPr>
      </w:pPr>
    </w:p>
    <w:p w14:paraId="10ABA338" w14:textId="77777777" w:rsidR="00ED7CDB" w:rsidRDefault="00ED7CDB" w:rsidP="00A15751">
      <w:pPr>
        <w:spacing w:line="360" w:lineRule="auto"/>
        <w:rPr>
          <w:rFonts w:ascii="Arial" w:hAnsi="Arial"/>
          <w:b/>
          <w:sz w:val="24"/>
        </w:rPr>
      </w:pPr>
    </w:p>
    <w:p w14:paraId="23A16633" w14:textId="77777777" w:rsidR="00ED7CDB" w:rsidRDefault="00ED7CDB" w:rsidP="00A15751">
      <w:pPr>
        <w:spacing w:line="360" w:lineRule="auto"/>
        <w:rPr>
          <w:rFonts w:ascii="Arial" w:hAnsi="Arial"/>
          <w:b/>
          <w:sz w:val="24"/>
        </w:rPr>
      </w:pPr>
    </w:p>
    <w:p w14:paraId="01DA779E" w14:textId="77777777" w:rsidR="006008B9" w:rsidRDefault="006008B9" w:rsidP="00A15751">
      <w:pPr>
        <w:spacing w:line="360" w:lineRule="auto"/>
        <w:rPr>
          <w:rFonts w:ascii="Arial" w:hAnsi="Arial"/>
          <w:b/>
          <w:sz w:val="24"/>
        </w:rPr>
      </w:pPr>
    </w:p>
    <w:p w14:paraId="352B87A5" w14:textId="77777777" w:rsidR="006008B9" w:rsidRDefault="006008B9" w:rsidP="00A15751">
      <w:pPr>
        <w:spacing w:line="360" w:lineRule="auto"/>
        <w:rPr>
          <w:rFonts w:ascii="Arial" w:hAnsi="Arial"/>
          <w:b/>
          <w:sz w:val="24"/>
        </w:rPr>
      </w:pPr>
    </w:p>
    <w:p w14:paraId="61FF94F7" w14:textId="77777777" w:rsidR="006008B9" w:rsidRDefault="006008B9" w:rsidP="00A15751">
      <w:pPr>
        <w:spacing w:line="360" w:lineRule="auto"/>
        <w:rPr>
          <w:rFonts w:ascii="Arial" w:hAnsi="Arial"/>
          <w:b/>
          <w:sz w:val="24"/>
        </w:rPr>
      </w:pPr>
    </w:p>
    <w:p w14:paraId="41738761" w14:textId="77777777" w:rsidR="006008B9" w:rsidRDefault="006008B9" w:rsidP="00A15751">
      <w:pPr>
        <w:spacing w:line="360" w:lineRule="auto"/>
        <w:rPr>
          <w:rFonts w:ascii="Arial" w:hAnsi="Arial"/>
          <w:b/>
          <w:sz w:val="24"/>
        </w:rPr>
      </w:pPr>
    </w:p>
    <w:p w14:paraId="081D60E5" w14:textId="77777777" w:rsidR="00A2086F" w:rsidRDefault="00A2086F" w:rsidP="00A15751">
      <w:pPr>
        <w:spacing w:line="360" w:lineRule="auto"/>
        <w:rPr>
          <w:rFonts w:ascii="Arial" w:hAnsi="Arial"/>
          <w:b/>
          <w:sz w:val="24"/>
        </w:rPr>
      </w:pPr>
    </w:p>
    <w:p w14:paraId="6A1ADDB2" w14:textId="77777777" w:rsidR="00A20D55" w:rsidRDefault="00A20D55" w:rsidP="00A15751">
      <w:pPr>
        <w:spacing w:line="360" w:lineRule="auto"/>
        <w:rPr>
          <w:rFonts w:ascii="Arial" w:hAnsi="Arial"/>
          <w:b/>
          <w:sz w:val="24"/>
        </w:rPr>
      </w:pPr>
    </w:p>
    <w:p w14:paraId="23B7F1D3" w14:textId="77777777" w:rsidR="00ED7CDB" w:rsidRDefault="00A20D55" w:rsidP="00CE31D5">
      <w:pPr>
        <w:rPr>
          <w:rFonts w:ascii="Arial" w:hAnsi="Arial"/>
          <w:b/>
          <w:sz w:val="24"/>
        </w:rPr>
      </w:pPr>
      <w:r>
        <w:rPr>
          <w:rFonts w:ascii="Arial" w:hAnsi="Arial"/>
          <w:b/>
          <w:sz w:val="24"/>
        </w:rPr>
        <w:br w:type="page"/>
      </w:r>
      <w:r w:rsidR="00F9177F" w:rsidRPr="00F9177F">
        <w:rPr>
          <w:rFonts w:ascii="Arial" w:hAnsi="Arial" w:cs="Arial"/>
          <w:b/>
          <w:sz w:val="22"/>
          <w:szCs w:val="22"/>
        </w:rPr>
        <w:lastRenderedPageBreak/>
        <w:t xml:space="preserve"> </w:t>
      </w:r>
      <w:r w:rsidR="00DD61F8">
        <w:rPr>
          <w:rFonts w:ascii="Arial" w:hAnsi="Arial"/>
          <w:b/>
          <w:sz w:val="24"/>
        </w:rPr>
        <w:tab/>
      </w:r>
    </w:p>
    <w:p w14:paraId="62C4DE4D" w14:textId="717C688D" w:rsidR="00CC754F" w:rsidRPr="00AC351A" w:rsidRDefault="00DB1169" w:rsidP="00CE31D5">
      <w:pPr>
        <w:rPr>
          <w:rFonts w:ascii="Arial" w:hAnsi="Arial" w:cs="Arial"/>
          <w:b/>
          <w:szCs w:val="28"/>
        </w:rPr>
      </w:pPr>
      <w:r>
        <w:rPr>
          <w:rFonts w:ascii="Arial" w:hAnsi="Arial"/>
          <w:b/>
          <w:sz w:val="24"/>
        </w:rPr>
        <w:t xml:space="preserve"> </w:t>
      </w:r>
      <w:r w:rsidR="00CC754F" w:rsidRPr="00AC351A">
        <w:rPr>
          <w:rFonts w:ascii="Arial" w:hAnsi="Arial"/>
          <w:b/>
          <w:szCs w:val="28"/>
        </w:rPr>
        <w:t>I</w:t>
      </w:r>
      <w:r w:rsidR="00CC754F" w:rsidRPr="00AC351A">
        <w:rPr>
          <w:rFonts w:ascii="Arial" w:hAnsi="Arial" w:cs="Arial"/>
          <w:b/>
          <w:szCs w:val="28"/>
        </w:rPr>
        <w:t xml:space="preserve">. </w:t>
      </w:r>
      <w:r w:rsidR="008B0840" w:rsidRPr="00AC351A">
        <w:rPr>
          <w:rFonts w:ascii="Arial" w:hAnsi="Arial" w:cs="Arial"/>
          <w:b/>
          <w:szCs w:val="28"/>
        </w:rPr>
        <w:t xml:space="preserve"> STAN I STRUKTURA</w:t>
      </w:r>
      <w:r w:rsidR="00A8582B" w:rsidRPr="00AC351A">
        <w:rPr>
          <w:rFonts w:ascii="Arial" w:hAnsi="Arial" w:cs="Arial"/>
          <w:b/>
          <w:szCs w:val="28"/>
        </w:rPr>
        <w:t xml:space="preserve"> </w:t>
      </w:r>
      <w:r w:rsidR="008B0840" w:rsidRPr="00AC351A">
        <w:rPr>
          <w:rFonts w:ascii="Arial" w:hAnsi="Arial" w:cs="Arial"/>
          <w:b/>
          <w:szCs w:val="28"/>
        </w:rPr>
        <w:t xml:space="preserve"> BEZROBOCIA</w:t>
      </w:r>
      <w:r w:rsidR="00CC754F" w:rsidRPr="00AC351A">
        <w:rPr>
          <w:rFonts w:ascii="Arial" w:hAnsi="Arial" w:cs="Arial"/>
          <w:b/>
          <w:szCs w:val="28"/>
        </w:rPr>
        <w:t xml:space="preserve">  </w:t>
      </w:r>
      <w:r w:rsidR="000B1800" w:rsidRPr="00AC351A">
        <w:rPr>
          <w:rFonts w:ascii="Arial" w:hAnsi="Arial" w:cs="Arial"/>
          <w:b/>
          <w:szCs w:val="28"/>
        </w:rPr>
        <w:t>W</w:t>
      </w:r>
      <w:r w:rsidR="005255AA">
        <w:rPr>
          <w:rFonts w:ascii="Arial" w:hAnsi="Arial" w:cs="Arial"/>
          <w:b/>
          <w:szCs w:val="28"/>
        </w:rPr>
        <w:t xml:space="preserve"> 20</w:t>
      </w:r>
      <w:r w:rsidR="001411B0">
        <w:rPr>
          <w:rFonts w:ascii="Arial" w:hAnsi="Arial" w:cs="Arial"/>
          <w:b/>
          <w:szCs w:val="28"/>
        </w:rPr>
        <w:t>2</w:t>
      </w:r>
      <w:r w:rsidR="003C035F">
        <w:rPr>
          <w:rFonts w:ascii="Arial" w:hAnsi="Arial" w:cs="Arial"/>
          <w:b/>
          <w:szCs w:val="28"/>
        </w:rPr>
        <w:t>2</w:t>
      </w:r>
      <w:r w:rsidR="000B1800" w:rsidRPr="00AC351A">
        <w:rPr>
          <w:rFonts w:ascii="Arial" w:hAnsi="Arial" w:cs="Arial"/>
          <w:b/>
          <w:szCs w:val="28"/>
        </w:rPr>
        <w:t xml:space="preserve"> ROKU</w:t>
      </w:r>
    </w:p>
    <w:p w14:paraId="35912815" w14:textId="77777777" w:rsidR="00CC754F" w:rsidRPr="00A775BA" w:rsidRDefault="00FF4E9C">
      <w:pPr>
        <w:jc w:val="both"/>
        <w:rPr>
          <w:rFonts w:ascii="Tahoma" w:hAnsi="Tahoma" w:cs="Tahoma"/>
          <w:b/>
          <w:sz w:val="24"/>
        </w:rPr>
      </w:pPr>
      <w:r w:rsidRPr="00A775BA">
        <w:rPr>
          <w:rFonts w:ascii="Tahoma" w:hAnsi="Tahoma" w:cs="Tahoma"/>
          <w:b/>
          <w:sz w:val="24"/>
        </w:rPr>
        <w:t xml:space="preserve"> </w:t>
      </w:r>
    </w:p>
    <w:p w14:paraId="1CBB8DFD" w14:textId="77777777" w:rsidR="00CC754F" w:rsidRPr="00931672" w:rsidRDefault="00667002" w:rsidP="007C24E6">
      <w:pPr>
        <w:jc w:val="both"/>
        <w:rPr>
          <w:rFonts w:ascii="Arial" w:hAnsi="Arial" w:cs="Arial"/>
          <w:b/>
          <w:color w:val="002060"/>
          <w:sz w:val="24"/>
          <w:szCs w:val="24"/>
        </w:rPr>
      </w:pPr>
      <w:r>
        <w:rPr>
          <w:rFonts w:ascii="Tahoma" w:hAnsi="Tahoma" w:cs="Tahoma"/>
          <w:b/>
          <w:color w:val="002060"/>
          <w:sz w:val="24"/>
          <w:szCs w:val="24"/>
        </w:rPr>
        <w:t xml:space="preserve">    </w:t>
      </w:r>
      <w:r w:rsidR="00FF4E9C" w:rsidRPr="00931672">
        <w:rPr>
          <w:rFonts w:ascii="Tahoma" w:hAnsi="Tahoma" w:cs="Tahoma"/>
          <w:b/>
          <w:color w:val="002060"/>
          <w:sz w:val="24"/>
          <w:szCs w:val="24"/>
        </w:rPr>
        <w:t>1</w:t>
      </w:r>
      <w:r w:rsidR="00FF4E9C" w:rsidRPr="00931672">
        <w:rPr>
          <w:rFonts w:ascii="Arial" w:hAnsi="Arial" w:cs="Arial"/>
          <w:b/>
          <w:color w:val="002060"/>
          <w:sz w:val="24"/>
          <w:szCs w:val="24"/>
        </w:rPr>
        <w:t xml:space="preserve">. </w:t>
      </w:r>
      <w:r w:rsidR="00CC754F" w:rsidRPr="00931672">
        <w:rPr>
          <w:rFonts w:ascii="Arial" w:hAnsi="Arial" w:cs="Arial"/>
          <w:b/>
          <w:color w:val="002060"/>
          <w:sz w:val="24"/>
          <w:szCs w:val="24"/>
        </w:rPr>
        <w:t>Poziom bezrobocia</w:t>
      </w:r>
    </w:p>
    <w:p w14:paraId="6242ED03" w14:textId="77777777" w:rsidR="00CC754F" w:rsidRDefault="00CC754F">
      <w:pPr>
        <w:ind w:left="708"/>
        <w:jc w:val="both"/>
        <w:rPr>
          <w:rFonts w:ascii="Arial" w:hAnsi="Arial"/>
          <w:i/>
          <w:sz w:val="22"/>
        </w:rPr>
      </w:pPr>
    </w:p>
    <w:p w14:paraId="3C8B7E95" w14:textId="30DA80E9" w:rsidR="002479CC" w:rsidRPr="008B787E" w:rsidRDefault="00CC754F" w:rsidP="00B32A28">
      <w:pPr>
        <w:pStyle w:val="Tekstpodstawowywcity"/>
        <w:spacing w:line="360" w:lineRule="auto"/>
        <w:rPr>
          <w:b/>
          <w:sz w:val="20"/>
        </w:rPr>
      </w:pPr>
      <w:r w:rsidRPr="008B787E">
        <w:rPr>
          <w:b/>
          <w:sz w:val="20"/>
        </w:rPr>
        <w:t>Liczba osób bezrobotnych zarejestrowanych w P</w:t>
      </w:r>
      <w:r w:rsidR="00EF5579" w:rsidRPr="008B787E">
        <w:rPr>
          <w:b/>
          <w:sz w:val="20"/>
        </w:rPr>
        <w:t>owiatowym Urzędzie Pracy</w:t>
      </w:r>
      <w:r w:rsidR="00EF5579" w:rsidRPr="008B787E">
        <w:rPr>
          <w:sz w:val="20"/>
        </w:rPr>
        <w:t xml:space="preserve"> </w:t>
      </w:r>
      <w:r w:rsidR="00EF5579" w:rsidRPr="008B787E">
        <w:rPr>
          <w:sz w:val="20"/>
        </w:rPr>
        <w:br/>
      </w:r>
      <w:r w:rsidRPr="008B787E">
        <w:rPr>
          <w:b/>
          <w:sz w:val="20"/>
        </w:rPr>
        <w:t>w Chełmie w</w:t>
      </w:r>
      <w:r w:rsidR="00DD61F8">
        <w:rPr>
          <w:b/>
          <w:sz w:val="20"/>
        </w:rPr>
        <w:t>edług stanu na dzień</w:t>
      </w:r>
      <w:r w:rsidRPr="008B787E">
        <w:rPr>
          <w:b/>
          <w:sz w:val="20"/>
        </w:rPr>
        <w:t xml:space="preserve"> 3</w:t>
      </w:r>
      <w:r w:rsidR="00DD61F8">
        <w:rPr>
          <w:b/>
          <w:sz w:val="20"/>
        </w:rPr>
        <w:t>1</w:t>
      </w:r>
      <w:r w:rsidRPr="008B787E">
        <w:rPr>
          <w:b/>
          <w:sz w:val="20"/>
        </w:rPr>
        <w:t>.</w:t>
      </w:r>
      <w:r w:rsidR="00DD61F8">
        <w:rPr>
          <w:b/>
          <w:sz w:val="20"/>
        </w:rPr>
        <w:t>12</w:t>
      </w:r>
      <w:r w:rsidRPr="008B787E">
        <w:rPr>
          <w:b/>
          <w:sz w:val="20"/>
        </w:rPr>
        <w:t>.20</w:t>
      </w:r>
      <w:r w:rsidR="00000229">
        <w:rPr>
          <w:b/>
          <w:sz w:val="20"/>
        </w:rPr>
        <w:t>2</w:t>
      </w:r>
      <w:r w:rsidR="009D09BF">
        <w:rPr>
          <w:b/>
          <w:sz w:val="20"/>
        </w:rPr>
        <w:t>2</w:t>
      </w:r>
      <w:r w:rsidRPr="008B787E">
        <w:rPr>
          <w:b/>
          <w:sz w:val="20"/>
        </w:rPr>
        <w:t xml:space="preserve"> roku wyniosła </w:t>
      </w:r>
      <w:r w:rsidR="003C035F">
        <w:rPr>
          <w:b/>
          <w:sz w:val="20"/>
        </w:rPr>
        <w:t>4855</w:t>
      </w:r>
      <w:r w:rsidRPr="008B787E">
        <w:rPr>
          <w:sz w:val="20"/>
        </w:rPr>
        <w:t xml:space="preserve"> </w:t>
      </w:r>
      <w:r w:rsidR="0044344E" w:rsidRPr="00296FFF">
        <w:rPr>
          <w:sz w:val="20"/>
        </w:rPr>
        <w:t>/</w:t>
      </w:r>
      <w:r w:rsidRPr="00296FFF">
        <w:rPr>
          <w:b/>
          <w:sz w:val="20"/>
        </w:rPr>
        <w:t xml:space="preserve">w </w:t>
      </w:r>
      <w:r w:rsidR="00D90F87" w:rsidRPr="00296FFF">
        <w:rPr>
          <w:b/>
          <w:sz w:val="20"/>
        </w:rPr>
        <w:t>powiecie chełmskim</w:t>
      </w:r>
      <w:r w:rsidR="00EF5579" w:rsidRPr="00296FFF">
        <w:rPr>
          <w:b/>
          <w:sz w:val="20"/>
        </w:rPr>
        <w:t xml:space="preserve"> </w:t>
      </w:r>
      <w:r w:rsidRPr="00296FFF">
        <w:rPr>
          <w:b/>
          <w:sz w:val="20"/>
        </w:rPr>
        <w:t xml:space="preserve">– </w:t>
      </w:r>
      <w:r w:rsidR="003C035F" w:rsidRPr="00296FFF">
        <w:rPr>
          <w:b/>
          <w:sz w:val="20"/>
        </w:rPr>
        <w:t>2893</w:t>
      </w:r>
      <w:r w:rsidRPr="00296FFF">
        <w:rPr>
          <w:sz w:val="20"/>
        </w:rPr>
        <w:t>;</w:t>
      </w:r>
      <w:r w:rsidR="00B32A28" w:rsidRPr="00296FFF">
        <w:rPr>
          <w:sz w:val="20"/>
        </w:rPr>
        <w:t xml:space="preserve"> </w:t>
      </w:r>
      <w:r w:rsidRPr="00644D86">
        <w:rPr>
          <w:b/>
          <w:sz w:val="20"/>
        </w:rPr>
        <w:t xml:space="preserve">w </w:t>
      </w:r>
      <w:r w:rsidR="00D90F87" w:rsidRPr="00644D86">
        <w:rPr>
          <w:b/>
          <w:sz w:val="20"/>
        </w:rPr>
        <w:t>mieście Chełm</w:t>
      </w:r>
      <w:r w:rsidRPr="00644D86">
        <w:rPr>
          <w:b/>
          <w:sz w:val="20"/>
        </w:rPr>
        <w:t xml:space="preserve"> </w:t>
      </w:r>
      <w:r w:rsidR="0044344E" w:rsidRPr="00644D86">
        <w:rPr>
          <w:b/>
          <w:sz w:val="20"/>
        </w:rPr>
        <w:t>–</w:t>
      </w:r>
      <w:r w:rsidRPr="00644D86">
        <w:rPr>
          <w:b/>
          <w:sz w:val="20"/>
        </w:rPr>
        <w:t xml:space="preserve"> </w:t>
      </w:r>
      <w:r w:rsidR="003C035F">
        <w:rPr>
          <w:b/>
          <w:sz w:val="20"/>
        </w:rPr>
        <w:t>1962</w:t>
      </w:r>
      <w:r w:rsidR="0044344E" w:rsidRPr="00644D86">
        <w:rPr>
          <w:b/>
          <w:sz w:val="20"/>
        </w:rPr>
        <w:t>/</w:t>
      </w:r>
      <w:r w:rsidRPr="00644D86">
        <w:rPr>
          <w:sz w:val="20"/>
        </w:rPr>
        <w:t>.</w:t>
      </w:r>
      <w:r w:rsidR="00B32A28" w:rsidRPr="00644D86">
        <w:rPr>
          <w:sz w:val="20"/>
        </w:rPr>
        <w:t xml:space="preserve"> </w:t>
      </w:r>
      <w:r w:rsidRPr="00644D86">
        <w:rPr>
          <w:sz w:val="20"/>
        </w:rPr>
        <w:t xml:space="preserve"> </w:t>
      </w:r>
      <w:r w:rsidRPr="00644D86">
        <w:rPr>
          <w:b/>
          <w:sz w:val="20"/>
        </w:rPr>
        <w:t xml:space="preserve">W </w:t>
      </w:r>
      <w:r w:rsidR="00790E5C" w:rsidRPr="00644D86">
        <w:rPr>
          <w:b/>
          <w:sz w:val="20"/>
        </w:rPr>
        <w:t>odniesieniu do stanu sprzed roku</w:t>
      </w:r>
      <w:r w:rsidR="00C67CF8" w:rsidRPr="00644D86">
        <w:rPr>
          <w:b/>
          <w:sz w:val="20"/>
        </w:rPr>
        <w:t xml:space="preserve"> </w:t>
      </w:r>
      <w:r w:rsidR="007E0CCF" w:rsidRPr="00644D86">
        <w:rPr>
          <w:b/>
          <w:sz w:val="20"/>
        </w:rPr>
        <w:t xml:space="preserve">odnotowano </w:t>
      </w:r>
      <w:r w:rsidR="00644D86">
        <w:rPr>
          <w:b/>
          <w:sz w:val="20"/>
        </w:rPr>
        <w:t>spadek</w:t>
      </w:r>
      <w:r w:rsidR="007E0CCF" w:rsidRPr="00644D86">
        <w:rPr>
          <w:b/>
          <w:sz w:val="20"/>
        </w:rPr>
        <w:t xml:space="preserve"> </w:t>
      </w:r>
      <w:r w:rsidR="00A83888">
        <w:rPr>
          <w:b/>
          <w:sz w:val="20"/>
        </w:rPr>
        <w:br/>
      </w:r>
      <w:r w:rsidR="007E0CCF" w:rsidRPr="00644D86">
        <w:rPr>
          <w:b/>
          <w:sz w:val="20"/>
        </w:rPr>
        <w:t xml:space="preserve">poziomu bezrobocia o </w:t>
      </w:r>
      <w:r w:rsidR="003C035F">
        <w:rPr>
          <w:b/>
          <w:sz w:val="20"/>
        </w:rPr>
        <w:t>634</w:t>
      </w:r>
      <w:r w:rsidRPr="00644D86">
        <w:rPr>
          <w:b/>
          <w:sz w:val="20"/>
        </w:rPr>
        <w:t xml:space="preserve"> os</w:t>
      </w:r>
      <w:r w:rsidR="003C035F">
        <w:rPr>
          <w:b/>
          <w:sz w:val="20"/>
        </w:rPr>
        <w:t>o</w:t>
      </w:r>
      <w:r w:rsidR="004A629E" w:rsidRPr="00644D86">
        <w:rPr>
          <w:b/>
          <w:sz w:val="20"/>
        </w:rPr>
        <w:t>b</w:t>
      </w:r>
      <w:r w:rsidR="003C035F">
        <w:rPr>
          <w:b/>
          <w:sz w:val="20"/>
        </w:rPr>
        <w:t>y</w:t>
      </w:r>
      <w:r w:rsidRPr="00644D86">
        <w:rPr>
          <w:b/>
          <w:sz w:val="20"/>
        </w:rPr>
        <w:t xml:space="preserve"> tj.</w:t>
      </w:r>
      <w:r w:rsidR="007E0CCF" w:rsidRPr="00644D86">
        <w:rPr>
          <w:b/>
          <w:sz w:val="20"/>
        </w:rPr>
        <w:t xml:space="preserve"> </w:t>
      </w:r>
      <w:r w:rsidR="00644D86">
        <w:rPr>
          <w:b/>
          <w:sz w:val="20"/>
        </w:rPr>
        <w:t>1</w:t>
      </w:r>
      <w:r w:rsidR="003C035F">
        <w:rPr>
          <w:b/>
          <w:sz w:val="20"/>
        </w:rPr>
        <w:t>1</w:t>
      </w:r>
      <w:r w:rsidR="005C1D39" w:rsidRPr="00644D86">
        <w:rPr>
          <w:b/>
          <w:sz w:val="20"/>
        </w:rPr>
        <w:t>,</w:t>
      </w:r>
      <w:r w:rsidR="003C035F">
        <w:rPr>
          <w:b/>
          <w:sz w:val="20"/>
        </w:rPr>
        <w:t>6</w:t>
      </w:r>
      <w:r w:rsidR="005C1D39" w:rsidRPr="00644D86">
        <w:rPr>
          <w:b/>
          <w:sz w:val="20"/>
        </w:rPr>
        <w:t xml:space="preserve"> </w:t>
      </w:r>
      <w:r w:rsidRPr="00644D86">
        <w:rPr>
          <w:b/>
          <w:sz w:val="20"/>
        </w:rPr>
        <w:t>%</w:t>
      </w:r>
      <w:r w:rsidR="00C67CF8" w:rsidRPr="00644D86">
        <w:rPr>
          <w:b/>
          <w:sz w:val="20"/>
        </w:rPr>
        <w:t xml:space="preserve"> </w:t>
      </w:r>
      <w:r w:rsidR="00400783" w:rsidRPr="00644D86">
        <w:rPr>
          <w:b/>
          <w:sz w:val="20"/>
        </w:rPr>
        <w:t>/</w:t>
      </w:r>
      <w:r w:rsidRPr="00644D86">
        <w:rPr>
          <w:b/>
          <w:sz w:val="20"/>
        </w:rPr>
        <w:t>w</w:t>
      </w:r>
      <w:r w:rsidR="00EF5579" w:rsidRPr="00644D86">
        <w:rPr>
          <w:b/>
          <w:sz w:val="20"/>
        </w:rPr>
        <w:t xml:space="preserve"> </w:t>
      </w:r>
      <w:r w:rsidR="00D90F87" w:rsidRPr="008B787E">
        <w:rPr>
          <w:b/>
          <w:sz w:val="20"/>
        </w:rPr>
        <w:t>powiecie chełmskim</w:t>
      </w:r>
      <w:r w:rsidR="00EF5579" w:rsidRPr="008B787E">
        <w:rPr>
          <w:b/>
          <w:sz w:val="20"/>
        </w:rPr>
        <w:t xml:space="preserve"> – o</w:t>
      </w:r>
      <w:r w:rsidR="00CC337D" w:rsidRPr="008B787E">
        <w:rPr>
          <w:b/>
          <w:sz w:val="20"/>
        </w:rPr>
        <w:t xml:space="preserve"> </w:t>
      </w:r>
      <w:r w:rsidR="003C035F">
        <w:rPr>
          <w:b/>
          <w:sz w:val="20"/>
        </w:rPr>
        <w:t>422</w:t>
      </w:r>
      <w:r w:rsidR="00B72A33" w:rsidRPr="008B787E">
        <w:rPr>
          <w:b/>
          <w:sz w:val="20"/>
        </w:rPr>
        <w:t xml:space="preserve"> tj.</w:t>
      </w:r>
      <w:r w:rsidR="00B32A28">
        <w:rPr>
          <w:b/>
          <w:sz w:val="20"/>
        </w:rPr>
        <w:t xml:space="preserve"> </w:t>
      </w:r>
      <w:r w:rsidR="00644D86">
        <w:rPr>
          <w:b/>
          <w:sz w:val="20"/>
        </w:rPr>
        <w:t>1</w:t>
      </w:r>
      <w:r w:rsidR="003C035F">
        <w:rPr>
          <w:b/>
          <w:sz w:val="20"/>
        </w:rPr>
        <w:t>2</w:t>
      </w:r>
      <w:r w:rsidR="005C1D39" w:rsidRPr="008B787E">
        <w:rPr>
          <w:b/>
          <w:sz w:val="20"/>
        </w:rPr>
        <w:t>,</w:t>
      </w:r>
      <w:r w:rsidR="003C035F">
        <w:rPr>
          <w:b/>
          <w:sz w:val="20"/>
        </w:rPr>
        <w:t>7</w:t>
      </w:r>
      <w:r w:rsidR="00B32A28">
        <w:rPr>
          <w:b/>
          <w:sz w:val="20"/>
        </w:rPr>
        <w:t xml:space="preserve"> </w:t>
      </w:r>
      <w:r w:rsidR="00B72A33" w:rsidRPr="008B787E">
        <w:rPr>
          <w:b/>
          <w:sz w:val="20"/>
        </w:rPr>
        <w:t xml:space="preserve">%; </w:t>
      </w:r>
      <w:r w:rsidR="00B32A28">
        <w:rPr>
          <w:b/>
          <w:sz w:val="20"/>
        </w:rPr>
        <w:br/>
      </w:r>
      <w:r w:rsidR="00B72A33" w:rsidRPr="008B787E">
        <w:rPr>
          <w:b/>
          <w:sz w:val="20"/>
        </w:rPr>
        <w:t xml:space="preserve">w  </w:t>
      </w:r>
      <w:r w:rsidR="00D90F87" w:rsidRPr="008B787E">
        <w:rPr>
          <w:b/>
          <w:sz w:val="20"/>
        </w:rPr>
        <w:t>mieście Chełm</w:t>
      </w:r>
      <w:r w:rsidR="00B72A33" w:rsidRPr="008B787E">
        <w:rPr>
          <w:b/>
          <w:sz w:val="20"/>
        </w:rPr>
        <w:t xml:space="preserve"> – o </w:t>
      </w:r>
      <w:r w:rsidR="003C035F">
        <w:rPr>
          <w:b/>
          <w:sz w:val="20"/>
        </w:rPr>
        <w:t>212</w:t>
      </w:r>
      <w:r w:rsidR="00D90F87" w:rsidRPr="008B787E">
        <w:rPr>
          <w:b/>
          <w:sz w:val="20"/>
        </w:rPr>
        <w:t xml:space="preserve"> os</w:t>
      </w:r>
      <w:r w:rsidR="00644D86">
        <w:rPr>
          <w:b/>
          <w:sz w:val="20"/>
        </w:rPr>
        <w:t>ób</w:t>
      </w:r>
      <w:r w:rsidR="00B72A33" w:rsidRPr="008B787E">
        <w:rPr>
          <w:b/>
          <w:sz w:val="20"/>
        </w:rPr>
        <w:t xml:space="preserve"> tj.</w:t>
      </w:r>
      <w:r w:rsidR="005C1D39" w:rsidRPr="008B787E">
        <w:rPr>
          <w:b/>
          <w:sz w:val="20"/>
        </w:rPr>
        <w:t xml:space="preserve"> </w:t>
      </w:r>
      <w:r w:rsidR="003C035F">
        <w:rPr>
          <w:b/>
          <w:sz w:val="20"/>
        </w:rPr>
        <w:t>9</w:t>
      </w:r>
      <w:r w:rsidR="00B72A33" w:rsidRPr="008B787E">
        <w:rPr>
          <w:b/>
          <w:sz w:val="20"/>
        </w:rPr>
        <w:t>,</w:t>
      </w:r>
      <w:r w:rsidR="00644D86">
        <w:rPr>
          <w:b/>
          <w:sz w:val="20"/>
        </w:rPr>
        <w:t>8</w:t>
      </w:r>
      <w:r w:rsidR="00B72A33" w:rsidRPr="008B787E">
        <w:rPr>
          <w:b/>
          <w:sz w:val="20"/>
        </w:rPr>
        <w:t xml:space="preserve"> %/.</w:t>
      </w:r>
    </w:p>
    <w:p w14:paraId="4E83E296" w14:textId="77777777" w:rsidR="001454D3" w:rsidRPr="008B787E" w:rsidRDefault="001454D3" w:rsidP="00AA1361">
      <w:pPr>
        <w:pStyle w:val="Tekstpodstawowywcity"/>
        <w:spacing w:line="276" w:lineRule="auto"/>
        <w:ind w:firstLine="0"/>
        <w:rPr>
          <w:b/>
          <w:sz w:val="20"/>
        </w:rPr>
      </w:pPr>
    </w:p>
    <w:p w14:paraId="349860C5" w14:textId="77777777" w:rsidR="00D6387C" w:rsidRDefault="00D6387C" w:rsidP="00D6387C">
      <w:pPr>
        <w:pStyle w:val="Tekstpodstawowywcity"/>
        <w:ind w:firstLine="0"/>
        <w:rPr>
          <w:b/>
          <w:color w:val="002060"/>
          <w:szCs w:val="22"/>
        </w:rPr>
      </w:pPr>
    </w:p>
    <w:p w14:paraId="54C53BF5" w14:textId="2A90EADA" w:rsidR="009176EE" w:rsidRPr="003829BB" w:rsidRDefault="009176EE" w:rsidP="00D6387C">
      <w:pPr>
        <w:pStyle w:val="Tekstpodstawowywcity"/>
        <w:spacing w:line="360" w:lineRule="auto"/>
        <w:ind w:firstLine="0"/>
        <w:rPr>
          <w:b/>
          <w:szCs w:val="22"/>
        </w:rPr>
      </w:pPr>
      <w:r w:rsidRPr="003829BB">
        <w:rPr>
          <w:b/>
          <w:szCs w:val="22"/>
        </w:rPr>
        <w:t xml:space="preserve">Tabela </w:t>
      </w:r>
      <w:r w:rsidR="00ED7CDB" w:rsidRPr="003829BB">
        <w:rPr>
          <w:b/>
          <w:szCs w:val="22"/>
        </w:rPr>
        <w:t>1</w:t>
      </w:r>
      <w:r w:rsidRPr="003829BB">
        <w:rPr>
          <w:b/>
          <w:szCs w:val="22"/>
        </w:rPr>
        <w:t>. Poziom bezrobocia w układzie terytorialnym – 3</w:t>
      </w:r>
      <w:r w:rsidR="00B32A28" w:rsidRPr="003829BB">
        <w:rPr>
          <w:b/>
          <w:szCs w:val="22"/>
        </w:rPr>
        <w:t>1</w:t>
      </w:r>
      <w:r w:rsidRPr="003829BB">
        <w:rPr>
          <w:b/>
          <w:szCs w:val="22"/>
        </w:rPr>
        <w:t>.</w:t>
      </w:r>
      <w:r w:rsidR="00B32A28" w:rsidRPr="003829BB">
        <w:rPr>
          <w:b/>
          <w:szCs w:val="22"/>
        </w:rPr>
        <w:t>12</w:t>
      </w:r>
      <w:r w:rsidRPr="003829BB">
        <w:rPr>
          <w:b/>
          <w:szCs w:val="22"/>
        </w:rPr>
        <w:t>.20</w:t>
      </w:r>
      <w:r w:rsidR="004A629E" w:rsidRPr="003829BB">
        <w:rPr>
          <w:b/>
          <w:szCs w:val="22"/>
        </w:rPr>
        <w:t>2</w:t>
      </w:r>
      <w:r w:rsidR="003C035F">
        <w:rPr>
          <w:b/>
          <w:szCs w:val="22"/>
        </w:rPr>
        <w:t>2</w:t>
      </w:r>
      <w:r w:rsidRPr="003829BB">
        <w:rPr>
          <w:b/>
          <w:szCs w:val="22"/>
        </w:rPr>
        <w:t xml:space="preserve"> 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744"/>
        <w:gridCol w:w="1418"/>
        <w:gridCol w:w="963"/>
        <w:gridCol w:w="1276"/>
        <w:gridCol w:w="1275"/>
        <w:gridCol w:w="1276"/>
        <w:gridCol w:w="1276"/>
      </w:tblGrid>
      <w:tr w:rsidR="00436ADE" w:rsidRPr="009A6E19" w14:paraId="49CF5ED7" w14:textId="77777777" w:rsidTr="00D6387C">
        <w:trPr>
          <w:trHeight w:val="709"/>
        </w:trPr>
        <w:tc>
          <w:tcPr>
            <w:tcW w:w="519" w:type="dxa"/>
            <w:shd w:val="clear" w:color="auto" w:fill="EEECE1" w:themeFill="background2"/>
          </w:tcPr>
          <w:p w14:paraId="2D9A1067" w14:textId="77777777" w:rsidR="00436ADE" w:rsidRPr="003829BB" w:rsidRDefault="00436ADE" w:rsidP="008668AD">
            <w:pPr>
              <w:jc w:val="both"/>
              <w:rPr>
                <w:rFonts w:ascii="Arial" w:hAnsi="Arial" w:cs="Arial"/>
                <w:b/>
                <w:sz w:val="18"/>
                <w:szCs w:val="18"/>
              </w:rPr>
            </w:pPr>
            <w:r w:rsidRPr="003829BB">
              <w:rPr>
                <w:rFonts w:ascii="Arial" w:hAnsi="Arial" w:cs="Arial"/>
                <w:b/>
                <w:sz w:val="18"/>
                <w:szCs w:val="18"/>
              </w:rPr>
              <w:t>Lp.</w:t>
            </w:r>
          </w:p>
        </w:tc>
        <w:tc>
          <w:tcPr>
            <w:tcW w:w="1744" w:type="dxa"/>
            <w:shd w:val="clear" w:color="auto" w:fill="EEECE1" w:themeFill="background2"/>
          </w:tcPr>
          <w:p w14:paraId="0A741690" w14:textId="77777777" w:rsidR="00436ADE" w:rsidRPr="003829BB" w:rsidRDefault="00436ADE" w:rsidP="008668AD">
            <w:pPr>
              <w:jc w:val="center"/>
              <w:rPr>
                <w:rFonts w:ascii="Arial" w:hAnsi="Arial" w:cs="Arial"/>
                <w:b/>
                <w:sz w:val="18"/>
                <w:szCs w:val="18"/>
              </w:rPr>
            </w:pPr>
            <w:r w:rsidRPr="003829BB">
              <w:rPr>
                <w:rFonts w:ascii="Arial" w:hAnsi="Arial" w:cs="Arial"/>
                <w:b/>
                <w:sz w:val="18"/>
                <w:szCs w:val="18"/>
              </w:rPr>
              <w:t>Miasta/ Gminy</w:t>
            </w:r>
          </w:p>
        </w:tc>
        <w:tc>
          <w:tcPr>
            <w:tcW w:w="1418" w:type="dxa"/>
            <w:shd w:val="clear" w:color="auto" w:fill="EEECE1" w:themeFill="background2"/>
          </w:tcPr>
          <w:p w14:paraId="22924F4E" w14:textId="77777777" w:rsidR="00436ADE" w:rsidRPr="003829BB" w:rsidRDefault="00436ADE" w:rsidP="008668AD">
            <w:pPr>
              <w:jc w:val="center"/>
              <w:rPr>
                <w:rFonts w:ascii="Arial" w:hAnsi="Arial" w:cs="Arial"/>
                <w:b/>
                <w:sz w:val="18"/>
                <w:szCs w:val="18"/>
              </w:rPr>
            </w:pPr>
            <w:r w:rsidRPr="003829BB">
              <w:rPr>
                <w:rFonts w:ascii="Arial" w:hAnsi="Arial" w:cs="Arial"/>
                <w:b/>
                <w:sz w:val="18"/>
                <w:szCs w:val="18"/>
              </w:rPr>
              <w:t>Liczba bezrobotnych ogółem</w:t>
            </w:r>
          </w:p>
        </w:tc>
        <w:tc>
          <w:tcPr>
            <w:tcW w:w="963" w:type="dxa"/>
            <w:shd w:val="clear" w:color="auto" w:fill="EEECE1" w:themeFill="background2"/>
          </w:tcPr>
          <w:p w14:paraId="61F937A1" w14:textId="77777777" w:rsidR="00436ADE" w:rsidRPr="003829BB" w:rsidRDefault="00436ADE" w:rsidP="008668AD">
            <w:pPr>
              <w:jc w:val="center"/>
              <w:rPr>
                <w:rFonts w:ascii="Arial" w:hAnsi="Arial" w:cs="Arial"/>
                <w:b/>
                <w:sz w:val="18"/>
                <w:szCs w:val="18"/>
              </w:rPr>
            </w:pPr>
          </w:p>
          <w:p w14:paraId="30D80297" w14:textId="77777777" w:rsidR="00436ADE" w:rsidRPr="003829BB" w:rsidRDefault="00436ADE" w:rsidP="008668AD">
            <w:pPr>
              <w:jc w:val="center"/>
              <w:rPr>
                <w:rFonts w:ascii="Arial" w:hAnsi="Arial" w:cs="Arial"/>
                <w:b/>
                <w:sz w:val="18"/>
                <w:szCs w:val="18"/>
              </w:rPr>
            </w:pPr>
            <w:r w:rsidRPr="003829BB">
              <w:rPr>
                <w:rFonts w:ascii="Arial" w:hAnsi="Arial" w:cs="Arial"/>
                <w:b/>
                <w:sz w:val="18"/>
                <w:szCs w:val="18"/>
              </w:rPr>
              <w:t>Kobiety</w:t>
            </w:r>
          </w:p>
        </w:tc>
        <w:tc>
          <w:tcPr>
            <w:tcW w:w="1276" w:type="dxa"/>
            <w:shd w:val="clear" w:color="auto" w:fill="EEECE1" w:themeFill="background2"/>
          </w:tcPr>
          <w:p w14:paraId="69E8324B" w14:textId="77777777" w:rsidR="00CC6005" w:rsidRPr="003829BB" w:rsidRDefault="00CC6005" w:rsidP="00CC6005">
            <w:pPr>
              <w:jc w:val="center"/>
              <w:rPr>
                <w:rFonts w:ascii="Arial" w:hAnsi="Arial" w:cs="Arial"/>
                <w:b/>
                <w:sz w:val="18"/>
                <w:szCs w:val="18"/>
              </w:rPr>
            </w:pPr>
          </w:p>
          <w:p w14:paraId="0BDE667A" w14:textId="77777777" w:rsidR="00436ADE" w:rsidRPr="003829BB" w:rsidRDefault="00436ADE" w:rsidP="00CC6005">
            <w:pPr>
              <w:jc w:val="center"/>
              <w:rPr>
                <w:rFonts w:ascii="Arial" w:hAnsi="Arial" w:cs="Arial"/>
                <w:b/>
                <w:sz w:val="18"/>
                <w:szCs w:val="18"/>
              </w:rPr>
            </w:pPr>
            <w:r w:rsidRPr="003829BB">
              <w:rPr>
                <w:rFonts w:ascii="Arial" w:hAnsi="Arial" w:cs="Arial"/>
                <w:b/>
                <w:sz w:val="18"/>
                <w:szCs w:val="18"/>
              </w:rPr>
              <w:t>do 30 roku  życia</w:t>
            </w:r>
          </w:p>
        </w:tc>
        <w:tc>
          <w:tcPr>
            <w:tcW w:w="1275" w:type="dxa"/>
            <w:shd w:val="clear" w:color="auto" w:fill="EEECE1" w:themeFill="background2"/>
          </w:tcPr>
          <w:p w14:paraId="6E0E1A21" w14:textId="77777777" w:rsidR="00CC6005" w:rsidRPr="003829BB" w:rsidRDefault="00CC6005" w:rsidP="008668AD">
            <w:pPr>
              <w:jc w:val="center"/>
              <w:rPr>
                <w:rFonts w:ascii="Arial" w:hAnsi="Arial" w:cs="Arial"/>
                <w:b/>
                <w:sz w:val="18"/>
                <w:szCs w:val="18"/>
              </w:rPr>
            </w:pPr>
          </w:p>
          <w:p w14:paraId="2E0D4C97" w14:textId="77777777" w:rsidR="00436ADE" w:rsidRPr="003829BB" w:rsidRDefault="00436ADE" w:rsidP="008668AD">
            <w:pPr>
              <w:jc w:val="center"/>
              <w:rPr>
                <w:rFonts w:ascii="Arial" w:hAnsi="Arial" w:cs="Arial"/>
                <w:b/>
                <w:sz w:val="18"/>
                <w:szCs w:val="18"/>
              </w:rPr>
            </w:pPr>
            <w:r w:rsidRPr="003829BB">
              <w:rPr>
                <w:rFonts w:ascii="Arial" w:hAnsi="Arial" w:cs="Arial"/>
                <w:b/>
                <w:sz w:val="18"/>
                <w:szCs w:val="18"/>
              </w:rPr>
              <w:t>w tym do 25 roku życia</w:t>
            </w:r>
          </w:p>
        </w:tc>
        <w:tc>
          <w:tcPr>
            <w:tcW w:w="1276" w:type="dxa"/>
            <w:shd w:val="clear" w:color="auto" w:fill="EEECE1" w:themeFill="background2"/>
          </w:tcPr>
          <w:p w14:paraId="4F400636" w14:textId="77777777" w:rsidR="00CC6005" w:rsidRPr="003829BB" w:rsidRDefault="00CC6005" w:rsidP="008668AD">
            <w:pPr>
              <w:jc w:val="center"/>
              <w:rPr>
                <w:rFonts w:ascii="Arial" w:hAnsi="Arial" w:cs="Arial"/>
                <w:b/>
                <w:sz w:val="18"/>
                <w:szCs w:val="18"/>
              </w:rPr>
            </w:pPr>
          </w:p>
          <w:p w14:paraId="663B18C9" w14:textId="77777777" w:rsidR="00436ADE" w:rsidRPr="003829BB" w:rsidRDefault="00436ADE" w:rsidP="008668AD">
            <w:pPr>
              <w:jc w:val="center"/>
              <w:rPr>
                <w:rFonts w:ascii="Arial" w:hAnsi="Arial" w:cs="Arial"/>
                <w:b/>
                <w:sz w:val="18"/>
                <w:szCs w:val="18"/>
              </w:rPr>
            </w:pPr>
            <w:r w:rsidRPr="003829BB">
              <w:rPr>
                <w:rFonts w:ascii="Arial" w:hAnsi="Arial" w:cs="Arial"/>
                <w:b/>
                <w:sz w:val="18"/>
                <w:szCs w:val="18"/>
              </w:rPr>
              <w:t>Powyżej 50 roku życia</w:t>
            </w:r>
          </w:p>
        </w:tc>
        <w:tc>
          <w:tcPr>
            <w:tcW w:w="1276" w:type="dxa"/>
            <w:shd w:val="clear" w:color="auto" w:fill="EEECE1" w:themeFill="background2"/>
          </w:tcPr>
          <w:p w14:paraId="0432C8B1" w14:textId="77777777" w:rsidR="00CC6005" w:rsidRPr="003829BB" w:rsidRDefault="00CC6005" w:rsidP="008668AD">
            <w:pPr>
              <w:jc w:val="center"/>
              <w:rPr>
                <w:rFonts w:ascii="Arial" w:hAnsi="Arial" w:cs="Arial"/>
                <w:b/>
                <w:sz w:val="18"/>
                <w:szCs w:val="18"/>
              </w:rPr>
            </w:pPr>
          </w:p>
          <w:p w14:paraId="2B49D078" w14:textId="77777777" w:rsidR="00436ADE" w:rsidRPr="003829BB" w:rsidRDefault="00436ADE" w:rsidP="008668AD">
            <w:pPr>
              <w:jc w:val="center"/>
              <w:rPr>
                <w:rFonts w:ascii="Arial" w:hAnsi="Arial" w:cs="Arial"/>
                <w:b/>
                <w:sz w:val="18"/>
                <w:szCs w:val="18"/>
              </w:rPr>
            </w:pPr>
            <w:r w:rsidRPr="003829BB">
              <w:rPr>
                <w:rFonts w:ascii="Arial" w:hAnsi="Arial" w:cs="Arial"/>
                <w:b/>
                <w:sz w:val="18"/>
                <w:szCs w:val="18"/>
              </w:rPr>
              <w:t>Długotrwale bezrobotni</w:t>
            </w:r>
          </w:p>
        </w:tc>
      </w:tr>
      <w:tr w:rsidR="00436ADE" w:rsidRPr="009A6E19" w14:paraId="35B45169" w14:textId="77777777" w:rsidTr="00D6387C">
        <w:trPr>
          <w:trHeight w:val="462"/>
        </w:trPr>
        <w:tc>
          <w:tcPr>
            <w:tcW w:w="519" w:type="dxa"/>
          </w:tcPr>
          <w:p w14:paraId="33763061"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w:t>
            </w:r>
          </w:p>
        </w:tc>
        <w:tc>
          <w:tcPr>
            <w:tcW w:w="1744" w:type="dxa"/>
          </w:tcPr>
          <w:p w14:paraId="582ABDA6" w14:textId="77777777"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Miasto Rejowiec Fabryczny</w:t>
            </w:r>
          </w:p>
        </w:tc>
        <w:tc>
          <w:tcPr>
            <w:tcW w:w="1418" w:type="dxa"/>
          </w:tcPr>
          <w:p w14:paraId="7ABA5CEC" w14:textId="37D3B009" w:rsidR="00436ADE" w:rsidRPr="00296FFF" w:rsidRDefault="003C035F" w:rsidP="007C69AD">
            <w:pPr>
              <w:spacing w:line="276" w:lineRule="auto"/>
              <w:jc w:val="center"/>
              <w:rPr>
                <w:rFonts w:ascii="Arial" w:hAnsi="Arial" w:cs="Arial"/>
                <w:bCs/>
                <w:sz w:val="18"/>
                <w:szCs w:val="18"/>
              </w:rPr>
            </w:pPr>
            <w:r w:rsidRPr="00296FFF">
              <w:rPr>
                <w:rFonts w:ascii="Arial" w:hAnsi="Arial" w:cs="Arial"/>
                <w:bCs/>
                <w:sz w:val="18"/>
                <w:szCs w:val="18"/>
              </w:rPr>
              <w:t>173</w:t>
            </w:r>
          </w:p>
        </w:tc>
        <w:tc>
          <w:tcPr>
            <w:tcW w:w="963" w:type="dxa"/>
          </w:tcPr>
          <w:p w14:paraId="5A8BBED9" w14:textId="600E64A6" w:rsidR="00436ADE" w:rsidRPr="00296FFF" w:rsidRDefault="003C035F" w:rsidP="007C69AD">
            <w:pPr>
              <w:spacing w:line="276" w:lineRule="auto"/>
              <w:jc w:val="center"/>
              <w:rPr>
                <w:rFonts w:ascii="Arial" w:hAnsi="Arial" w:cs="Arial"/>
                <w:bCs/>
                <w:sz w:val="18"/>
                <w:szCs w:val="18"/>
              </w:rPr>
            </w:pPr>
            <w:r w:rsidRPr="00296FFF">
              <w:rPr>
                <w:rFonts w:ascii="Arial" w:hAnsi="Arial" w:cs="Arial"/>
                <w:bCs/>
                <w:sz w:val="18"/>
                <w:szCs w:val="18"/>
              </w:rPr>
              <w:t>108</w:t>
            </w:r>
          </w:p>
        </w:tc>
        <w:tc>
          <w:tcPr>
            <w:tcW w:w="1276" w:type="dxa"/>
          </w:tcPr>
          <w:p w14:paraId="3E256113" w14:textId="3BB3CE63" w:rsidR="00436ADE" w:rsidRPr="00296FFF" w:rsidRDefault="003C035F" w:rsidP="007C69AD">
            <w:pPr>
              <w:spacing w:line="276" w:lineRule="auto"/>
              <w:jc w:val="center"/>
              <w:rPr>
                <w:rFonts w:ascii="Arial" w:hAnsi="Arial" w:cs="Arial"/>
                <w:bCs/>
                <w:sz w:val="18"/>
                <w:szCs w:val="18"/>
              </w:rPr>
            </w:pPr>
            <w:r w:rsidRPr="00296FFF">
              <w:rPr>
                <w:rFonts w:ascii="Arial" w:hAnsi="Arial" w:cs="Arial"/>
                <w:bCs/>
                <w:sz w:val="18"/>
                <w:szCs w:val="18"/>
              </w:rPr>
              <w:t>52</w:t>
            </w:r>
          </w:p>
        </w:tc>
        <w:tc>
          <w:tcPr>
            <w:tcW w:w="1275" w:type="dxa"/>
          </w:tcPr>
          <w:p w14:paraId="3B09F25D" w14:textId="5E7A63E8" w:rsidR="00436ADE" w:rsidRPr="00296FFF" w:rsidRDefault="003C035F" w:rsidP="007C69AD">
            <w:pPr>
              <w:spacing w:line="276" w:lineRule="auto"/>
              <w:jc w:val="center"/>
              <w:rPr>
                <w:rFonts w:ascii="Arial" w:hAnsi="Arial" w:cs="Arial"/>
                <w:bCs/>
                <w:sz w:val="18"/>
                <w:szCs w:val="18"/>
              </w:rPr>
            </w:pPr>
            <w:r w:rsidRPr="00296FFF">
              <w:rPr>
                <w:rFonts w:ascii="Arial" w:hAnsi="Arial" w:cs="Arial"/>
                <w:bCs/>
                <w:sz w:val="18"/>
                <w:szCs w:val="18"/>
              </w:rPr>
              <w:t>24</w:t>
            </w:r>
          </w:p>
        </w:tc>
        <w:tc>
          <w:tcPr>
            <w:tcW w:w="1276" w:type="dxa"/>
          </w:tcPr>
          <w:p w14:paraId="07A3B92C" w14:textId="763C72AF" w:rsidR="00436ADE" w:rsidRPr="00296FFF" w:rsidRDefault="003C035F" w:rsidP="007C69AD">
            <w:pPr>
              <w:spacing w:line="276" w:lineRule="auto"/>
              <w:jc w:val="center"/>
              <w:rPr>
                <w:rFonts w:ascii="Arial" w:hAnsi="Arial" w:cs="Arial"/>
                <w:bCs/>
                <w:sz w:val="18"/>
                <w:szCs w:val="18"/>
              </w:rPr>
            </w:pPr>
            <w:r w:rsidRPr="00296FFF">
              <w:rPr>
                <w:rFonts w:ascii="Arial" w:hAnsi="Arial" w:cs="Arial"/>
                <w:bCs/>
                <w:sz w:val="18"/>
                <w:szCs w:val="18"/>
              </w:rPr>
              <w:t>34</w:t>
            </w:r>
          </w:p>
        </w:tc>
        <w:tc>
          <w:tcPr>
            <w:tcW w:w="1276" w:type="dxa"/>
          </w:tcPr>
          <w:p w14:paraId="2F03893A" w14:textId="4ECA97AD" w:rsidR="00436ADE" w:rsidRPr="00296FFF" w:rsidRDefault="003C035F" w:rsidP="007C69AD">
            <w:pPr>
              <w:spacing w:line="276" w:lineRule="auto"/>
              <w:jc w:val="center"/>
              <w:rPr>
                <w:rFonts w:ascii="Arial" w:hAnsi="Arial" w:cs="Arial"/>
                <w:bCs/>
                <w:sz w:val="18"/>
                <w:szCs w:val="18"/>
              </w:rPr>
            </w:pPr>
            <w:r w:rsidRPr="00296FFF">
              <w:rPr>
                <w:rFonts w:ascii="Arial" w:hAnsi="Arial" w:cs="Arial"/>
                <w:bCs/>
                <w:sz w:val="18"/>
                <w:szCs w:val="18"/>
              </w:rPr>
              <w:t>87</w:t>
            </w:r>
          </w:p>
        </w:tc>
      </w:tr>
      <w:tr w:rsidR="00436ADE" w:rsidRPr="009A6E19" w14:paraId="028AAAF5" w14:textId="77777777" w:rsidTr="00D6387C">
        <w:trPr>
          <w:trHeight w:val="355"/>
        </w:trPr>
        <w:tc>
          <w:tcPr>
            <w:tcW w:w="519" w:type="dxa"/>
          </w:tcPr>
          <w:p w14:paraId="61A3ECBA"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2.</w:t>
            </w:r>
          </w:p>
        </w:tc>
        <w:tc>
          <w:tcPr>
            <w:tcW w:w="1744" w:type="dxa"/>
          </w:tcPr>
          <w:p w14:paraId="68BD95A0"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Białopole</w:t>
            </w:r>
          </w:p>
        </w:tc>
        <w:tc>
          <w:tcPr>
            <w:tcW w:w="1418" w:type="dxa"/>
          </w:tcPr>
          <w:p w14:paraId="4C221735" w14:textId="68259CFB"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105</w:t>
            </w:r>
          </w:p>
        </w:tc>
        <w:tc>
          <w:tcPr>
            <w:tcW w:w="963" w:type="dxa"/>
          </w:tcPr>
          <w:p w14:paraId="52E11E4D" w14:textId="6C079D93"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59</w:t>
            </w:r>
          </w:p>
        </w:tc>
        <w:tc>
          <w:tcPr>
            <w:tcW w:w="1276" w:type="dxa"/>
          </w:tcPr>
          <w:p w14:paraId="215445D8" w14:textId="3E23F81F"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34</w:t>
            </w:r>
          </w:p>
        </w:tc>
        <w:tc>
          <w:tcPr>
            <w:tcW w:w="1275" w:type="dxa"/>
          </w:tcPr>
          <w:p w14:paraId="39082917" w14:textId="69BE1090"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21</w:t>
            </w:r>
          </w:p>
        </w:tc>
        <w:tc>
          <w:tcPr>
            <w:tcW w:w="1276" w:type="dxa"/>
          </w:tcPr>
          <w:p w14:paraId="091D24FC" w14:textId="5EF8418A"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20</w:t>
            </w:r>
          </w:p>
        </w:tc>
        <w:tc>
          <w:tcPr>
            <w:tcW w:w="1276" w:type="dxa"/>
          </w:tcPr>
          <w:p w14:paraId="3E2091EB" w14:textId="4B6012F4"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58</w:t>
            </w:r>
          </w:p>
        </w:tc>
      </w:tr>
      <w:tr w:rsidR="00436ADE" w:rsidRPr="009A6E19" w14:paraId="41D96E48" w14:textId="77777777" w:rsidTr="00D6387C">
        <w:trPr>
          <w:trHeight w:val="355"/>
        </w:trPr>
        <w:tc>
          <w:tcPr>
            <w:tcW w:w="519" w:type="dxa"/>
          </w:tcPr>
          <w:p w14:paraId="1CCD3087"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3.</w:t>
            </w:r>
          </w:p>
        </w:tc>
        <w:tc>
          <w:tcPr>
            <w:tcW w:w="1744" w:type="dxa"/>
          </w:tcPr>
          <w:p w14:paraId="06CB7561"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Chełm</w:t>
            </w:r>
          </w:p>
        </w:tc>
        <w:tc>
          <w:tcPr>
            <w:tcW w:w="1418" w:type="dxa"/>
          </w:tcPr>
          <w:p w14:paraId="4662B58C" w14:textId="690B5521"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478</w:t>
            </w:r>
          </w:p>
        </w:tc>
        <w:tc>
          <w:tcPr>
            <w:tcW w:w="963" w:type="dxa"/>
          </w:tcPr>
          <w:p w14:paraId="53DB953F" w14:textId="65934DCD"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273</w:t>
            </w:r>
          </w:p>
        </w:tc>
        <w:tc>
          <w:tcPr>
            <w:tcW w:w="1276" w:type="dxa"/>
          </w:tcPr>
          <w:p w14:paraId="29F9867A" w14:textId="3B867D6F"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132</w:t>
            </w:r>
          </w:p>
        </w:tc>
        <w:tc>
          <w:tcPr>
            <w:tcW w:w="1275" w:type="dxa"/>
          </w:tcPr>
          <w:p w14:paraId="64A8C212" w14:textId="203D407B"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63</w:t>
            </w:r>
          </w:p>
        </w:tc>
        <w:tc>
          <w:tcPr>
            <w:tcW w:w="1276" w:type="dxa"/>
          </w:tcPr>
          <w:p w14:paraId="392A1EE1" w14:textId="3140CA5D"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119</w:t>
            </w:r>
          </w:p>
        </w:tc>
        <w:tc>
          <w:tcPr>
            <w:tcW w:w="1276" w:type="dxa"/>
          </w:tcPr>
          <w:p w14:paraId="1FEF7E9F" w14:textId="58172FDA"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245</w:t>
            </w:r>
          </w:p>
        </w:tc>
      </w:tr>
      <w:tr w:rsidR="00436ADE" w:rsidRPr="009A6E19" w14:paraId="751A60FC" w14:textId="77777777" w:rsidTr="00D6387C">
        <w:trPr>
          <w:trHeight w:val="355"/>
        </w:trPr>
        <w:tc>
          <w:tcPr>
            <w:tcW w:w="519" w:type="dxa"/>
          </w:tcPr>
          <w:p w14:paraId="4D6895CC"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4.</w:t>
            </w:r>
          </w:p>
        </w:tc>
        <w:tc>
          <w:tcPr>
            <w:tcW w:w="1744" w:type="dxa"/>
          </w:tcPr>
          <w:p w14:paraId="4047A48D"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Dorohusk</w:t>
            </w:r>
          </w:p>
        </w:tc>
        <w:tc>
          <w:tcPr>
            <w:tcW w:w="1418" w:type="dxa"/>
          </w:tcPr>
          <w:p w14:paraId="17808F37" w14:textId="3C4A4FB4"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284</w:t>
            </w:r>
          </w:p>
        </w:tc>
        <w:tc>
          <w:tcPr>
            <w:tcW w:w="963" w:type="dxa"/>
          </w:tcPr>
          <w:p w14:paraId="3A02EA3A" w14:textId="7E33C4E4"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161</w:t>
            </w:r>
          </w:p>
        </w:tc>
        <w:tc>
          <w:tcPr>
            <w:tcW w:w="1276" w:type="dxa"/>
          </w:tcPr>
          <w:p w14:paraId="1CE08438" w14:textId="0613C5D9"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59</w:t>
            </w:r>
          </w:p>
        </w:tc>
        <w:tc>
          <w:tcPr>
            <w:tcW w:w="1275" w:type="dxa"/>
          </w:tcPr>
          <w:p w14:paraId="6C3D2751" w14:textId="07E1237D"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23</w:t>
            </w:r>
          </w:p>
        </w:tc>
        <w:tc>
          <w:tcPr>
            <w:tcW w:w="1276" w:type="dxa"/>
          </w:tcPr>
          <w:p w14:paraId="011A3981" w14:textId="25974F79"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84</w:t>
            </w:r>
          </w:p>
        </w:tc>
        <w:tc>
          <w:tcPr>
            <w:tcW w:w="1276" w:type="dxa"/>
          </w:tcPr>
          <w:p w14:paraId="661CACB4" w14:textId="2896868D"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176</w:t>
            </w:r>
          </w:p>
        </w:tc>
      </w:tr>
      <w:tr w:rsidR="00436ADE" w:rsidRPr="009A6E19" w14:paraId="22131A1E" w14:textId="77777777" w:rsidTr="00D6387C">
        <w:trPr>
          <w:trHeight w:val="355"/>
        </w:trPr>
        <w:tc>
          <w:tcPr>
            <w:tcW w:w="519" w:type="dxa"/>
          </w:tcPr>
          <w:p w14:paraId="1007A8EC"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5.</w:t>
            </w:r>
          </w:p>
        </w:tc>
        <w:tc>
          <w:tcPr>
            <w:tcW w:w="1744" w:type="dxa"/>
          </w:tcPr>
          <w:p w14:paraId="10E82580"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Dubienka</w:t>
            </w:r>
          </w:p>
        </w:tc>
        <w:tc>
          <w:tcPr>
            <w:tcW w:w="1418" w:type="dxa"/>
          </w:tcPr>
          <w:p w14:paraId="34F36915" w14:textId="508FF2F4"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101</w:t>
            </w:r>
          </w:p>
        </w:tc>
        <w:tc>
          <w:tcPr>
            <w:tcW w:w="963" w:type="dxa"/>
          </w:tcPr>
          <w:p w14:paraId="79130C56" w14:textId="6901A762"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47</w:t>
            </w:r>
          </w:p>
        </w:tc>
        <w:tc>
          <w:tcPr>
            <w:tcW w:w="1276" w:type="dxa"/>
          </w:tcPr>
          <w:p w14:paraId="6ACD4AE8" w14:textId="535E276C"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22</w:t>
            </w:r>
          </w:p>
        </w:tc>
        <w:tc>
          <w:tcPr>
            <w:tcW w:w="1275" w:type="dxa"/>
          </w:tcPr>
          <w:p w14:paraId="60BF964C" w14:textId="551109EB"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15</w:t>
            </w:r>
          </w:p>
        </w:tc>
        <w:tc>
          <w:tcPr>
            <w:tcW w:w="1276" w:type="dxa"/>
          </w:tcPr>
          <w:p w14:paraId="30F5D0BB" w14:textId="33C85F46"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20</w:t>
            </w:r>
          </w:p>
        </w:tc>
        <w:tc>
          <w:tcPr>
            <w:tcW w:w="1276" w:type="dxa"/>
          </w:tcPr>
          <w:p w14:paraId="615557B8" w14:textId="5D14873A"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70</w:t>
            </w:r>
          </w:p>
        </w:tc>
      </w:tr>
      <w:tr w:rsidR="00436ADE" w:rsidRPr="009A6E19" w14:paraId="21F47A14" w14:textId="77777777" w:rsidTr="00D6387C">
        <w:trPr>
          <w:trHeight w:val="355"/>
        </w:trPr>
        <w:tc>
          <w:tcPr>
            <w:tcW w:w="519" w:type="dxa"/>
          </w:tcPr>
          <w:p w14:paraId="51DDB66E"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6.</w:t>
            </w:r>
          </w:p>
        </w:tc>
        <w:tc>
          <w:tcPr>
            <w:tcW w:w="1744" w:type="dxa"/>
          </w:tcPr>
          <w:p w14:paraId="41AC8961"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Kamień</w:t>
            </w:r>
          </w:p>
        </w:tc>
        <w:tc>
          <w:tcPr>
            <w:tcW w:w="1418" w:type="dxa"/>
          </w:tcPr>
          <w:p w14:paraId="131F2BE7" w14:textId="65C1DD18"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152</w:t>
            </w:r>
          </w:p>
        </w:tc>
        <w:tc>
          <w:tcPr>
            <w:tcW w:w="963" w:type="dxa"/>
          </w:tcPr>
          <w:p w14:paraId="2DE3F258" w14:textId="4BBA33DA"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91</w:t>
            </w:r>
          </w:p>
        </w:tc>
        <w:tc>
          <w:tcPr>
            <w:tcW w:w="1276" w:type="dxa"/>
          </w:tcPr>
          <w:p w14:paraId="1CD4E101" w14:textId="34C1775E"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44</w:t>
            </w:r>
          </w:p>
        </w:tc>
        <w:tc>
          <w:tcPr>
            <w:tcW w:w="1275" w:type="dxa"/>
          </w:tcPr>
          <w:p w14:paraId="2DC89E55" w14:textId="7B17B605"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23</w:t>
            </w:r>
          </w:p>
        </w:tc>
        <w:tc>
          <w:tcPr>
            <w:tcW w:w="1276" w:type="dxa"/>
          </w:tcPr>
          <w:p w14:paraId="046EFAD9" w14:textId="6C376429"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38</w:t>
            </w:r>
          </w:p>
        </w:tc>
        <w:tc>
          <w:tcPr>
            <w:tcW w:w="1276" w:type="dxa"/>
          </w:tcPr>
          <w:p w14:paraId="309A13C0" w14:textId="4127E201"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90</w:t>
            </w:r>
          </w:p>
        </w:tc>
      </w:tr>
      <w:tr w:rsidR="00436ADE" w:rsidRPr="009A6E19" w14:paraId="1D74FDD0" w14:textId="77777777" w:rsidTr="00D6387C">
        <w:trPr>
          <w:trHeight w:val="355"/>
        </w:trPr>
        <w:tc>
          <w:tcPr>
            <w:tcW w:w="519" w:type="dxa"/>
          </w:tcPr>
          <w:p w14:paraId="3AFC1620"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7.</w:t>
            </w:r>
          </w:p>
        </w:tc>
        <w:tc>
          <w:tcPr>
            <w:tcW w:w="1744" w:type="dxa"/>
          </w:tcPr>
          <w:p w14:paraId="73E9A0B0" w14:textId="77777777"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Leśniowice</w:t>
            </w:r>
          </w:p>
        </w:tc>
        <w:tc>
          <w:tcPr>
            <w:tcW w:w="1418" w:type="dxa"/>
          </w:tcPr>
          <w:p w14:paraId="64C682AF" w14:textId="0B72A0D0"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160</w:t>
            </w:r>
          </w:p>
        </w:tc>
        <w:tc>
          <w:tcPr>
            <w:tcW w:w="963" w:type="dxa"/>
          </w:tcPr>
          <w:p w14:paraId="2E90726E" w14:textId="7A93F02A"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89</w:t>
            </w:r>
          </w:p>
        </w:tc>
        <w:tc>
          <w:tcPr>
            <w:tcW w:w="1276" w:type="dxa"/>
          </w:tcPr>
          <w:p w14:paraId="7682AD4A" w14:textId="52050D5C"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48</w:t>
            </w:r>
          </w:p>
        </w:tc>
        <w:tc>
          <w:tcPr>
            <w:tcW w:w="1275" w:type="dxa"/>
          </w:tcPr>
          <w:p w14:paraId="0E3EED17" w14:textId="3AD13029"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22</w:t>
            </w:r>
          </w:p>
        </w:tc>
        <w:tc>
          <w:tcPr>
            <w:tcW w:w="1276" w:type="dxa"/>
          </w:tcPr>
          <w:p w14:paraId="1F1A52EA" w14:textId="300AA423"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28</w:t>
            </w:r>
          </w:p>
        </w:tc>
        <w:tc>
          <w:tcPr>
            <w:tcW w:w="1276" w:type="dxa"/>
          </w:tcPr>
          <w:p w14:paraId="4FEBA064" w14:textId="0C581BEE"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91</w:t>
            </w:r>
          </w:p>
        </w:tc>
      </w:tr>
      <w:tr w:rsidR="00436ADE" w:rsidRPr="009A6E19" w14:paraId="1310882B" w14:textId="77777777" w:rsidTr="00D6387C">
        <w:trPr>
          <w:trHeight w:val="462"/>
        </w:trPr>
        <w:tc>
          <w:tcPr>
            <w:tcW w:w="519" w:type="dxa"/>
          </w:tcPr>
          <w:p w14:paraId="2C39D41A"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8.</w:t>
            </w:r>
          </w:p>
        </w:tc>
        <w:tc>
          <w:tcPr>
            <w:tcW w:w="1744" w:type="dxa"/>
          </w:tcPr>
          <w:p w14:paraId="418AC47C" w14:textId="77777777"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Gmina Rejowiec Fabryczny</w:t>
            </w:r>
          </w:p>
        </w:tc>
        <w:tc>
          <w:tcPr>
            <w:tcW w:w="1418" w:type="dxa"/>
          </w:tcPr>
          <w:p w14:paraId="03A09720" w14:textId="2F29C54D"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192</w:t>
            </w:r>
          </w:p>
        </w:tc>
        <w:tc>
          <w:tcPr>
            <w:tcW w:w="963" w:type="dxa"/>
          </w:tcPr>
          <w:p w14:paraId="42D26471" w14:textId="36C22F32"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102</w:t>
            </w:r>
          </w:p>
        </w:tc>
        <w:tc>
          <w:tcPr>
            <w:tcW w:w="1276" w:type="dxa"/>
          </w:tcPr>
          <w:p w14:paraId="1C641746" w14:textId="6400E7A5"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46</w:t>
            </w:r>
          </w:p>
        </w:tc>
        <w:tc>
          <w:tcPr>
            <w:tcW w:w="1275" w:type="dxa"/>
          </w:tcPr>
          <w:p w14:paraId="46DD9233" w14:textId="151162C0"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23</w:t>
            </w:r>
          </w:p>
        </w:tc>
        <w:tc>
          <w:tcPr>
            <w:tcW w:w="1276" w:type="dxa"/>
          </w:tcPr>
          <w:p w14:paraId="3D3E8A17" w14:textId="232FDACD"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57</w:t>
            </w:r>
          </w:p>
        </w:tc>
        <w:tc>
          <w:tcPr>
            <w:tcW w:w="1276" w:type="dxa"/>
          </w:tcPr>
          <w:p w14:paraId="23446CD9" w14:textId="7857BA11"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112</w:t>
            </w:r>
          </w:p>
        </w:tc>
      </w:tr>
      <w:tr w:rsidR="00436ADE" w:rsidRPr="009A6E19" w14:paraId="70F17472" w14:textId="77777777" w:rsidTr="00D6387C">
        <w:trPr>
          <w:trHeight w:val="355"/>
        </w:trPr>
        <w:tc>
          <w:tcPr>
            <w:tcW w:w="519" w:type="dxa"/>
          </w:tcPr>
          <w:p w14:paraId="7C448A19"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9.</w:t>
            </w:r>
          </w:p>
        </w:tc>
        <w:tc>
          <w:tcPr>
            <w:tcW w:w="1744" w:type="dxa"/>
          </w:tcPr>
          <w:p w14:paraId="6C72CEED" w14:textId="77777777"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 xml:space="preserve">Gmina </w:t>
            </w:r>
            <w:r w:rsidR="00CC6005" w:rsidRPr="00D6387C">
              <w:rPr>
                <w:rFonts w:ascii="Arial" w:hAnsi="Arial" w:cs="Arial"/>
                <w:b/>
                <w:sz w:val="18"/>
                <w:szCs w:val="18"/>
              </w:rPr>
              <w:br/>
            </w:r>
            <w:r w:rsidRPr="00D6387C">
              <w:rPr>
                <w:rFonts w:ascii="Arial" w:hAnsi="Arial" w:cs="Arial"/>
                <w:b/>
                <w:sz w:val="18"/>
                <w:szCs w:val="18"/>
              </w:rPr>
              <w:t>Ruda-Huta</w:t>
            </w:r>
          </w:p>
        </w:tc>
        <w:tc>
          <w:tcPr>
            <w:tcW w:w="1418" w:type="dxa"/>
          </w:tcPr>
          <w:p w14:paraId="0B793F08" w14:textId="36EAEA32"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178</w:t>
            </w:r>
          </w:p>
        </w:tc>
        <w:tc>
          <w:tcPr>
            <w:tcW w:w="963" w:type="dxa"/>
          </w:tcPr>
          <w:p w14:paraId="4573BCCB" w14:textId="1827FBE3"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99</w:t>
            </w:r>
          </w:p>
        </w:tc>
        <w:tc>
          <w:tcPr>
            <w:tcW w:w="1276" w:type="dxa"/>
          </w:tcPr>
          <w:p w14:paraId="041E9C01" w14:textId="29F289A4"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35</w:t>
            </w:r>
          </w:p>
        </w:tc>
        <w:tc>
          <w:tcPr>
            <w:tcW w:w="1275" w:type="dxa"/>
          </w:tcPr>
          <w:p w14:paraId="25538731" w14:textId="3770F2D8"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16</w:t>
            </w:r>
          </w:p>
        </w:tc>
        <w:tc>
          <w:tcPr>
            <w:tcW w:w="1276" w:type="dxa"/>
          </w:tcPr>
          <w:p w14:paraId="10761874" w14:textId="25FDA71A"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52</w:t>
            </w:r>
          </w:p>
        </w:tc>
        <w:tc>
          <w:tcPr>
            <w:tcW w:w="1276" w:type="dxa"/>
          </w:tcPr>
          <w:p w14:paraId="1D94CFB7" w14:textId="0592A5B3"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114</w:t>
            </w:r>
          </w:p>
        </w:tc>
      </w:tr>
      <w:tr w:rsidR="00436ADE" w:rsidRPr="009A6E19" w14:paraId="556AC3E4" w14:textId="77777777" w:rsidTr="00D6387C">
        <w:trPr>
          <w:trHeight w:val="355"/>
        </w:trPr>
        <w:tc>
          <w:tcPr>
            <w:tcW w:w="519" w:type="dxa"/>
          </w:tcPr>
          <w:p w14:paraId="7A0D38DD"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10.</w:t>
            </w:r>
          </w:p>
        </w:tc>
        <w:tc>
          <w:tcPr>
            <w:tcW w:w="1744" w:type="dxa"/>
          </w:tcPr>
          <w:p w14:paraId="684B7570"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Sawin</w:t>
            </w:r>
          </w:p>
        </w:tc>
        <w:tc>
          <w:tcPr>
            <w:tcW w:w="1418" w:type="dxa"/>
          </w:tcPr>
          <w:p w14:paraId="31E52CF8" w14:textId="513CCF02"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183</w:t>
            </w:r>
          </w:p>
        </w:tc>
        <w:tc>
          <w:tcPr>
            <w:tcW w:w="963" w:type="dxa"/>
          </w:tcPr>
          <w:p w14:paraId="3FFAF36C" w14:textId="7F5B95A6"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96</w:t>
            </w:r>
          </w:p>
        </w:tc>
        <w:tc>
          <w:tcPr>
            <w:tcW w:w="1276" w:type="dxa"/>
          </w:tcPr>
          <w:p w14:paraId="19593B19" w14:textId="5D341399"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45</w:t>
            </w:r>
          </w:p>
        </w:tc>
        <w:tc>
          <w:tcPr>
            <w:tcW w:w="1275" w:type="dxa"/>
          </w:tcPr>
          <w:p w14:paraId="0F3CDECA" w14:textId="13D533CE"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18</w:t>
            </w:r>
          </w:p>
        </w:tc>
        <w:tc>
          <w:tcPr>
            <w:tcW w:w="1276" w:type="dxa"/>
          </w:tcPr>
          <w:p w14:paraId="2D3BA168" w14:textId="7A008893"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63</w:t>
            </w:r>
          </w:p>
        </w:tc>
        <w:tc>
          <w:tcPr>
            <w:tcW w:w="1276" w:type="dxa"/>
          </w:tcPr>
          <w:p w14:paraId="63ABEB32" w14:textId="508CB45F"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112</w:t>
            </w:r>
          </w:p>
        </w:tc>
      </w:tr>
      <w:tr w:rsidR="00436ADE" w:rsidRPr="009A6E19" w14:paraId="296F6A17" w14:textId="77777777" w:rsidTr="00D6387C">
        <w:trPr>
          <w:trHeight w:val="355"/>
        </w:trPr>
        <w:tc>
          <w:tcPr>
            <w:tcW w:w="519" w:type="dxa"/>
          </w:tcPr>
          <w:p w14:paraId="7BE9DCCA"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11.</w:t>
            </w:r>
          </w:p>
        </w:tc>
        <w:tc>
          <w:tcPr>
            <w:tcW w:w="1744" w:type="dxa"/>
          </w:tcPr>
          <w:p w14:paraId="55C81EDA" w14:textId="77777777"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Siedliszcze</w:t>
            </w:r>
          </w:p>
        </w:tc>
        <w:tc>
          <w:tcPr>
            <w:tcW w:w="1418" w:type="dxa"/>
          </w:tcPr>
          <w:p w14:paraId="79547991" w14:textId="4761F02D" w:rsidR="00801388"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200</w:t>
            </w:r>
          </w:p>
        </w:tc>
        <w:tc>
          <w:tcPr>
            <w:tcW w:w="963" w:type="dxa"/>
          </w:tcPr>
          <w:p w14:paraId="38C8B0DA" w14:textId="744E2EC8"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107</w:t>
            </w:r>
          </w:p>
        </w:tc>
        <w:tc>
          <w:tcPr>
            <w:tcW w:w="1276" w:type="dxa"/>
          </w:tcPr>
          <w:p w14:paraId="06357ABC" w14:textId="4D8D56FE"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60</w:t>
            </w:r>
          </w:p>
        </w:tc>
        <w:tc>
          <w:tcPr>
            <w:tcW w:w="1275" w:type="dxa"/>
          </w:tcPr>
          <w:p w14:paraId="4CB2221D" w14:textId="61AA5BF6"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35</w:t>
            </w:r>
          </w:p>
        </w:tc>
        <w:tc>
          <w:tcPr>
            <w:tcW w:w="1276" w:type="dxa"/>
          </w:tcPr>
          <w:p w14:paraId="68D385A1" w14:textId="203FBDDD"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58</w:t>
            </w:r>
          </w:p>
        </w:tc>
        <w:tc>
          <w:tcPr>
            <w:tcW w:w="1276" w:type="dxa"/>
          </w:tcPr>
          <w:p w14:paraId="15BA5C30" w14:textId="6BC9021E" w:rsidR="00436ADE" w:rsidRPr="00296FFF" w:rsidRDefault="00A00A5C" w:rsidP="007C69AD">
            <w:pPr>
              <w:spacing w:line="276" w:lineRule="auto"/>
              <w:jc w:val="center"/>
              <w:rPr>
                <w:rFonts w:ascii="Arial" w:hAnsi="Arial" w:cs="Arial"/>
                <w:bCs/>
                <w:sz w:val="18"/>
                <w:szCs w:val="18"/>
              </w:rPr>
            </w:pPr>
            <w:r w:rsidRPr="00296FFF">
              <w:rPr>
                <w:rFonts w:ascii="Arial" w:hAnsi="Arial" w:cs="Arial"/>
                <w:bCs/>
                <w:sz w:val="18"/>
                <w:szCs w:val="18"/>
              </w:rPr>
              <w:t>101</w:t>
            </w:r>
          </w:p>
        </w:tc>
      </w:tr>
      <w:tr w:rsidR="00436ADE" w:rsidRPr="009A6E19" w14:paraId="5C26C713" w14:textId="77777777" w:rsidTr="00D6387C">
        <w:trPr>
          <w:trHeight w:val="339"/>
        </w:trPr>
        <w:tc>
          <w:tcPr>
            <w:tcW w:w="519" w:type="dxa"/>
          </w:tcPr>
          <w:p w14:paraId="3245C73A"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12.</w:t>
            </w:r>
          </w:p>
        </w:tc>
        <w:tc>
          <w:tcPr>
            <w:tcW w:w="1744" w:type="dxa"/>
          </w:tcPr>
          <w:p w14:paraId="39F8D1DD"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Wierzbica</w:t>
            </w:r>
          </w:p>
        </w:tc>
        <w:tc>
          <w:tcPr>
            <w:tcW w:w="1418" w:type="dxa"/>
          </w:tcPr>
          <w:p w14:paraId="1997E44D" w14:textId="63A11D61"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144</w:t>
            </w:r>
          </w:p>
        </w:tc>
        <w:tc>
          <w:tcPr>
            <w:tcW w:w="963" w:type="dxa"/>
          </w:tcPr>
          <w:p w14:paraId="731E2FB7" w14:textId="57F31B04"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80</w:t>
            </w:r>
          </w:p>
        </w:tc>
        <w:tc>
          <w:tcPr>
            <w:tcW w:w="1276" w:type="dxa"/>
          </w:tcPr>
          <w:p w14:paraId="68198633" w14:textId="1EDE6643"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39</w:t>
            </w:r>
          </w:p>
        </w:tc>
        <w:tc>
          <w:tcPr>
            <w:tcW w:w="1275" w:type="dxa"/>
          </w:tcPr>
          <w:p w14:paraId="363E4325" w14:textId="5B8E1568"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24</w:t>
            </w:r>
          </w:p>
        </w:tc>
        <w:tc>
          <w:tcPr>
            <w:tcW w:w="1276" w:type="dxa"/>
          </w:tcPr>
          <w:p w14:paraId="0DA2BC82" w14:textId="2030735E"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39</w:t>
            </w:r>
          </w:p>
        </w:tc>
        <w:tc>
          <w:tcPr>
            <w:tcW w:w="1276" w:type="dxa"/>
          </w:tcPr>
          <w:p w14:paraId="37268771" w14:textId="473989B1"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87</w:t>
            </w:r>
          </w:p>
        </w:tc>
      </w:tr>
      <w:tr w:rsidR="00436ADE" w:rsidRPr="009A6E19" w14:paraId="10DD95B6" w14:textId="77777777" w:rsidTr="00D6387C">
        <w:trPr>
          <w:trHeight w:val="355"/>
        </w:trPr>
        <w:tc>
          <w:tcPr>
            <w:tcW w:w="519" w:type="dxa"/>
          </w:tcPr>
          <w:p w14:paraId="56B0199D"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13.</w:t>
            </w:r>
          </w:p>
        </w:tc>
        <w:tc>
          <w:tcPr>
            <w:tcW w:w="1744" w:type="dxa"/>
          </w:tcPr>
          <w:p w14:paraId="3CD38396" w14:textId="77777777" w:rsidR="00436ADE" w:rsidRPr="00D6387C" w:rsidRDefault="00436ADE" w:rsidP="00B26B19">
            <w:pPr>
              <w:spacing w:line="276" w:lineRule="auto"/>
              <w:jc w:val="both"/>
              <w:rPr>
                <w:rFonts w:ascii="Arial" w:hAnsi="Arial" w:cs="Arial"/>
                <w:b/>
                <w:sz w:val="18"/>
                <w:szCs w:val="18"/>
              </w:rPr>
            </w:pPr>
            <w:r w:rsidRPr="00D6387C">
              <w:rPr>
                <w:rFonts w:ascii="Arial" w:hAnsi="Arial" w:cs="Arial"/>
                <w:b/>
                <w:sz w:val="18"/>
                <w:szCs w:val="18"/>
              </w:rPr>
              <w:t>Gmina Wojsławice</w:t>
            </w:r>
          </w:p>
        </w:tc>
        <w:tc>
          <w:tcPr>
            <w:tcW w:w="1418" w:type="dxa"/>
          </w:tcPr>
          <w:p w14:paraId="196BEC62" w14:textId="14235CC4"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133</w:t>
            </w:r>
          </w:p>
        </w:tc>
        <w:tc>
          <w:tcPr>
            <w:tcW w:w="963" w:type="dxa"/>
          </w:tcPr>
          <w:p w14:paraId="5C582BBD" w14:textId="4976CC1A"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74</w:t>
            </w:r>
          </w:p>
        </w:tc>
        <w:tc>
          <w:tcPr>
            <w:tcW w:w="1276" w:type="dxa"/>
          </w:tcPr>
          <w:p w14:paraId="3D92DE15" w14:textId="05D63543"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46</w:t>
            </w:r>
          </w:p>
        </w:tc>
        <w:tc>
          <w:tcPr>
            <w:tcW w:w="1275" w:type="dxa"/>
          </w:tcPr>
          <w:p w14:paraId="465E9F19" w14:textId="1696F791"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25</w:t>
            </w:r>
          </w:p>
        </w:tc>
        <w:tc>
          <w:tcPr>
            <w:tcW w:w="1276" w:type="dxa"/>
          </w:tcPr>
          <w:p w14:paraId="370A6942" w14:textId="102FA7C9"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36</w:t>
            </w:r>
          </w:p>
        </w:tc>
        <w:tc>
          <w:tcPr>
            <w:tcW w:w="1276" w:type="dxa"/>
          </w:tcPr>
          <w:p w14:paraId="2574E763" w14:textId="54B41E99"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79</w:t>
            </w:r>
          </w:p>
        </w:tc>
      </w:tr>
      <w:tr w:rsidR="00436ADE" w:rsidRPr="009A6E19" w14:paraId="1AA7633C" w14:textId="77777777" w:rsidTr="00D6387C">
        <w:trPr>
          <w:trHeight w:val="339"/>
        </w:trPr>
        <w:tc>
          <w:tcPr>
            <w:tcW w:w="519" w:type="dxa"/>
          </w:tcPr>
          <w:p w14:paraId="1FC52B4E"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14.</w:t>
            </w:r>
          </w:p>
        </w:tc>
        <w:tc>
          <w:tcPr>
            <w:tcW w:w="1744" w:type="dxa"/>
          </w:tcPr>
          <w:p w14:paraId="6A1B0E0C"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Żmudź</w:t>
            </w:r>
          </w:p>
        </w:tc>
        <w:tc>
          <w:tcPr>
            <w:tcW w:w="1418" w:type="dxa"/>
          </w:tcPr>
          <w:p w14:paraId="2AF6E3D6" w14:textId="3D086BB3"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104</w:t>
            </w:r>
          </w:p>
        </w:tc>
        <w:tc>
          <w:tcPr>
            <w:tcW w:w="963" w:type="dxa"/>
          </w:tcPr>
          <w:p w14:paraId="5C8F5DC9" w14:textId="5527A4E5"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60</w:t>
            </w:r>
          </w:p>
        </w:tc>
        <w:tc>
          <w:tcPr>
            <w:tcW w:w="1276" w:type="dxa"/>
          </w:tcPr>
          <w:p w14:paraId="030DC815" w14:textId="79C330AF"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29</w:t>
            </w:r>
          </w:p>
        </w:tc>
        <w:tc>
          <w:tcPr>
            <w:tcW w:w="1275" w:type="dxa"/>
          </w:tcPr>
          <w:p w14:paraId="42C17BDC" w14:textId="4F6E8A97"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16</w:t>
            </w:r>
          </w:p>
        </w:tc>
        <w:tc>
          <w:tcPr>
            <w:tcW w:w="1276" w:type="dxa"/>
          </w:tcPr>
          <w:p w14:paraId="13B9838A" w14:textId="2D76ABF2"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27</w:t>
            </w:r>
          </w:p>
        </w:tc>
        <w:tc>
          <w:tcPr>
            <w:tcW w:w="1276" w:type="dxa"/>
          </w:tcPr>
          <w:p w14:paraId="4EF7FCBB" w14:textId="2841FABB"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56</w:t>
            </w:r>
          </w:p>
        </w:tc>
      </w:tr>
      <w:tr w:rsidR="00436ADE" w:rsidRPr="009A6E19" w14:paraId="2DFC7629" w14:textId="77777777" w:rsidTr="00D6387C">
        <w:trPr>
          <w:trHeight w:val="355"/>
        </w:trPr>
        <w:tc>
          <w:tcPr>
            <w:tcW w:w="519" w:type="dxa"/>
          </w:tcPr>
          <w:p w14:paraId="2296AB59"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15.</w:t>
            </w:r>
          </w:p>
        </w:tc>
        <w:tc>
          <w:tcPr>
            <w:tcW w:w="1744" w:type="dxa"/>
          </w:tcPr>
          <w:p w14:paraId="093831CE"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Rejowiec</w:t>
            </w:r>
          </w:p>
        </w:tc>
        <w:tc>
          <w:tcPr>
            <w:tcW w:w="1418" w:type="dxa"/>
          </w:tcPr>
          <w:p w14:paraId="4BDB4F5A" w14:textId="592859ED"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306</w:t>
            </w:r>
          </w:p>
        </w:tc>
        <w:tc>
          <w:tcPr>
            <w:tcW w:w="963" w:type="dxa"/>
          </w:tcPr>
          <w:p w14:paraId="37800D48" w14:textId="488A3B76"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178</w:t>
            </w:r>
          </w:p>
        </w:tc>
        <w:tc>
          <w:tcPr>
            <w:tcW w:w="1276" w:type="dxa"/>
          </w:tcPr>
          <w:p w14:paraId="468A57FA" w14:textId="04DFC86C"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66</w:t>
            </w:r>
          </w:p>
        </w:tc>
        <w:tc>
          <w:tcPr>
            <w:tcW w:w="1275" w:type="dxa"/>
          </w:tcPr>
          <w:p w14:paraId="445DDCF9" w14:textId="19299DF3"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37</w:t>
            </w:r>
          </w:p>
        </w:tc>
        <w:tc>
          <w:tcPr>
            <w:tcW w:w="1276" w:type="dxa"/>
          </w:tcPr>
          <w:p w14:paraId="5FF31D6A" w14:textId="686DD789"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94</w:t>
            </w:r>
          </w:p>
        </w:tc>
        <w:tc>
          <w:tcPr>
            <w:tcW w:w="1276" w:type="dxa"/>
          </w:tcPr>
          <w:p w14:paraId="0CBC4700" w14:textId="2A394E1F" w:rsidR="00436ADE" w:rsidRPr="00296FFF" w:rsidRDefault="00A00A5C" w:rsidP="007C69AD">
            <w:pPr>
              <w:spacing w:line="360" w:lineRule="auto"/>
              <w:jc w:val="center"/>
              <w:rPr>
                <w:rFonts w:ascii="Arial" w:hAnsi="Arial" w:cs="Arial"/>
                <w:bCs/>
                <w:sz w:val="18"/>
                <w:szCs w:val="18"/>
              </w:rPr>
            </w:pPr>
            <w:r w:rsidRPr="00296FFF">
              <w:rPr>
                <w:rFonts w:ascii="Arial" w:hAnsi="Arial" w:cs="Arial"/>
                <w:bCs/>
                <w:sz w:val="18"/>
                <w:szCs w:val="18"/>
              </w:rPr>
              <w:t>183</w:t>
            </w:r>
          </w:p>
        </w:tc>
      </w:tr>
      <w:tr w:rsidR="00436ADE" w:rsidRPr="009A6E19" w14:paraId="12AF9B98" w14:textId="77777777" w:rsidTr="00D6387C">
        <w:trPr>
          <w:trHeight w:val="539"/>
        </w:trPr>
        <w:tc>
          <w:tcPr>
            <w:tcW w:w="2263" w:type="dxa"/>
            <w:gridSpan w:val="2"/>
          </w:tcPr>
          <w:p w14:paraId="494DCE59" w14:textId="77777777" w:rsidR="00436ADE" w:rsidRPr="00D6387C" w:rsidRDefault="00436ADE" w:rsidP="007C69AD">
            <w:pPr>
              <w:spacing w:line="360" w:lineRule="auto"/>
              <w:jc w:val="center"/>
              <w:rPr>
                <w:rFonts w:ascii="Arial" w:hAnsi="Arial" w:cs="Arial"/>
                <w:b/>
                <w:color w:val="002060"/>
                <w:sz w:val="18"/>
                <w:szCs w:val="18"/>
              </w:rPr>
            </w:pPr>
            <w:r w:rsidRPr="00296FFF">
              <w:rPr>
                <w:rFonts w:ascii="Arial" w:hAnsi="Arial" w:cs="Arial"/>
                <w:b/>
                <w:sz w:val="18"/>
                <w:szCs w:val="18"/>
              </w:rPr>
              <w:t xml:space="preserve">Ogółem </w:t>
            </w:r>
            <w:r w:rsidRPr="00296FFF">
              <w:rPr>
                <w:rFonts w:ascii="Arial" w:hAnsi="Arial" w:cs="Arial"/>
                <w:b/>
                <w:sz w:val="18"/>
                <w:szCs w:val="18"/>
              </w:rPr>
              <w:br/>
              <w:t xml:space="preserve"> Powiat Chełmski</w:t>
            </w:r>
          </w:p>
        </w:tc>
        <w:tc>
          <w:tcPr>
            <w:tcW w:w="1418" w:type="dxa"/>
          </w:tcPr>
          <w:p w14:paraId="48F202CD" w14:textId="19BC72A4"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2893</w:t>
            </w:r>
          </w:p>
        </w:tc>
        <w:tc>
          <w:tcPr>
            <w:tcW w:w="963" w:type="dxa"/>
          </w:tcPr>
          <w:p w14:paraId="07623D7B" w14:textId="63A839C2"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1624</w:t>
            </w:r>
          </w:p>
        </w:tc>
        <w:tc>
          <w:tcPr>
            <w:tcW w:w="1276" w:type="dxa"/>
          </w:tcPr>
          <w:p w14:paraId="5EDD4457" w14:textId="1D6A7481"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757</w:t>
            </w:r>
          </w:p>
        </w:tc>
        <w:tc>
          <w:tcPr>
            <w:tcW w:w="1275" w:type="dxa"/>
          </w:tcPr>
          <w:p w14:paraId="6993A155" w14:textId="1AB37D50" w:rsidR="00436ADE" w:rsidRPr="00296FFF" w:rsidRDefault="00A00A5C" w:rsidP="007C69AD">
            <w:pPr>
              <w:spacing w:line="360" w:lineRule="auto"/>
              <w:jc w:val="center"/>
              <w:rPr>
                <w:rFonts w:ascii="Arial" w:hAnsi="Arial" w:cs="Arial"/>
                <w:b/>
                <w:sz w:val="18"/>
                <w:szCs w:val="18"/>
              </w:rPr>
            </w:pPr>
            <w:r w:rsidRPr="00296FFF">
              <w:rPr>
                <w:rFonts w:ascii="Arial" w:hAnsi="Arial" w:cs="Arial"/>
                <w:b/>
                <w:sz w:val="18"/>
                <w:szCs w:val="18"/>
              </w:rPr>
              <w:t>385</w:t>
            </w:r>
          </w:p>
        </w:tc>
        <w:tc>
          <w:tcPr>
            <w:tcW w:w="1276" w:type="dxa"/>
          </w:tcPr>
          <w:p w14:paraId="5FA13103" w14:textId="0531CC45" w:rsidR="00436ADE" w:rsidRPr="00296FFF" w:rsidRDefault="00A00A5C" w:rsidP="007C69AD">
            <w:pPr>
              <w:spacing w:line="360" w:lineRule="auto"/>
              <w:jc w:val="center"/>
              <w:rPr>
                <w:rFonts w:ascii="Arial" w:hAnsi="Arial" w:cs="Arial"/>
                <w:b/>
                <w:sz w:val="18"/>
                <w:szCs w:val="18"/>
              </w:rPr>
            </w:pPr>
            <w:r w:rsidRPr="00296FFF">
              <w:rPr>
                <w:rFonts w:ascii="Arial" w:hAnsi="Arial" w:cs="Arial"/>
                <w:b/>
                <w:sz w:val="18"/>
                <w:szCs w:val="18"/>
              </w:rPr>
              <w:t>769</w:t>
            </w:r>
          </w:p>
        </w:tc>
        <w:tc>
          <w:tcPr>
            <w:tcW w:w="1276" w:type="dxa"/>
          </w:tcPr>
          <w:p w14:paraId="45E238F3" w14:textId="348CFF14"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1661</w:t>
            </w:r>
          </w:p>
        </w:tc>
      </w:tr>
      <w:tr w:rsidR="00436ADE" w:rsidRPr="009A6E19" w14:paraId="28E58085" w14:textId="77777777" w:rsidTr="00D6387C">
        <w:trPr>
          <w:trHeight w:val="339"/>
        </w:trPr>
        <w:tc>
          <w:tcPr>
            <w:tcW w:w="2263" w:type="dxa"/>
            <w:gridSpan w:val="2"/>
          </w:tcPr>
          <w:p w14:paraId="75F0DD79" w14:textId="77777777"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 xml:space="preserve">        Miasto Chełm</w:t>
            </w:r>
          </w:p>
        </w:tc>
        <w:tc>
          <w:tcPr>
            <w:tcW w:w="1418" w:type="dxa"/>
          </w:tcPr>
          <w:p w14:paraId="346D6132" w14:textId="4BCFE566" w:rsidR="00436ADE" w:rsidRPr="007A76A0" w:rsidRDefault="00A00A5C" w:rsidP="00971064">
            <w:pPr>
              <w:spacing w:line="360" w:lineRule="auto"/>
              <w:jc w:val="center"/>
              <w:rPr>
                <w:rFonts w:ascii="Arial" w:hAnsi="Arial" w:cs="Arial"/>
                <w:b/>
                <w:sz w:val="18"/>
                <w:szCs w:val="18"/>
              </w:rPr>
            </w:pPr>
            <w:r>
              <w:rPr>
                <w:rFonts w:ascii="Arial" w:hAnsi="Arial" w:cs="Arial"/>
                <w:b/>
                <w:sz w:val="18"/>
                <w:szCs w:val="18"/>
              </w:rPr>
              <w:t>1962</w:t>
            </w:r>
          </w:p>
        </w:tc>
        <w:tc>
          <w:tcPr>
            <w:tcW w:w="963" w:type="dxa"/>
          </w:tcPr>
          <w:p w14:paraId="633686EA" w14:textId="21284C1F" w:rsidR="00436ADE" w:rsidRPr="007A76A0" w:rsidRDefault="00A00A5C" w:rsidP="00971064">
            <w:pPr>
              <w:spacing w:line="360" w:lineRule="auto"/>
              <w:jc w:val="center"/>
              <w:rPr>
                <w:rFonts w:ascii="Arial" w:hAnsi="Arial" w:cs="Arial"/>
                <w:b/>
                <w:sz w:val="18"/>
                <w:szCs w:val="18"/>
              </w:rPr>
            </w:pPr>
            <w:r>
              <w:rPr>
                <w:rFonts w:ascii="Arial" w:hAnsi="Arial" w:cs="Arial"/>
                <w:b/>
                <w:sz w:val="18"/>
                <w:szCs w:val="18"/>
              </w:rPr>
              <w:t>1057</w:t>
            </w:r>
          </w:p>
        </w:tc>
        <w:tc>
          <w:tcPr>
            <w:tcW w:w="1276" w:type="dxa"/>
          </w:tcPr>
          <w:p w14:paraId="3DE2B159" w14:textId="503CE48D" w:rsidR="00436ADE" w:rsidRPr="007A76A0" w:rsidRDefault="00A00A5C" w:rsidP="007C69AD">
            <w:pPr>
              <w:spacing w:line="360" w:lineRule="auto"/>
              <w:jc w:val="center"/>
              <w:rPr>
                <w:rFonts w:ascii="Arial" w:hAnsi="Arial" w:cs="Arial"/>
                <w:b/>
                <w:sz w:val="18"/>
                <w:szCs w:val="18"/>
              </w:rPr>
            </w:pPr>
            <w:r>
              <w:rPr>
                <w:rFonts w:ascii="Arial" w:hAnsi="Arial" w:cs="Arial"/>
                <w:b/>
                <w:sz w:val="18"/>
                <w:szCs w:val="18"/>
              </w:rPr>
              <w:t>423</w:t>
            </w:r>
          </w:p>
        </w:tc>
        <w:tc>
          <w:tcPr>
            <w:tcW w:w="1275" w:type="dxa"/>
          </w:tcPr>
          <w:p w14:paraId="3CBA8437" w14:textId="32ACF2BA" w:rsidR="00436ADE" w:rsidRPr="007A76A0" w:rsidRDefault="00A00A5C" w:rsidP="00971064">
            <w:pPr>
              <w:spacing w:line="360" w:lineRule="auto"/>
              <w:jc w:val="center"/>
              <w:rPr>
                <w:rFonts w:ascii="Arial" w:hAnsi="Arial" w:cs="Arial"/>
                <w:b/>
                <w:sz w:val="18"/>
                <w:szCs w:val="18"/>
              </w:rPr>
            </w:pPr>
            <w:r>
              <w:rPr>
                <w:rFonts w:ascii="Arial" w:hAnsi="Arial" w:cs="Arial"/>
                <w:b/>
                <w:sz w:val="18"/>
                <w:szCs w:val="18"/>
              </w:rPr>
              <w:t>194</w:t>
            </w:r>
          </w:p>
        </w:tc>
        <w:tc>
          <w:tcPr>
            <w:tcW w:w="1276" w:type="dxa"/>
          </w:tcPr>
          <w:p w14:paraId="5A6F0680" w14:textId="38F9BDA9" w:rsidR="00436ADE" w:rsidRPr="007A76A0" w:rsidRDefault="00A00A5C" w:rsidP="00971064">
            <w:pPr>
              <w:spacing w:line="360" w:lineRule="auto"/>
              <w:jc w:val="center"/>
              <w:rPr>
                <w:rFonts w:ascii="Arial" w:hAnsi="Arial" w:cs="Arial"/>
                <w:b/>
                <w:sz w:val="18"/>
                <w:szCs w:val="18"/>
              </w:rPr>
            </w:pPr>
            <w:r>
              <w:rPr>
                <w:rFonts w:ascii="Arial" w:hAnsi="Arial" w:cs="Arial"/>
                <w:b/>
                <w:sz w:val="18"/>
                <w:szCs w:val="18"/>
              </w:rPr>
              <w:t>522</w:t>
            </w:r>
          </w:p>
        </w:tc>
        <w:tc>
          <w:tcPr>
            <w:tcW w:w="1276" w:type="dxa"/>
          </w:tcPr>
          <w:p w14:paraId="70593224" w14:textId="06F45482" w:rsidR="00436ADE" w:rsidRPr="007A76A0" w:rsidRDefault="00A00A5C" w:rsidP="00971064">
            <w:pPr>
              <w:spacing w:line="360" w:lineRule="auto"/>
              <w:jc w:val="center"/>
              <w:rPr>
                <w:rFonts w:ascii="Arial" w:hAnsi="Arial" w:cs="Arial"/>
                <w:b/>
                <w:sz w:val="18"/>
                <w:szCs w:val="18"/>
              </w:rPr>
            </w:pPr>
            <w:r>
              <w:rPr>
                <w:rFonts w:ascii="Arial" w:hAnsi="Arial" w:cs="Arial"/>
                <w:b/>
                <w:sz w:val="18"/>
                <w:szCs w:val="18"/>
              </w:rPr>
              <w:t>1097</w:t>
            </w:r>
          </w:p>
        </w:tc>
      </w:tr>
      <w:tr w:rsidR="00436ADE" w:rsidRPr="009A6E19" w14:paraId="35F92461" w14:textId="77777777" w:rsidTr="00D6387C">
        <w:trPr>
          <w:trHeight w:val="370"/>
        </w:trPr>
        <w:tc>
          <w:tcPr>
            <w:tcW w:w="2263" w:type="dxa"/>
            <w:gridSpan w:val="2"/>
          </w:tcPr>
          <w:p w14:paraId="07804875" w14:textId="77777777" w:rsidR="00436ADE" w:rsidRPr="00296FFF" w:rsidRDefault="00436ADE" w:rsidP="007C69AD">
            <w:pPr>
              <w:spacing w:line="360" w:lineRule="auto"/>
              <w:jc w:val="center"/>
              <w:rPr>
                <w:rFonts w:ascii="Arial" w:hAnsi="Arial" w:cs="Arial"/>
                <w:b/>
                <w:sz w:val="18"/>
                <w:szCs w:val="18"/>
              </w:rPr>
            </w:pPr>
            <w:r w:rsidRPr="00296FFF">
              <w:rPr>
                <w:rFonts w:ascii="Arial" w:hAnsi="Arial" w:cs="Arial"/>
                <w:b/>
                <w:sz w:val="18"/>
                <w:szCs w:val="18"/>
              </w:rPr>
              <w:t>Zbiorczo</w:t>
            </w:r>
          </w:p>
        </w:tc>
        <w:tc>
          <w:tcPr>
            <w:tcW w:w="1418" w:type="dxa"/>
          </w:tcPr>
          <w:p w14:paraId="5F6877AF" w14:textId="6A7FB0A2"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4855</w:t>
            </w:r>
          </w:p>
        </w:tc>
        <w:tc>
          <w:tcPr>
            <w:tcW w:w="963" w:type="dxa"/>
          </w:tcPr>
          <w:p w14:paraId="45C463D8" w14:textId="6DA0BD40"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2681</w:t>
            </w:r>
          </w:p>
        </w:tc>
        <w:tc>
          <w:tcPr>
            <w:tcW w:w="1276" w:type="dxa"/>
          </w:tcPr>
          <w:p w14:paraId="1A372532" w14:textId="5683060F"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1180</w:t>
            </w:r>
          </w:p>
        </w:tc>
        <w:tc>
          <w:tcPr>
            <w:tcW w:w="1275" w:type="dxa"/>
          </w:tcPr>
          <w:p w14:paraId="509AACD4" w14:textId="54460E53" w:rsidR="00436ADE" w:rsidRPr="00296FFF" w:rsidRDefault="00A00A5C" w:rsidP="007C69AD">
            <w:pPr>
              <w:spacing w:line="360" w:lineRule="auto"/>
              <w:jc w:val="center"/>
              <w:rPr>
                <w:rFonts w:ascii="Arial" w:hAnsi="Arial" w:cs="Arial"/>
                <w:b/>
                <w:sz w:val="18"/>
                <w:szCs w:val="18"/>
              </w:rPr>
            </w:pPr>
            <w:r w:rsidRPr="00296FFF">
              <w:rPr>
                <w:rFonts w:ascii="Arial" w:hAnsi="Arial" w:cs="Arial"/>
                <w:b/>
                <w:sz w:val="18"/>
                <w:szCs w:val="18"/>
              </w:rPr>
              <w:t>579</w:t>
            </w:r>
          </w:p>
        </w:tc>
        <w:tc>
          <w:tcPr>
            <w:tcW w:w="1276" w:type="dxa"/>
          </w:tcPr>
          <w:p w14:paraId="58E52DA9" w14:textId="69F0BD0D"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1291</w:t>
            </w:r>
          </w:p>
        </w:tc>
        <w:tc>
          <w:tcPr>
            <w:tcW w:w="1276" w:type="dxa"/>
          </w:tcPr>
          <w:p w14:paraId="6B1594C4" w14:textId="3FCAED9B" w:rsidR="00436ADE" w:rsidRPr="00296FFF" w:rsidRDefault="00A00A5C" w:rsidP="00971064">
            <w:pPr>
              <w:spacing w:line="360" w:lineRule="auto"/>
              <w:jc w:val="center"/>
              <w:rPr>
                <w:rFonts w:ascii="Arial" w:hAnsi="Arial" w:cs="Arial"/>
                <w:b/>
                <w:sz w:val="18"/>
                <w:szCs w:val="18"/>
              </w:rPr>
            </w:pPr>
            <w:r w:rsidRPr="00296FFF">
              <w:rPr>
                <w:rFonts w:ascii="Arial" w:hAnsi="Arial" w:cs="Arial"/>
                <w:b/>
                <w:sz w:val="18"/>
                <w:szCs w:val="18"/>
              </w:rPr>
              <w:t>2758</w:t>
            </w:r>
          </w:p>
        </w:tc>
      </w:tr>
    </w:tbl>
    <w:p w14:paraId="31F57CC6" w14:textId="77777777" w:rsidR="009176EE" w:rsidRPr="009A6E19" w:rsidRDefault="009176EE" w:rsidP="00315998">
      <w:pPr>
        <w:pStyle w:val="Tekstpodstawowywcity"/>
        <w:spacing w:line="360" w:lineRule="auto"/>
        <w:ind w:firstLine="0"/>
        <w:rPr>
          <w:rFonts w:cs="Arial"/>
          <w:sz w:val="16"/>
          <w:szCs w:val="16"/>
        </w:rPr>
      </w:pPr>
    </w:p>
    <w:p w14:paraId="31C0821C" w14:textId="77777777" w:rsidR="00D6387C" w:rsidRDefault="00B737FA" w:rsidP="00A537A0">
      <w:pPr>
        <w:pStyle w:val="Tekstpodstawowywcity2"/>
        <w:spacing w:line="240" w:lineRule="auto"/>
        <w:ind w:firstLine="0"/>
        <w:rPr>
          <w:rFonts w:cs="Arial"/>
          <w:b/>
          <w:color w:val="002060"/>
          <w:sz w:val="20"/>
        </w:rPr>
      </w:pPr>
      <w:r w:rsidRPr="00077467">
        <w:rPr>
          <w:rFonts w:cs="Arial"/>
          <w:b/>
          <w:color w:val="002060"/>
          <w:sz w:val="20"/>
        </w:rPr>
        <w:t xml:space="preserve">   </w:t>
      </w:r>
    </w:p>
    <w:p w14:paraId="414C3F45" w14:textId="77777777" w:rsidR="00D6387C" w:rsidRDefault="00D6387C" w:rsidP="00A537A0">
      <w:pPr>
        <w:pStyle w:val="Tekstpodstawowywcity2"/>
        <w:spacing w:line="240" w:lineRule="auto"/>
        <w:ind w:firstLine="0"/>
        <w:rPr>
          <w:rFonts w:cs="Arial"/>
          <w:b/>
          <w:color w:val="002060"/>
          <w:sz w:val="20"/>
        </w:rPr>
      </w:pPr>
    </w:p>
    <w:tbl>
      <w:tblPr>
        <w:tblW w:w="1904" w:type="dxa"/>
        <w:tblInd w:w="-426" w:type="dxa"/>
        <w:tblLayout w:type="fixed"/>
        <w:tblCellMar>
          <w:left w:w="70" w:type="dxa"/>
          <w:right w:w="70" w:type="dxa"/>
        </w:tblCellMar>
        <w:tblLook w:val="04A0" w:firstRow="1" w:lastRow="0" w:firstColumn="1" w:lastColumn="0" w:noHBand="0" w:noVBand="1"/>
      </w:tblPr>
      <w:tblGrid>
        <w:gridCol w:w="185"/>
        <w:gridCol w:w="754"/>
        <w:gridCol w:w="193"/>
        <w:gridCol w:w="193"/>
        <w:gridCol w:w="193"/>
        <w:gridCol w:w="193"/>
        <w:gridCol w:w="193"/>
      </w:tblGrid>
      <w:tr w:rsidR="003254EC" w:rsidRPr="008F3684" w14:paraId="0AB9393F" w14:textId="77777777" w:rsidTr="003254EC">
        <w:trPr>
          <w:trHeight w:val="151"/>
        </w:trPr>
        <w:tc>
          <w:tcPr>
            <w:tcW w:w="185" w:type="dxa"/>
            <w:tcBorders>
              <w:top w:val="nil"/>
              <w:left w:val="nil"/>
              <w:bottom w:val="nil"/>
              <w:right w:val="nil"/>
            </w:tcBorders>
            <w:shd w:val="clear" w:color="auto" w:fill="auto"/>
            <w:noWrap/>
            <w:vAlign w:val="bottom"/>
          </w:tcPr>
          <w:p w14:paraId="2523FE67" w14:textId="77777777" w:rsidR="008F3684" w:rsidRPr="008F3684" w:rsidRDefault="008F3684" w:rsidP="003254EC">
            <w:pPr>
              <w:rPr>
                <w:sz w:val="20"/>
              </w:rPr>
            </w:pPr>
          </w:p>
        </w:tc>
        <w:tc>
          <w:tcPr>
            <w:tcW w:w="754" w:type="dxa"/>
            <w:tcBorders>
              <w:top w:val="nil"/>
              <w:left w:val="nil"/>
              <w:bottom w:val="nil"/>
              <w:right w:val="nil"/>
            </w:tcBorders>
            <w:shd w:val="clear" w:color="auto" w:fill="auto"/>
            <w:noWrap/>
            <w:vAlign w:val="bottom"/>
          </w:tcPr>
          <w:p w14:paraId="70E38211"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6301BF68"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5518F516"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397F33F2"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5FF8946B"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5E62ADFA" w14:textId="77777777" w:rsidR="008F3684" w:rsidRPr="008F3684" w:rsidRDefault="008F3684" w:rsidP="008F3684">
            <w:pPr>
              <w:rPr>
                <w:sz w:val="20"/>
              </w:rPr>
            </w:pPr>
          </w:p>
        </w:tc>
      </w:tr>
      <w:tr w:rsidR="003254EC" w:rsidRPr="008F3684" w14:paraId="74E76015" w14:textId="77777777" w:rsidTr="003254EC">
        <w:trPr>
          <w:trHeight w:val="80"/>
        </w:trPr>
        <w:tc>
          <w:tcPr>
            <w:tcW w:w="185" w:type="dxa"/>
            <w:tcBorders>
              <w:top w:val="nil"/>
              <w:left w:val="nil"/>
              <w:bottom w:val="nil"/>
              <w:right w:val="nil"/>
            </w:tcBorders>
            <w:shd w:val="clear" w:color="auto" w:fill="auto"/>
            <w:noWrap/>
            <w:vAlign w:val="bottom"/>
          </w:tcPr>
          <w:p w14:paraId="7ED5EF2A" w14:textId="77777777"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14:paraId="704510D2" w14:textId="77777777" w:rsidR="008F3684" w:rsidRPr="003254EC" w:rsidRDefault="008F3684" w:rsidP="008F3684">
            <w:pPr>
              <w:rPr>
                <w:rFonts w:ascii="Arial" w:hAnsi="Arial" w:cs="Arial"/>
                <w:sz w:val="20"/>
              </w:rPr>
            </w:pPr>
          </w:p>
        </w:tc>
        <w:tc>
          <w:tcPr>
            <w:tcW w:w="193" w:type="dxa"/>
            <w:tcBorders>
              <w:top w:val="nil"/>
              <w:left w:val="nil"/>
              <w:bottom w:val="nil"/>
              <w:right w:val="nil"/>
            </w:tcBorders>
            <w:shd w:val="clear" w:color="auto" w:fill="auto"/>
            <w:noWrap/>
            <w:vAlign w:val="bottom"/>
          </w:tcPr>
          <w:p w14:paraId="24A33E27"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25942D5E"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409D48C3"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6CFD43F8"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4B2566D9" w14:textId="77777777" w:rsidR="008F3684" w:rsidRPr="008F3684" w:rsidRDefault="008F3684" w:rsidP="008F3684">
            <w:pPr>
              <w:rPr>
                <w:sz w:val="20"/>
              </w:rPr>
            </w:pPr>
          </w:p>
        </w:tc>
      </w:tr>
      <w:tr w:rsidR="003254EC" w:rsidRPr="008F3684" w14:paraId="14AC31DB" w14:textId="77777777" w:rsidTr="003254EC">
        <w:trPr>
          <w:trHeight w:val="151"/>
        </w:trPr>
        <w:tc>
          <w:tcPr>
            <w:tcW w:w="185" w:type="dxa"/>
            <w:tcBorders>
              <w:top w:val="nil"/>
              <w:left w:val="nil"/>
              <w:bottom w:val="nil"/>
              <w:right w:val="nil"/>
            </w:tcBorders>
            <w:shd w:val="clear" w:color="auto" w:fill="auto"/>
            <w:noWrap/>
            <w:vAlign w:val="bottom"/>
          </w:tcPr>
          <w:p w14:paraId="6B5DE9E1" w14:textId="77777777"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14:paraId="0CE25E71"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634DD8B6"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3C7F98C8"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06150242"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6F044A08"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12990D9E" w14:textId="77777777" w:rsidR="008F3684" w:rsidRPr="008F3684" w:rsidRDefault="008F3684" w:rsidP="008F3684">
            <w:pPr>
              <w:rPr>
                <w:sz w:val="20"/>
              </w:rPr>
            </w:pPr>
          </w:p>
        </w:tc>
      </w:tr>
      <w:tr w:rsidR="003254EC" w:rsidRPr="008F3684" w14:paraId="371B499B" w14:textId="77777777" w:rsidTr="003254EC">
        <w:trPr>
          <w:trHeight w:val="323"/>
        </w:trPr>
        <w:tc>
          <w:tcPr>
            <w:tcW w:w="185" w:type="dxa"/>
            <w:tcBorders>
              <w:top w:val="nil"/>
              <w:left w:val="nil"/>
              <w:bottom w:val="nil"/>
              <w:right w:val="nil"/>
            </w:tcBorders>
            <w:shd w:val="clear" w:color="auto" w:fill="auto"/>
            <w:noWrap/>
            <w:vAlign w:val="bottom"/>
          </w:tcPr>
          <w:p w14:paraId="2D014EAA" w14:textId="77777777"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14:paraId="26339AC3"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24C4FDDD"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344BC4A7"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14:paraId="59C40B70"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14:paraId="50F7C08C" w14:textId="77777777"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14:paraId="4BA2942C" w14:textId="77777777" w:rsidR="008F3684" w:rsidRPr="008F3684" w:rsidRDefault="008F3684" w:rsidP="008F3684">
            <w:pPr>
              <w:rPr>
                <w:sz w:val="20"/>
              </w:rPr>
            </w:pPr>
          </w:p>
        </w:tc>
      </w:tr>
    </w:tbl>
    <w:p w14:paraId="2CE38F2F" w14:textId="77777777" w:rsidR="003254EC" w:rsidRPr="003829BB" w:rsidRDefault="003254EC" w:rsidP="00AE119F">
      <w:pPr>
        <w:spacing w:line="360" w:lineRule="auto"/>
        <w:jc w:val="both"/>
        <w:rPr>
          <w:rFonts w:ascii="Arial" w:hAnsi="Arial" w:cs="Arial"/>
          <w:b/>
          <w:sz w:val="24"/>
          <w:szCs w:val="24"/>
        </w:rPr>
      </w:pPr>
      <w:r w:rsidRPr="003829BB">
        <w:rPr>
          <w:rFonts w:ascii="Arial" w:hAnsi="Arial" w:cs="Arial"/>
          <w:b/>
          <w:sz w:val="24"/>
          <w:szCs w:val="24"/>
        </w:rPr>
        <w:lastRenderedPageBreak/>
        <w:t>Stopa bezrobocia</w:t>
      </w:r>
    </w:p>
    <w:p w14:paraId="30F8C9AE" w14:textId="05CEADDD" w:rsidR="004E1DE9" w:rsidRDefault="004E1DE9" w:rsidP="004E1DE9">
      <w:pPr>
        <w:spacing w:line="360" w:lineRule="auto"/>
        <w:ind w:firstLine="708"/>
        <w:jc w:val="both"/>
        <w:rPr>
          <w:rFonts w:ascii="Arial" w:hAnsi="Arial" w:cs="Arial"/>
          <w:b/>
          <w:bCs/>
          <w:sz w:val="20"/>
        </w:rPr>
      </w:pPr>
      <w:r w:rsidRPr="004E1DE9">
        <w:rPr>
          <w:rFonts w:ascii="Arial" w:hAnsi="Arial" w:cs="Arial"/>
          <w:b/>
          <w:sz w:val="20"/>
        </w:rPr>
        <w:t>Według danych Głównego Urzędu Statystycznego stopa bezrobocia na koniec grudnia 20</w:t>
      </w:r>
      <w:r w:rsidR="00971064">
        <w:rPr>
          <w:rFonts w:ascii="Arial" w:hAnsi="Arial" w:cs="Arial"/>
          <w:b/>
          <w:sz w:val="20"/>
        </w:rPr>
        <w:t>2</w:t>
      </w:r>
      <w:r w:rsidR="00A00A5C">
        <w:rPr>
          <w:rFonts w:ascii="Arial" w:hAnsi="Arial" w:cs="Arial"/>
          <w:b/>
          <w:sz w:val="20"/>
        </w:rPr>
        <w:t>2</w:t>
      </w:r>
      <w:r w:rsidR="00971064">
        <w:rPr>
          <w:rFonts w:ascii="Arial" w:hAnsi="Arial" w:cs="Arial"/>
          <w:b/>
          <w:sz w:val="20"/>
        </w:rPr>
        <w:t xml:space="preserve"> </w:t>
      </w:r>
      <w:r w:rsidRPr="004E1DE9">
        <w:rPr>
          <w:rFonts w:ascii="Arial" w:hAnsi="Arial" w:cs="Arial"/>
          <w:b/>
          <w:sz w:val="20"/>
        </w:rPr>
        <w:t xml:space="preserve">roku wyniosła w mieście Chełm - </w:t>
      </w:r>
      <w:r w:rsidR="00083B91">
        <w:rPr>
          <w:rFonts w:ascii="Arial" w:hAnsi="Arial" w:cs="Arial"/>
          <w:b/>
          <w:sz w:val="20"/>
        </w:rPr>
        <w:t>9</w:t>
      </w:r>
      <w:r w:rsidRPr="004E1DE9">
        <w:rPr>
          <w:rFonts w:ascii="Arial" w:hAnsi="Arial" w:cs="Arial"/>
          <w:b/>
          <w:sz w:val="20"/>
        </w:rPr>
        <w:t>,</w:t>
      </w:r>
      <w:r w:rsidR="00A00A5C">
        <w:rPr>
          <w:rFonts w:ascii="Arial" w:hAnsi="Arial" w:cs="Arial"/>
          <w:b/>
          <w:sz w:val="20"/>
        </w:rPr>
        <w:t>2</w:t>
      </w:r>
      <w:r w:rsidRPr="004E1DE9">
        <w:rPr>
          <w:rFonts w:ascii="Arial" w:hAnsi="Arial" w:cs="Arial"/>
          <w:b/>
          <w:sz w:val="20"/>
        </w:rPr>
        <w:t xml:space="preserve"> %; w powiecie chełmskim - 1</w:t>
      </w:r>
      <w:r w:rsidR="00A00A5C">
        <w:rPr>
          <w:rFonts w:ascii="Arial" w:hAnsi="Arial" w:cs="Arial"/>
          <w:b/>
          <w:sz w:val="20"/>
        </w:rPr>
        <w:t>5</w:t>
      </w:r>
      <w:r w:rsidRPr="004E1DE9">
        <w:rPr>
          <w:rFonts w:ascii="Arial" w:hAnsi="Arial" w:cs="Arial"/>
          <w:b/>
          <w:sz w:val="20"/>
        </w:rPr>
        <w:t>,</w:t>
      </w:r>
      <w:r w:rsidR="00A00A5C">
        <w:rPr>
          <w:rFonts w:ascii="Arial" w:hAnsi="Arial" w:cs="Arial"/>
          <w:b/>
          <w:sz w:val="20"/>
        </w:rPr>
        <w:t>5</w:t>
      </w:r>
      <w:r w:rsidRPr="004E1DE9">
        <w:rPr>
          <w:rFonts w:ascii="Arial" w:hAnsi="Arial" w:cs="Arial"/>
          <w:b/>
          <w:sz w:val="20"/>
        </w:rPr>
        <w:t xml:space="preserve"> %; </w:t>
      </w:r>
      <w:r w:rsidRPr="004E1DE9">
        <w:rPr>
          <w:rFonts w:ascii="Arial" w:hAnsi="Arial" w:cs="Arial"/>
          <w:b/>
          <w:sz w:val="20"/>
        </w:rPr>
        <w:br/>
        <w:t xml:space="preserve">w województwie lubelskim – </w:t>
      </w:r>
      <w:r w:rsidR="00A00A5C">
        <w:rPr>
          <w:rFonts w:ascii="Arial" w:hAnsi="Arial" w:cs="Arial"/>
          <w:b/>
          <w:sz w:val="20"/>
        </w:rPr>
        <w:t>8</w:t>
      </w:r>
      <w:r w:rsidRPr="004E1DE9">
        <w:rPr>
          <w:rFonts w:ascii="Arial" w:hAnsi="Arial" w:cs="Arial"/>
          <w:b/>
          <w:sz w:val="20"/>
        </w:rPr>
        <w:t>,</w:t>
      </w:r>
      <w:r w:rsidR="00A00A5C">
        <w:rPr>
          <w:rFonts w:ascii="Arial" w:hAnsi="Arial" w:cs="Arial"/>
          <w:b/>
          <w:sz w:val="20"/>
        </w:rPr>
        <w:t>1</w:t>
      </w:r>
      <w:r w:rsidRPr="004E1DE9">
        <w:rPr>
          <w:rFonts w:ascii="Arial" w:hAnsi="Arial" w:cs="Arial"/>
          <w:b/>
          <w:sz w:val="20"/>
        </w:rPr>
        <w:t xml:space="preserve"> %;  Polsce – </w:t>
      </w:r>
      <w:r w:rsidR="006060A8">
        <w:rPr>
          <w:rFonts w:ascii="Arial" w:hAnsi="Arial" w:cs="Arial"/>
          <w:b/>
          <w:sz w:val="20"/>
        </w:rPr>
        <w:t>5</w:t>
      </w:r>
      <w:r w:rsidRPr="004E1DE9">
        <w:rPr>
          <w:rFonts w:ascii="Arial" w:hAnsi="Arial" w:cs="Arial"/>
          <w:b/>
          <w:sz w:val="20"/>
        </w:rPr>
        <w:t>,</w:t>
      </w:r>
      <w:r w:rsidR="00A00A5C">
        <w:rPr>
          <w:rFonts w:ascii="Arial" w:hAnsi="Arial" w:cs="Arial"/>
          <w:b/>
          <w:sz w:val="20"/>
        </w:rPr>
        <w:t>2</w:t>
      </w:r>
      <w:r w:rsidRPr="004E1DE9">
        <w:rPr>
          <w:rFonts w:ascii="Arial" w:hAnsi="Arial" w:cs="Arial"/>
          <w:b/>
          <w:sz w:val="20"/>
        </w:rPr>
        <w:t xml:space="preserve"> %. </w:t>
      </w:r>
      <w:r w:rsidRPr="004E1DE9">
        <w:rPr>
          <w:rFonts w:ascii="Arial" w:hAnsi="Arial" w:cs="Arial"/>
          <w:b/>
          <w:bCs/>
          <w:sz w:val="20"/>
        </w:rPr>
        <w:t>W porównaniu do roku</w:t>
      </w:r>
      <w:r w:rsidR="00EA4468">
        <w:rPr>
          <w:rFonts w:ascii="Arial" w:hAnsi="Arial" w:cs="Arial"/>
          <w:b/>
          <w:bCs/>
          <w:sz w:val="20"/>
        </w:rPr>
        <w:t xml:space="preserve"> 2021</w:t>
      </w:r>
      <w:r w:rsidRPr="004E1DE9">
        <w:rPr>
          <w:rFonts w:ascii="Arial" w:hAnsi="Arial" w:cs="Arial"/>
          <w:b/>
          <w:bCs/>
          <w:sz w:val="20"/>
        </w:rPr>
        <w:t xml:space="preserve"> </w:t>
      </w:r>
      <w:r w:rsidR="007A2930">
        <w:rPr>
          <w:rFonts w:ascii="Arial" w:hAnsi="Arial" w:cs="Arial"/>
          <w:b/>
          <w:bCs/>
          <w:sz w:val="20"/>
        </w:rPr>
        <w:t xml:space="preserve">wskaźnik </w:t>
      </w:r>
      <w:r w:rsidRPr="004E1DE9">
        <w:rPr>
          <w:rFonts w:ascii="Arial" w:hAnsi="Arial" w:cs="Arial"/>
          <w:b/>
          <w:bCs/>
          <w:sz w:val="20"/>
        </w:rPr>
        <w:t>stop</w:t>
      </w:r>
      <w:r w:rsidR="007A2930">
        <w:rPr>
          <w:rFonts w:ascii="Arial" w:hAnsi="Arial" w:cs="Arial"/>
          <w:b/>
          <w:bCs/>
          <w:sz w:val="20"/>
        </w:rPr>
        <w:t>y</w:t>
      </w:r>
      <w:r w:rsidRPr="004E1DE9">
        <w:rPr>
          <w:rFonts w:ascii="Arial" w:hAnsi="Arial" w:cs="Arial"/>
          <w:b/>
          <w:bCs/>
          <w:sz w:val="20"/>
        </w:rPr>
        <w:t xml:space="preserve"> bezrobocia w </w:t>
      </w:r>
      <w:r w:rsidR="00553FD6">
        <w:rPr>
          <w:rFonts w:ascii="Arial" w:hAnsi="Arial" w:cs="Arial"/>
          <w:b/>
          <w:bCs/>
          <w:sz w:val="20"/>
        </w:rPr>
        <w:t>powiecie chełmskim z</w:t>
      </w:r>
      <w:r w:rsidR="006060A8">
        <w:rPr>
          <w:rFonts w:ascii="Arial" w:hAnsi="Arial" w:cs="Arial"/>
          <w:b/>
          <w:bCs/>
          <w:sz w:val="20"/>
        </w:rPr>
        <w:t>mniejszył</w:t>
      </w:r>
      <w:r w:rsidR="00553FD6">
        <w:rPr>
          <w:rFonts w:ascii="Arial" w:hAnsi="Arial" w:cs="Arial"/>
          <w:b/>
          <w:bCs/>
          <w:sz w:val="20"/>
        </w:rPr>
        <w:t xml:space="preserve"> się o </w:t>
      </w:r>
      <w:r w:rsidR="00EA4468">
        <w:rPr>
          <w:rFonts w:ascii="Arial" w:hAnsi="Arial" w:cs="Arial"/>
          <w:b/>
          <w:bCs/>
          <w:sz w:val="20"/>
        </w:rPr>
        <w:t>2</w:t>
      </w:r>
      <w:r w:rsidR="00553FD6">
        <w:rPr>
          <w:rFonts w:ascii="Arial" w:hAnsi="Arial" w:cs="Arial"/>
          <w:b/>
          <w:bCs/>
          <w:sz w:val="20"/>
        </w:rPr>
        <w:t>,</w:t>
      </w:r>
      <w:r w:rsidR="00EA4468">
        <w:rPr>
          <w:rFonts w:ascii="Arial" w:hAnsi="Arial" w:cs="Arial"/>
          <w:b/>
          <w:bCs/>
          <w:sz w:val="20"/>
        </w:rPr>
        <w:t>0</w:t>
      </w:r>
      <w:r w:rsidR="00553FD6">
        <w:rPr>
          <w:rFonts w:ascii="Arial" w:hAnsi="Arial" w:cs="Arial"/>
          <w:b/>
          <w:bCs/>
          <w:sz w:val="20"/>
        </w:rPr>
        <w:t xml:space="preserve"> p</w:t>
      </w:r>
      <w:r w:rsidR="00971064">
        <w:rPr>
          <w:rFonts w:ascii="Arial" w:hAnsi="Arial" w:cs="Arial"/>
          <w:b/>
          <w:bCs/>
          <w:sz w:val="20"/>
        </w:rPr>
        <w:t>unkt</w:t>
      </w:r>
      <w:r w:rsidR="00EA4468">
        <w:rPr>
          <w:rFonts w:ascii="Arial" w:hAnsi="Arial" w:cs="Arial"/>
          <w:b/>
          <w:bCs/>
          <w:sz w:val="20"/>
        </w:rPr>
        <w:t>y</w:t>
      </w:r>
      <w:r w:rsidR="00553FD6">
        <w:rPr>
          <w:rFonts w:ascii="Arial" w:hAnsi="Arial" w:cs="Arial"/>
          <w:b/>
          <w:bCs/>
          <w:sz w:val="20"/>
        </w:rPr>
        <w:t xml:space="preserve"> procentow</w:t>
      </w:r>
      <w:r w:rsidR="006060A8">
        <w:rPr>
          <w:rFonts w:ascii="Arial" w:hAnsi="Arial" w:cs="Arial"/>
          <w:b/>
          <w:bCs/>
          <w:sz w:val="20"/>
        </w:rPr>
        <w:t>e</w:t>
      </w:r>
      <w:r w:rsidR="00553FD6">
        <w:rPr>
          <w:rFonts w:ascii="Arial" w:hAnsi="Arial" w:cs="Arial"/>
          <w:b/>
          <w:bCs/>
          <w:sz w:val="20"/>
        </w:rPr>
        <w:t xml:space="preserve">; </w:t>
      </w:r>
      <w:r w:rsidR="00553FD6">
        <w:rPr>
          <w:rFonts w:ascii="Arial" w:hAnsi="Arial" w:cs="Arial"/>
          <w:b/>
          <w:bCs/>
          <w:sz w:val="20"/>
        </w:rPr>
        <w:br/>
        <w:t xml:space="preserve">w </w:t>
      </w:r>
      <w:r w:rsidRPr="004E1DE9">
        <w:rPr>
          <w:rFonts w:ascii="Arial" w:hAnsi="Arial" w:cs="Arial"/>
          <w:b/>
          <w:bCs/>
          <w:sz w:val="20"/>
        </w:rPr>
        <w:t xml:space="preserve">mieście Chełm </w:t>
      </w:r>
      <w:r w:rsidR="007A2930">
        <w:rPr>
          <w:rFonts w:ascii="Arial" w:hAnsi="Arial" w:cs="Arial"/>
          <w:b/>
          <w:bCs/>
          <w:sz w:val="20"/>
        </w:rPr>
        <w:t xml:space="preserve">o </w:t>
      </w:r>
      <w:r w:rsidR="00EA4468">
        <w:rPr>
          <w:rFonts w:ascii="Arial" w:hAnsi="Arial" w:cs="Arial"/>
          <w:b/>
          <w:bCs/>
          <w:sz w:val="20"/>
        </w:rPr>
        <w:t>1</w:t>
      </w:r>
      <w:r w:rsidR="007A2930">
        <w:rPr>
          <w:rFonts w:ascii="Arial" w:hAnsi="Arial" w:cs="Arial"/>
          <w:b/>
          <w:bCs/>
          <w:sz w:val="20"/>
        </w:rPr>
        <w:t>,</w:t>
      </w:r>
      <w:r w:rsidR="00EA4468">
        <w:rPr>
          <w:rFonts w:ascii="Arial" w:hAnsi="Arial" w:cs="Arial"/>
          <w:b/>
          <w:bCs/>
          <w:sz w:val="20"/>
        </w:rPr>
        <w:t>0</w:t>
      </w:r>
      <w:r w:rsidR="007A2930">
        <w:rPr>
          <w:rFonts w:ascii="Arial" w:hAnsi="Arial" w:cs="Arial"/>
          <w:b/>
          <w:bCs/>
          <w:sz w:val="20"/>
        </w:rPr>
        <w:t xml:space="preserve"> p</w:t>
      </w:r>
      <w:r w:rsidR="00EA4468">
        <w:rPr>
          <w:rFonts w:ascii="Arial" w:hAnsi="Arial" w:cs="Arial"/>
          <w:b/>
          <w:bCs/>
          <w:sz w:val="20"/>
        </w:rPr>
        <w:t>unkt</w:t>
      </w:r>
      <w:r w:rsidRPr="004E1DE9">
        <w:rPr>
          <w:rFonts w:ascii="Arial" w:hAnsi="Arial" w:cs="Arial"/>
          <w:b/>
          <w:bCs/>
          <w:sz w:val="20"/>
        </w:rPr>
        <w:t>.</w:t>
      </w:r>
    </w:p>
    <w:p w14:paraId="535DD640" w14:textId="77777777" w:rsidR="009003DB" w:rsidRPr="004E1DE9" w:rsidRDefault="009003DB" w:rsidP="004E1DE9">
      <w:pPr>
        <w:spacing w:line="360" w:lineRule="auto"/>
        <w:ind w:firstLine="708"/>
        <w:jc w:val="both"/>
        <w:rPr>
          <w:rFonts w:ascii="Arial" w:hAnsi="Arial" w:cs="Arial"/>
          <w:b/>
          <w:bCs/>
          <w:sz w:val="20"/>
        </w:rPr>
      </w:pPr>
    </w:p>
    <w:p w14:paraId="51F13E60" w14:textId="19531796" w:rsidR="004E1DE9" w:rsidRPr="004E1DE9" w:rsidRDefault="004E1DE9" w:rsidP="004E1DE9">
      <w:pPr>
        <w:spacing w:line="360" w:lineRule="auto"/>
        <w:jc w:val="both"/>
        <w:rPr>
          <w:rFonts w:ascii="Arial" w:hAnsi="Arial" w:cs="Arial"/>
          <w:b/>
          <w:sz w:val="22"/>
          <w:szCs w:val="22"/>
        </w:rPr>
      </w:pPr>
      <w:r w:rsidRPr="004E1DE9">
        <w:rPr>
          <w:rFonts w:ascii="Arial" w:hAnsi="Arial" w:cs="Arial"/>
          <w:b/>
          <w:sz w:val="22"/>
          <w:szCs w:val="22"/>
        </w:rPr>
        <w:t xml:space="preserve">Tabela </w:t>
      </w:r>
      <w:r w:rsidR="00ED7CDB">
        <w:rPr>
          <w:rFonts w:ascii="Arial" w:hAnsi="Arial" w:cs="Arial"/>
          <w:b/>
          <w:sz w:val="22"/>
          <w:szCs w:val="22"/>
        </w:rPr>
        <w:t>2</w:t>
      </w:r>
      <w:r w:rsidRPr="004E1DE9">
        <w:rPr>
          <w:rFonts w:ascii="Arial" w:hAnsi="Arial" w:cs="Arial"/>
          <w:b/>
          <w:sz w:val="22"/>
          <w:szCs w:val="22"/>
        </w:rPr>
        <w:t>.  Wskaźnik stopy bezrobocia w latach 20</w:t>
      </w:r>
      <w:r w:rsidR="006060A8">
        <w:rPr>
          <w:rFonts w:ascii="Arial" w:hAnsi="Arial" w:cs="Arial"/>
          <w:b/>
          <w:sz w:val="22"/>
          <w:szCs w:val="22"/>
        </w:rPr>
        <w:t>2</w:t>
      </w:r>
      <w:r w:rsidR="00EA4468">
        <w:rPr>
          <w:rFonts w:ascii="Arial" w:hAnsi="Arial" w:cs="Arial"/>
          <w:b/>
          <w:sz w:val="22"/>
          <w:szCs w:val="22"/>
        </w:rPr>
        <w:t>1</w:t>
      </w:r>
      <w:r w:rsidRPr="004E1DE9">
        <w:rPr>
          <w:rFonts w:ascii="Arial" w:hAnsi="Arial" w:cs="Arial"/>
          <w:b/>
          <w:sz w:val="22"/>
          <w:szCs w:val="22"/>
        </w:rPr>
        <w:t>-20</w:t>
      </w:r>
      <w:r w:rsidR="004451A1">
        <w:rPr>
          <w:rFonts w:ascii="Arial" w:hAnsi="Arial" w:cs="Arial"/>
          <w:b/>
          <w:sz w:val="22"/>
          <w:szCs w:val="22"/>
        </w:rPr>
        <w:t>2</w:t>
      </w:r>
      <w:r w:rsidR="00EA4468">
        <w:rPr>
          <w:rFonts w:ascii="Arial" w:hAnsi="Arial" w:cs="Arial"/>
          <w:b/>
          <w:sz w:val="22"/>
          <w:szCs w:val="22"/>
        </w:rPr>
        <w:t>2</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41"/>
        <w:gridCol w:w="2041"/>
        <w:gridCol w:w="2042"/>
      </w:tblGrid>
      <w:tr w:rsidR="004E1DE9" w:rsidRPr="004E1DE9" w14:paraId="74D4A349" w14:textId="77777777" w:rsidTr="005B712E">
        <w:tc>
          <w:tcPr>
            <w:tcW w:w="2835" w:type="dxa"/>
            <w:shd w:val="clear" w:color="auto" w:fill="EEECE1" w:themeFill="background2"/>
          </w:tcPr>
          <w:p w14:paraId="2EF2BCA5" w14:textId="77777777" w:rsidR="004E1DE9" w:rsidRPr="004E1DE9" w:rsidRDefault="004E1DE9" w:rsidP="004E1DE9">
            <w:pPr>
              <w:spacing w:line="360" w:lineRule="auto"/>
              <w:jc w:val="both"/>
              <w:rPr>
                <w:rFonts w:ascii="Arial" w:hAnsi="Arial" w:cs="Arial"/>
                <w:b/>
                <w:sz w:val="20"/>
              </w:rPr>
            </w:pPr>
          </w:p>
          <w:p w14:paraId="313BE2A1" w14:textId="77777777"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Wyszczególnienie</w:t>
            </w:r>
          </w:p>
        </w:tc>
        <w:tc>
          <w:tcPr>
            <w:tcW w:w="2041" w:type="dxa"/>
            <w:shd w:val="clear" w:color="auto" w:fill="EEECE1" w:themeFill="background2"/>
          </w:tcPr>
          <w:p w14:paraId="61720869" w14:textId="77777777" w:rsidR="004E1DE9" w:rsidRPr="005F07A9" w:rsidRDefault="004E1DE9" w:rsidP="004E1DE9">
            <w:pPr>
              <w:spacing w:line="360" w:lineRule="auto"/>
              <w:jc w:val="center"/>
              <w:rPr>
                <w:rFonts w:ascii="Arial" w:hAnsi="Arial" w:cs="Arial"/>
                <w:bCs/>
                <w:sz w:val="20"/>
              </w:rPr>
            </w:pPr>
          </w:p>
          <w:p w14:paraId="6EB9A0BF" w14:textId="1582E560" w:rsidR="004E1DE9" w:rsidRPr="00A83888" w:rsidRDefault="004E1DE9" w:rsidP="004451A1">
            <w:pPr>
              <w:spacing w:line="360" w:lineRule="auto"/>
              <w:jc w:val="center"/>
              <w:rPr>
                <w:rFonts w:ascii="Arial" w:hAnsi="Arial" w:cs="Arial"/>
                <w:b/>
                <w:sz w:val="20"/>
              </w:rPr>
            </w:pPr>
            <w:r w:rsidRPr="00A83888">
              <w:rPr>
                <w:rFonts w:ascii="Arial" w:hAnsi="Arial" w:cs="Arial"/>
                <w:b/>
                <w:sz w:val="20"/>
              </w:rPr>
              <w:t>31.12.20</w:t>
            </w:r>
            <w:r w:rsidR="006060A8" w:rsidRPr="00A83888">
              <w:rPr>
                <w:rFonts w:ascii="Arial" w:hAnsi="Arial" w:cs="Arial"/>
                <w:b/>
                <w:sz w:val="20"/>
              </w:rPr>
              <w:t>2</w:t>
            </w:r>
            <w:r w:rsidR="00EA4468" w:rsidRPr="00A83888">
              <w:rPr>
                <w:rFonts w:ascii="Arial" w:hAnsi="Arial" w:cs="Arial"/>
                <w:b/>
                <w:sz w:val="20"/>
              </w:rPr>
              <w:t>1</w:t>
            </w:r>
            <w:r w:rsidRPr="00A83888">
              <w:rPr>
                <w:rFonts w:ascii="Arial" w:hAnsi="Arial" w:cs="Arial"/>
                <w:b/>
                <w:sz w:val="20"/>
              </w:rPr>
              <w:t xml:space="preserve"> r.</w:t>
            </w:r>
          </w:p>
        </w:tc>
        <w:tc>
          <w:tcPr>
            <w:tcW w:w="2041" w:type="dxa"/>
            <w:shd w:val="clear" w:color="auto" w:fill="EEECE1" w:themeFill="background2"/>
          </w:tcPr>
          <w:p w14:paraId="6258C236" w14:textId="77777777" w:rsidR="004E1DE9" w:rsidRPr="004E1DE9" w:rsidRDefault="004E1DE9" w:rsidP="004E1DE9">
            <w:pPr>
              <w:spacing w:line="360" w:lineRule="auto"/>
              <w:jc w:val="center"/>
              <w:rPr>
                <w:rFonts w:ascii="Arial" w:hAnsi="Arial" w:cs="Arial"/>
                <w:b/>
                <w:sz w:val="20"/>
              </w:rPr>
            </w:pPr>
          </w:p>
          <w:p w14:paraId="021F7128" w14:textId="12D96789" w:rsidR="004E1DE9" w:rsidRPr="004E1DE9" w:rsidRDefault="004E1DE9" w:rsidP="002C28E7">
            <w:pPr>
              <w:spacing w:line="360" w:lineRule="auto"/>
              <w:jc w:val="center"/>
              <w:rPr>
                <w:rFonts w:ascii="Arial" w:hAnsi="Arial" w:cs="Arial"/>
                <w:b/>
                <w:sz w:val="20"/>
              </w:rPr>
            </w:pPr>
            <w:r w:rsidRPr="004E1DE9">
              <w:rPr>
                <w:rFonts w:ascii="Arial" w:hAnsi="Arial" w:cs="Arial"/>
                <w:b/>
                <w:sz w:val="20"/>
              </w:rPr>
              <w:t>31.12.20</w:t>
            </w:r>
            <w:r w:rsidR="002C28E7">
              <w:rPr>
                <w:rFonts w:ascii="Arial" w:hAnsi="Arial" w:cs="Arial"/>
                <w:b/>
                <w:sz w:val="20"/>
              </w:rPr>
              <w:t>2</w:t>
            </w:r>
            <w:r w:rsidR="00EA4468">
              <w:rPr>
                <w:rFonts w:ascii="Arial" w:hAnsi="Arial" w:cs="Arial"/>
                <w:b/>
                <w:sz w:val="20"/>
              </w:rPr>
              <w:t>2</w:t>
            </w:r>
            <w:r w:rsidRPr="004E1DE9">
              <w:rPr>
                <w:rFonts w:ascii="Arial" w:hAnsi="Arial" w:cs="Arial"/>
                <w:b/>
                <w:sz w:val="20"/>
              </w:rPr>
              <w:t xml:space="preserve"> r.</w:t>
            </w:r>
          </w:p>
        </w:tc>
        <w:tc>
          <w:tcPr>
            <w:tcW w:w="2042" w:type="dxa"/>
            <w:shd w:val="clear" w:color="auto" w:fill="EEECE1" w:themeFill="background2"/>
          </w:tcPr>
          <w:p w14:paraId="0B44AF5A" w14:textId="77777777" w:rsidR="004E1DE9" w:rsidRDefault="004E1DE9" w:rsidP="004E1DE9">
            <w:pPr>
              <w:rPr>
                <w:rFonts w:ascii="Arial" w:hAnsi="Arial" w:cs="Arial"/>
                <w:b/>
                <w:sz w:val="20"/>
              </w:rPr>
            </w:pPr>
          </w:p>
          <w:p w14:paraId="6507BC6E" w14:textId="77777777" w:rsidR="004E1DE9" w:rsidRPr="004E1DE9" w:rsidRDefault="006060A8" w:rsidP="005D769C">
            <w:pPr>
              <w:jc w:val="center"/>
              <w:rPr>
                <w:rFonts w:ascii="Arial" w:hAnsi="Arial" w:cs="Arial"/>
                <w:b/>
                <w:sz w:val="20"/>
              </w:rPr>
            </w:pPr>
            <w:r>
              <w:rPr>
                <w:rFonts w:ascii="Arial" w:hAnsi="Arial" w:cs="Arial"/>
                <w:b/>
                <w:sz w:val="20"/>
              </w:rPr>
              <w:t>Spadek</w:t>
            </w:r>
            <w:r w:rsidR="004E1DE9">
              <w:rPr>
                <w:rFonts w:ascii="Arial" w:hAnsi="Arial" w:cs="Arial"/>
                <w:b/>
                <w:sz w:val="20"/>
              </w:rPr>
              <w:t xml:space="preserve"> </w:t>
            </w:r>
            <w:r w:rsidR="004E1DE9" w:rsidRPr="004E1DE9">
              <w:rPr>
                <w:rFonts w:ascii="Arial" w:hAnsi="Arial" w:cs="Arial"/>
                <w:b/>
                <w:sz w:val="20"/>
              </w:rPr>
              <w:t xml:space="preserve"> /punkty procentowe/</w:t>
            </w:r>
          </w:p>
        </w:tc>
      </w:tr>
      <w:tr w:rsidR="004E1DE9" w:rsidRPr="004E1DE9" w14:paraId="166B0D46" w14:textId="77777777" w:rsidTr="005B712E">
        <w:tc>
          <w:tcPr>
            <w:tcW w:w="2835" w:type="dxa"/>
          </w:tcPr>
          <w:p w14:paraId="1C89288C" w14:textId="77777777" w:rsidR="004E1DE9" w:rsidRPr="004E1DE9" w:rsidRDefault="004E1DE9" w:rsidP="004E1DE9">
            <w:pPr>
              <w:spacing w:line="360" w:lineRule="auto"/>
              <w:jc w:val="both"/>
              <w:rPr>
                <w:rFonts w:ascii="Arial" w:hAnsi="Arial" w:cs="Arial"/>
                <w:b/>
                <w:sz w:val="20"/>
              </w:rPr>
            </w:pPr>
            <w:r w:rsidRPr="004E1DE9">
              <w:rPr>
                <w:rFonts w:ascii="Arial" w:hAnsi="Arial" w:cs="Arial"/>
                <w:b/>
                <w:sz w:val="20"/>
              </w:rPr>
              <w:t>Polska</w:t>
            </w:r>
          </w:p>
        </w:tc>
        <w:tc>
          <w:tcPr>
            <w:tcW w:w="2041" w:type="dxa"/>
          </w:tcPr>
          <w:p w14:paraId="54E5549B" w14:textId="6DEC4D9C" w:rsidR="004E1DE9" w:rsidRPr="005F07A9" w:rsidRDefault="00EA4468" w:rsidP="004E1DE9">
            <w:pPr>
              <w:spacing w:line="360" w:lineRule="auto"/>
              <w:jc w:val="center"/>
              <w:rPr>
                <w:rFonts w:ascii="Arial" w:hAnsi="Arial" w:cs="Arial"/>
                <w:bCs/>
                <w:sz w:val="20"/>
              </w:rPr>
            </w:pPr>
            <w:r w:rsidRPr="005F07A9">
              <w:rPr>
                <w:rFonts w:ascii="Arial" w:hAnsi="Arial" w:cs="Arial"/>
                <w:bCs/>
                <w:sz w:val="20"/>
              </w:rPr>
              <w:t>5</w:t>
            </w:r>
            <w:r w:rsidR="004451A1" w:rsidRPr="005F07A9">
              <w:rPr>
                <w:rFonts w:ascii="Arial" w:hAnsi="Arial" w:cs="Arial"/>
                <w:bCs/>
                <w:sz w:val="20"/>
              </w:rPr>
              <w:t>,</w:t>
            </w:r>
            <w:r w:rsidRPr="005F07A9">
              <w:rPr>
                <w:rFonts w:ascii="Arial" w:hAnsi="Arial" w:cs="Arial"/>
                <w:bCs/>
                <w:sz w:val="20"/>
              </w:rPr>
              <w:t>8</w:t>
            </w:r>
            <w:r w:rsidR="004451A1" w:rsidRPr="005F07A9">
              <w:rPr>
                <w:rFonts w:ascii="Arial" w:hAnsi="Arial" w:cs="Arial"/>
                <w:bCs/>
                <w:sz w:val="20"/>
              </w:rPr>
              <w:t xml:space="preserve"> %</w:t>
            </w:r>
          </w:p>
        </w:tc>
        <w:tc>
          <w:tcPr>
            <w:tcW w:w="2041" w:type="dxa"/>
          </w:tcPr>
          <w:p w14:paraId="7CEB9EAA" w14:textId="0D457DF0" w:rsidR="004E1DE9" w:rsidRPr="004E1DE9" w:rsidRDefault="006060A8" w:rsidP="004E1DE9">
            <w:pPr>
              <w:spacing w:line="360" w:lineRule="auto"/>
              <w:jc w:val="center"/>
              <w:rPr>
                <w:rFonts w:ascii="Arial" w:hAnsi="Arial" w:cs="Arial"/>
                <w:b/>
                <w:sz w:val="20"/>
              </w:rPr>
            </w:pPr>
            <w:r>
              <w:rPr>
                <w:rFonts w:ascii="Arial" w:hAnsi="Arial" w:cs="Arial"/>
                <w:b/>
                <w:sz w:val="20"/>
              </w:rPr>
              <w:t>5</w:t>
            </w:r>
            <w:r w:rsidR="004E1DE9" w:rsidRPr="004E1DE9">
              <w:rPr>
                <w:rFonts w:ascii="Arial" w:hAnsi="Arial" w:cs="Arial"/>
                <w:b/>
                <w:sz w:val="20"/>
              </w:rPr>
              <w:t>,</w:t>
            </w:r>
            <w:r w:rsidR="00EA4468">
              <w:rPr>
                <w:rFonts w:ascii="Arial" w:hAnsi="Arial" w:cs="Arial"/>
                <w:b/>
                <w:sz w:val="20"/>
              </w:rPr>
              <w:t>2</w:t>
            </w:r>
            <w:r w:rsidR="004E1DE9" w:rsidRPr="004E1DE9">
              <w:rPr>
                <w:rFonts w:ascii="Arial" w:hAnsi="Arial" w:cs="Arial"/>
                <w:b/>
                <w:sz w:val="20"/>
              </w:rPr>
              <w:t xml:space="preserve"> %</w:t>
            </w:r>
          </w:p>
        </w:tc>
        <w:tc>
          <w:tcPr>
            <w:tcW w:w="2042" w:type="dxa"/>
          </w:tcPr>
          <w:p w14:paraId="7632D039" w14:textId="68D6013C" w:rsidR="004E1DE9" w:rsidRPr="004E1DE9" w:rsidRDefault="006060A8" w:rsidP="004451A1">
            <w:pPr>
              <w:spacing w:line="360" w:lineRule="auto"/>
              <w:jc w:val="center"/>
              <w:rPr>
                <w:rFonts w:ascii="Arial" w:hAnsi="Arial" w:cs="Arial"/>
                <w:b/>
                <w:sz w:val="20"/>
              </w:rPr>
            </w:pPr>
            <w:r>
              <w:rPr>
                <w:rFonts w:ascii="Arial" w:hAnsi="Arial" w:cs="Arial"/>
                <w:b/>
                <w:sz w:val="20"/>
              </w:rPr>
              <w:t>-0</w:t>
            </w:r>
            <w:r w:rsidR="004E1DE9" w:rsidRPr="004E1DE9">
              <w:rPr>
                <w:rFonts w:ascii="Arial" w:hAnsi="Arial" w:cs="Arial"/>
                <w:b/>
                <w:sz w:val="20"/>
              </w:rPr>
              <w:t>,</w:t>
            </w:r>
            <w:r w:rsidR="00EA4468">
              <w:rPr>
                <w:rFonts w:ascii="Arial" w:hAnsi="Arial" w:cs="Arial"/>
                <w:b/>
                <w:sz w:val="20"/>
              </w:rPr>
              <w:t>6</w:t>
            </w:r>
          </w:p>
        </w:tc>
      </w:tr>
      <w:tr w:rsidR="004E1DE9" w:rsidRPr="004E1DE9" w14:paraId="4792411C" w14:textId="77777777" w:rsidTr="005B712E">
        <w:tc>
          <w:tcPr>
            <w:tcW w:w="2835" w:type="dxa"/>
          </w:tcPr>
          <w:p w14:paraId="23E905EE" w14:textId="77777777" w:rsidR="004E1DE9" w:rsidRPr="004E1DE9" w:rsidRDefault="004E1DE9" w:rsidP="004E1DE9">
            <w:pPr>
              <w:spacing w:line="360" w:lineRule="auto"/>
              <w:jc w:val="both"/>
              <w:rPr>
                <w:rFonts w:ascii="Arial" w:hAnsi="Arial" w:cs="Arial"/>
                <w:b/>
                <w:sz w:val="20"/>
              </w:rPr>
            </w:pPr>
            <w:r w:rsidRPr="004E1DE9">
              <w:rPr>
                <w:rFonts w:ascii="Arial" w:hAnsi="Arial" w:cs="Arial"/>
                <w:b/>
                <w:sz w:val="20"/>
              </w:rPr>
              <w:t>Woj. lubelskie</w:t>
            </w:r>
          </w:p>
        </w:tc>
        <w:tc>
          <w:tcPr>
            <w:tcW w:w="2041" w:type="dxa"/>
          </w:tcPr>
          <w:p w14:paraId="3D954A96" w14:textId="120FAEAF" w:rsidR="004E1DE9" w:rsidRPr="005F07A9" w:rsidRDefault="006060A8" w:rsidP="004E1DE9">
            <w:pPr>
              <w:spacing w:line="360" w:lineRule="auto"/>
              <w:jc w:val="center"/>
              <w:rPr>
                <w:rFonts w:ascii="Arial" w:hAnsi="Arial" w:cs="Arial"/>
                <w:bCs/>
                <w:sz w:val="20"/>
              </w:rPr>
            </w:pPr>
            <w:r w:rsidRPr="005F07A9">
              <w:rPr>
                <w:rFonts w:ascii="Arial" w:hAnsi="Arial" w:cs="Arial"/>
                <w:bCs/>
                <w:sz w:val="20"/>
              </w:rPr>
              <w:t>8</w:t>
            </w:r>
            <w:r w:rsidR="004451A1" w:rsidRPr="005F07A9">
              <w:rPr>
                <w:rFonts w:ascii="Arial" w:hAnsi="Arial" w:cs="Arial"/>
                <w:bCs/>
                <w:sz w:val="20"/>
              </w:rPr>
              <w:t>,</w:t>
            </w:r>
            <w:r w:rsidR="00EA4468" w:rsidRPr="005F07A9">
              <w:rPr>
                <w:rFonts w:ascii="Arial" w:hAnsi="Arial" w:cs="Arial"/>
                <w:bCs/>
                <w:sz w:val="20"/>
              </w:rPr>
              <w:t>7</w:t>
            </w:r>
            <w:r w:rsidR="004451A1" w:rsidRPr="005F07A9">
              <w:rPr>
                <w:rFonts w:ascii="Arial" w:hAnsi="Arial" w:cs="Arial"/>
                <w:bCs/>
                <w:sz w:val="20"/>
              </w:rPr>
              <w:t xml:space="preserve"> %</w:t>
            </w:r>
          </w:p>
        </w:tc>
        <w:tc>
          <w:tcPr>
            <w:tcW w:w="2041" w:type="dxa"/>
          </w:tcPr>
          <w:p w14:paraId="235B2F24" w14:textId="5DE4C3DB" w:rsidR="004E1DE9" w:rsidRPr="004E1DE9" w:rsidRDefault="00EA4468" w:rsidP="004451A1">
            <w:pPr>
              <w:spacing w:line="360" w:lineRule="auto"/>
              <w:jc w:val="center"/>
              <w:rPr>
                <w:rFonts w:ascii="Arial" w:hAnsi="Arial" w:cs="Arial"/>
                <w:b/>
                <w:sz w:val="20"/>
              </w:rPr>
            </w:pPr>
            <w:r>
              <w:rPr>
                <w:rFonts w:ascii="Arial" w:hAnsi="Arial" w:cs="Arial"/>
                <w:b/>
                <w:sz w:val="20"/>
              </w:rPr>
              <w:t>8</w:t>
            </w:r>
            <w:r w:rsidR="004E1DE9" w:rsidRPr="004E1DE9">
              <w:rPr>
                <w:rFonts w:ascii="Arial" w:hAnsi="Arial" w:cs="Arial"/>
                <w:b/>
                <w:sz w:val="20"/>
              </w:rPr>
              <w:t>,</w:t>
            </w:r>
            <w:r>
              <w:rPr>
                <w:rFonts w:ascii="Arial" w:hAnsi="Arial" w:cs="Arial"/>
                <w:b/>
                <w:sz w:val="20"/>
              </w:rPr>
              <w:t>1</w:t>
            </w:r>
            <w:r w:rsidR="004E1DE9" w:rsidRPr="004E1DE9">
              <w:rPr>
                <w:rFonts w:ascii="Arial" w:hAnsi="Arial" w:cs="Arial"/>
                <w:b/>
                <w:sz w:val="20"/>
              </w:rPr>
              <w:t xml:space="preserve"> %</w:t>
            </w:r>
          </w:p>
        </w:tc>
        <w:tc>
          <w:tcPr>
            <w:tcW w:w="2042" w:type="dxa"/>
          </w:tcPr>
          <w:p w14:paraId="7C2C38F6" w14:textId="09F628DF" w:rsidR="004E1DE9" w:rsidRPr="004E1DE9" w:rsidRDefault="006060A8" w:rsidP="004451A1">
            <w:pPr>
              <w:spacing w:line="360" w:lineRule="auto"/>
              <w:jc w:val="center"/>
              <w:rPr>
                <w:rFonts w:ascii="Arial" w:hAnsi="Arial" w:cs="Arial"/>
                <w:b/>
                <w:sz w:val="20"/>
              </w:rPr>
            </w:pPr>
            <w:r>
              <w:rPr>
                <w:rFonts w:ascii="Arial" w:hAnsi="Arial" w:cs="Arial"/>
                <w:b/>
                <w:sz w:val="20"/>
              </w:rPr>
              <w:t>-</w:t>
            </w:r>
            <w:r w:rsidR="00EA4468">
              <w:rPr>
                <w:rFonts w:ascii="Arial" w:hAnsi="Arial" w:cs="Arial"/>
                <w:b/>
                <w:sz w:val="20"/>
              </w:rPr>
              <w:t>0</w:t>
            </w:r>
            <w:r w:rsidR="004E1DE9" w:rsidRPr="004E1DE9">
              <w:rPr>
                <w:rFonts w:ascii="Arial" w:hAnsi="Arial" w:cs="Arial"/>
                <w:b/>
                <w:sz w:val="20"/>
              </w:rPr>
              <w:t>,</w:t>
            </w:r>
            <w:r w:rsidR="00EA4468">
              <w:rPr>
                <w:rFonts w:ascii="Arial" w:hAnsi="Arial" w:cs="Arial"/>
                <w:b/>
                <w:sz w:val="20"/>
              </w:rPr>
              <w:t>6</w:t>
            </w:r>
          </w:p>
        </w:tc>
      </w:tr>
      <w:tr w:rsidR="004E1DE9" w:rsidRPr="004E1DE9" w14:paraId="0E6FDC22" w14:textId="77777777" w:rsidTr="005B712E">
        <w:tc>
          <w:tcPr>
            <w:tcW w:w="2835" w:type="dxa"/>
          </w:tcPr>
          <w:p w14:paraId="50D89FDE" w14:textId="77777777" w:rsidR="004E1DE9" w:rsidRPr="004E1DE9" w:rsidRDefault="007E052A" w:rsidP="004E1DE9">
            <w:pPr>
              <w:spacing w:line="360" w:lineRule="auto"/>
              <w:jc w:val="both"/>
              <w:rPr>
                <w:rFonts w:ascii="Arial" w:hAnsi="Arial" w:cs="Arial"/>
                <w:b/>
                <w:sz w:val="20"/>
              </w:rPr>
            </w:pPr>
            <w:r>
              <w:rPr>
                <w:rFonts w:ascii="Arial" w:hAnsi="Arial" w:cs="Arial"/>
                <w:b/>
                <w:sz w:val="20"/>
              </w:rPr>
              <w:t>Powiat chełmski</w:t>
            </w:r>
          </w:p>
        </w:tc>
        <w:tc>
          <w:tcPr>
            <w:tcW w:w="2041" w:type="dxa"/>
          </w:tcPr>
          <w:p w14:paraId="2179F98B" w14:textId="2B2CCCA0" w:rsidR="004E1DE9" w:rsidRPr="005F07A9" w:rsidRDefault="004451A1" w:rsidP="004E1DE9">
            <w:pPr>
              <w:spacing w:line="360" w:lineRule="auto"/>
              <w:jc w:val="center"/>
              <w:rPr>
                <w:rFonts w:ascii="Arial" w:hAnsi="Arial" w:cs="Arial"/>
                <w:bCs/>
                <w:sz w:val="20"/>
              </w:rPr>
            </w:pPr>
            <w:r w:rsidRPr="005F07A9">
              <w:rPr>
                <w:rFonts w:ascii="Arial" w:hAnsi="Arial" w:cs="Arial"/>
                <w:bCs/>
                <w:sz w:val="20"/>
              </w:rPr>
              <w:t>1</w:t>
            </w:r>
            <w:r w:rsidR="00EA4468" w:rsidRPr="005F07A9">
              <w:rPr>
                <w:rFonts w:ascii="Arial" w:hAnsi="Arial" w:cs="Arial"/>
                <w:bCs/>
                <w:sz w:val="20"/>
              </w:rPr>
              <w:t>7</w:t>
            </w:r>
            <w:r w:rsidRPr="005F07A9">
              <w:rPr>
                <w:rFonts w:ascii="Arial" w:hAnsi="Arial" w:cs="Arial"/>
                <w:bCs/>
                <w:sz w:val="20"/>
              </w:rPr>
              <w:t>,</w:t>
            </w:r>
            <w:r w:rsidR="00EA4468" w:rsidRPr="005F07A9">
              <w:rPr>
                <w:rFonts w:ascii="Arial" w:hAnsi="Arial" w:cs="Arial"/>
                <w:bCs/>
                <w:sz w:val="20"/>
              </w:rPr>
              <w:t>5</w:t>
            </w:r>
            <w:r w:rsidRPr="005F07A9">
              <w:rPr>
                <w:rFonts w:ascii="Arial" w:hAnsi="Arial" w:cs="Arial"/>
                <w:bCs/>
                <w:sz w:val="20"/>
              </w:rPr>
              <w:t xml:space="preserve"> %</w:t>
            </w:r>
          </w:p>
        </w:tc>
        <w:tc>
          <w:tcPr>
            <w:tcW w:w="2041" w:type="dxa"/>
          </w:tcPr>
          <w:p w14:paraId="5F670091" w14:textId="1CA68E4E" w:rsidR="004E1DE9" w:rsidRPr="004E1DE9" w:rsidRDefault="004E1DE9" w:rsidP="004451A1">
            <w:pPr>
              <w:spacing w:line="360" w:lineRule="auto"/>
              <w:jc w:val="center"/>
              <w:rPr>
                <w:rFonts w:ascii="Arial" w:hAnsi="Arial" w:cs="Arial"/>
                <w:b/>
                <w:sz w:val="20"/>
              </w:rPr>
            </w:pPr>
            <w:r w:rsidRPr="004E1DE9">
              <w:rPr>
                <w:rFonts w:ascii="Arial" w:hAnsi="Arial" w:cs="Arial"/>
                <w:b/>
                <w:sz w:val="20"/>
              </w:rPr>
              <w:t>1</w:t>
            </w:r>
            <w:r w:rsidR="00EA4468">
              <w:rPr>
                <w:rFonts w:ascii="Arial" w:hAnsi="Arial" w:cs="Arial"/>
                <w:b/>
                <w:sz w:val="20"/>
              </w:rPr>
              <w:t>5</w:t>
            </w:r>
            <w:r w:rsidRPr="004E1DE9">
              <w:rPr>
                <w:rFonts w:ascii="Arial" w:hAnsi="Arial" w:cs="Arial"/>
                <w:b/>
                <w:sz w:val="20"/>
              </w:rPr>
              <w:t>,</w:t>
            </w:r>
            <w:r w:rsidR="00EA4468">
              <w:rPr>
                <w:rFonts w:ascii="Arial" w:hAnsi="Arial" w:cs="Arial"/>
                <w:b/>
                <w:sz w:val="20"/>
              </w:rPr>
              <w:t>5</w:t>
            </w:r>
            <w:r w:rsidRPr="004E1DE9">
              <w:rPr>
                <w:rFonts w:ascii="Arial" w:hAnsi="Arial" w:cs="Arial"/>
                <w:b/>
                <w:sz w:val="20"/>
              </w:rPr>
              <w:t xml:space="preserve"> %</w:t>
            </w:r>
          </w:p>
        </w:tc>
        <w:tc>
          <w:tcPr>
            <w:tcW w:w="2042" w:type="dxa"/>
          </w:tcPr>
          <w:p w14:paraId="0D8DA7ED" w14:textId="0DBAB43B" w:rsidR="004E1DE9" w:rsidRPr="004E1DE9" w:rsidRDefault="006060A8" w:rsidP="004451A1">
            <w:pPr>
              <w:spacing w:line="360" w:lineRule="auto"/>
              <w:jc w:val="center"/>
              <w:rPr>
                <w:rFonts w:ascii="Arial" w:hAnsi="Arial" w:cs="Arial"/>
                <w:b/>
                <w:sz w:val="20"/>
              </w:rPr>
            </w:pPr>
            <w:r>
              <w:rPr>
                <w:rFonts w:ascii="Arial" w:hAnsi="Arial" w:cs="Arial"/>
                <w:b/>
                <w:sz w:val="20"/>
              </w:rPr>
              <w:t>-</w:t>
            </w:r>
            <w:r w:rsidR="00EA4468">
              <w:rPr>
                <w:rFonts w:ascii="Arial" w:hAnsi="Arial" w:cs="Arial"/>
                <w:b/>
                <w:sz w:val="20"/>
              </w:rPr>
              <w:t>2</w:t>
            </w:r>
            <w:r>
              <w:rPr>
                <w:rFonts w:ascii="Arial" w:hAnsi="Arial" w:cs="Arial"/>
                <w:b/>
                <w:sz w:val="20"/>
              </w:rPr>
              <w:t>,</w:t>
            </w:r>
            <w:r w:rsidR="00EA4468">
              <w:rPr>
                <w:rFonts w:ascii="Arial" w:hAnsi="Arial" w:cs="Arial"/>
                <w:b/>
                <w:sz w:val="20"/>
              </w:rPr>
              <w:t>0</w:t>
            </w:r>
          </w:p>
        </w:tc>
      </w:tr>
      <w:tr w:rsidR="004E1DE9" w:rsidRPr="004E1DE9" w14:paraId="542A9B08" w14:textId="77777777" w:rsidTr="005B712E">
        <w:tc>
          <w:tcPr>
            <w:tcW w:w="2835" w:type="dxa"/>
          </w:tcPr>
          <w:p w14:paraId="745CBE31" w14:textId="77777777" w:rsidR="004E1DE9" w:rsidRPr="004E1DE9" w:rsidRDefault="00DA3C92" w:rsidP="004E1DE9">
            <w:pPr>
              <w:spacing w:line="360" w:lineRule="auto"/>
              <w:jc w:val="both"/>
              <w:rPr>
                <w:rFonts w:ascii="Arial" w:hAnsi="Arial" w:cs="Arial"/>
                <w:b/>
                <w:sz w:val="20"/>
              </w:rPr>
            </w:pPr>
            <w:r>
              <w:rPr>
                <w:rFonts w:ascii="Arial" w:hAnsi="Arial" w:cs="Arial"/>
                <w:b/>
                <w:sz w:val="20"/>
              </w:rPr>
              <w:t>Miasto Chełm</w:t>
            </w:r>
          </w:p>
        </w:tc>
        <w:tc>
          <w:tcPr>
            <w:tcW w:w="2041" w:type="dxa"/>
          </w:tcPr>
          <w:p w14:paraId="24F966B2" w14:textId="1A347281" w:rsidR="004E1DE9" w:rsidRPr="005F07A9" w:rsidRDefault="004451A1" w:rsidP="004E1DE9">
            <w:pPr>
              <w:spacing w:line="360" w:lineRule="auto"/>
              <w:jc w:val="center"/>
              <w:rPr>
                <w:rFonts w:ascii="Arial" w:hAnsi="Arial" w:cs="Arial"/>
                <w:bCs/>
                <w:sz w:val="20"/>
              </w:rPr>
            </w:pPr>
            <w:r w:rsidRPr="005F07A9">
              <w:rPr>
                <w:rFonts w:ascii="Arial" w:hAnsi="Arial" w:cs="Arial"/>
                <w:bCs/>
                <w:sz w:val="20"/>
              </w:rPr>
              <w:t>1</w:t>
            </w:r>
            <w:r w:rsidR="00EA4468" w:rsidRPr="005F07A9">
              <w:rPr>
                <w:rFonts w:ascii="Arial" w:hAnsi="Arial" w:cs="Arial"/>
                <w:bCs/>
                <w:sz w:val="20"/>
              </w:rPr>
              <w:t>0</w:t>
            </w:r>
            <w:r w:rsidRPr="005F07A9">
              <w:rPr>
                <w:rFonts w:ascii="Arial" w:hAnsi="Arial" w:cs="Arial"/>
                <w:bCs/>
                <w:sz w:val="20"/>
              </w:rPr>
              <w:t>,</w:t>
            </w:r>
            <w:r w:rsidR="00EA4468" w:rsidRPr="005F07A9">
              <w:rPr>
                <w:rFonts w:ascii="Arial" w:hAnsi="Arial" w:cs="Arial"/>
                <w:bCs/>
                <w:sz w:val="20"/>
              </w:rPr>
              <w:t>2</w:t>
            </w:r>
            <w:r w:rsidRPr="005F07A9">
              <w:rPr>
                <w:rFonts w:ascii="Arial" w:hAnsi="Arial" w:cs="Arial"/>
                <w:bCs/>
                <w:sz w:val="20"/>
              </w:rPr>
              <w:t xml:space="preserve"> %</w:t>
            </w:r>
          </w:p>
        </w:tc>
        <w:tc>
          <w:tcPr>
            <w:tcW w:w="2041" w:type="dxa"/>
          </w:tcPr>
          <w:p w14:paraId="0EE58F1D" w14:textId="7B5ADAF4" w:rsidR="004E1DE9" w:rsidRPr="004E1DE9" w:rsidRDefault="006060A8" w:rsidP="004451A1">
            <w:pPr>
              <w:spacing w:line="360" w:lineRule="auto"/>
              <w:jc w:val="center"/>
              <w:rPr>
                <w:rFonts w:ascii="Arial" w:hAnsi="Arial" w:cs="Arial"/>
                <w:b/>
                <w:sz w:val="20"/>
              </w:rPr>
            </w:pPr>
            <w:r>
              <w:rPr>
                <w:rFonts w:ascii="Arial" w:hAnsi="Arial" w:cs="Arial"/>
                <w:b/>
                <w:sz w:val="20"/>
              </w:rPr>
              <w:t>9</w:t>
            </w:r>
            <w:r w:rsidR="004E1DE9" w:rsidRPr="004E1DE9">
              <w:rPr>
                <w:rFonts w:ascii="Arial" w:hAnsi="Arial" w:cs="Arial"/>
                <w:b/>
                <w:sz w:val="20"/>
              </w:rPr>
              <w:t>,</w:t>
            </w:r>
            <w:r w:rsidR="00EA4468">
              <w:rPr>
                <w:rFonts w:ascii="Arial" w:hAnsi="Arial" w:cs="Arial"/>
                <w:b/>
                <w:sz w:val="20"/>
              </w:rPr>
              <w:t>2</w:t>
            </w:r>
            <w:r w:rsidR="004E1DE9" w:rsidRPr="004E1DE9">
              <w:rPr>
                <w:rFonts w:ascii="Arial" w:hAnsi="Arial" w:cs="Arial"/>
                <w:b/>
                <w:sz w:val="20"/>
              </w:rPr>
              <w:t xml:space="preserve"> %</w:t>
            </w:r>
          </w:p>
        </w:tc>
        <w:tc>
          <w:tcPr>
            <w:tcW w:w="2042" w:type="dxa"/>
          </w:tcPr>
          <w:p w14:paraId="17AFF3D9" w14:textId="1269B8A9" w:rsidR="004E1DE9" w:rsidRPr="004E1DE9" w:rsidRDefault="006060A8" w:rsidP="004451A1">
            <w:pPr>
              <w:spacing w:line="360" w:lineRule="auto"/>
              <w:jc w:val="center"/>
              <w:rPr>
                <w:rFonts w:ascii="Arial" w:hAnsi="Arial" w:cs="Arial"/>
                <w:b/>
                <w:sz w:val="20"/>
              </w:rPr>
            </w:pPr>
            <w:r>
              <w:rPr>
                <w:rFonts w:ascii="Arial" w:hAnsi="Arial" w:cs="Arial"/>
                <w:b/>
                <w:sz w:val="20"/>
              </w:rPr>
              <w:t>-</w:t>
            </w:r>
            <w:r w:rsidR="00EA4468">
              <w:rPr>
                <w:rFonts w:ascii="Arial" w:hAnsi="Arial" w:cs="Arial"/>
                <w:b/>
                <w:sz w:val="20"/>
              </w:rPr>
              <w:t>1</w:t>
            </w:r>
            <w:r>
              <w:rPr>
                <w:rFonts w:ascii="Arial" w:hAnsi="Arial" w:cs="Arial"/>
                <w:b/>
                <w:sz w:val="20"/>
              </w:rPr>
              <w:t>,</w:t>
            </w:r>
            <w:r w:rsidR="00EA4468">
              <w:rPr>
                <w:rFonts w:ascii="Arial" w:hAnsi="Arial" w:cs="Arial"/>
                <w:b/>
                <w:sz w:val="20"/>
              </w:rPr>
              <w:t>0</w:t>
            </w:r>
          </w:p>
        </w:tc>
      </w:tr>
    </w:tbl>
    <w:p w14:paraId="018A5B86" w14:textId="77777777" w:rsidR="004E1DE9" w:rsidRDefault="004E1DE9" w:rsidP="00AE119F">
      <w:pPr>
        <w:spacing w:line="360" w:lineRule="auto"/>
        <w:jc w:val="both"/>
        <w:rPr>
          <w:rFonts w:ascii="Arial" w:hAnsi="Arial" w:cs="Arial"/>
          <w:b/>
          <w:color w:val="333399"/>
          <w:sz w:val="24"/>
          <w:szCs w:val="24"/>
        </w:rPr>
      </w:pPr>
    </w:p>
    <w:p w14:paraId="6BBB1FC5" w14:textId="3A5F6E66" w:rsidR="005B712E" w:rsidRPr="00552263" w:rsidRDefault="005B712E" w:rsidP="005B712E">
      <w:pPr>
        <w:spacing w:line="360" w:lineRule="auto"/>
        <w:jc w:val="both"/>
        <w:rPr>
          <w:rFonts w:ascii="Arial" w:hAnsi="Arial" w:cs="Arial"/>
          <w:b/>
          <w:sz w:val="20"/>
        </w:rPr>
      </w:pPr>
      <w:r>
        <w:rPr>
          <w:rFonts w:ascii="Arial" w:hAnsi="Arial" w:cs="Arial"/>
          <w:b/>
          <w:sz w:val="20"/>
        </w:rPr>
        <w:t xml:space="preserve">             </w:t>
      </w:r>
      <w:r w:rsidRPr="00341D7E">
        <w:rPr>
          <w:rFonts w:ascii="Arial" w:hAnsi="Arial" w:cs="Arial"/>
          <w:b/>
          <w:sz w:val="20"/>
        </w:rPr>
        <w:t>Główny Urząd Statystyczny dokonał rewizji miesięcznej stopy bezrobocia rejestrowanego dla Polski, województw i powiatów za okres od grudnia 2021 r</w:t>
      </w:r>
      <w:r w:rsidR="008F0C15">
        <w:rPr>
          <w:rFonts w:ascii="Arial" w:hAnsi="Arial" w:cs="Arial"/>
          <w:b/>
          <w:sz w:val="20"/>
        </w:rPr>
        <w:t>oku</w:t>
      </w:r>
      <w:r w:rsidRPr="00341D7E">
        <w:rPr>
          <w:rFonts w:ascii="Arial" w:hAnsi="Arial" w:cs="Arial"/>
          <w:b/>
          <w:sz w:val="20"/>
        </w:rPr>
        <w:t xml:space="preserve"> do sierpnia</w:t>
      </w:r>
      <w:r w:rsidRPr="00552263">
        <w:rPr>
          <w:rFonts w:ascii="Arial" w:hAnsi="Arial" w:cs="Arial"/>
          <w:b/>
          <w:color w:val="002060"/>
          <w:sz w:val="20"/>
        </w:rPr>
        <w:t xml:space="preserve"> </w:t>
      </w:r>
      <w:r w:rsidRPr="00341D7E">
        <w:rPr>
          <w:rFonts w:ascii="Arial" w:hAnsi="Arial" w:cs="Arial"/>
          <w:b/>
          <w:sz w:val="20"/>
        </w:rPr>
        <w:t>2022 r.</w:t>
      </w:r>
      <w:r w:rsidRPr="00552263">
        <w:rPr>
          <w:rFonts w:ascii="Arial" w:hAnsi="Arial" w:cs="Arial"/>
          <w:b/>
          <w:color w:val="002060"/>
          <w:sz w:val="20"/>
        </w:rPr>
        <w:t xml:space="preserve"> </w:t>
      </w:r>
      <w:r w:rsidRPr="00552263">
        <w:rPr>
          <w:rFonts w:ascii="Arial" w:hAnsi="Arial" w:cs="Arial"/>
          <w:b/>
          <w:sz w:val="20"/>
        </w:rPr>
        <w:t>Rewizja stopy bezrobocia uwzględnia aktualizację danych dotyczących: pracujących poza rolnictwem indywidualnym oraz pracujących w rolnictwie indywidualnym. Na zmiany wartości stopy bezrobocia zasadniczy wpływ miała aktualizacja danych o pracujących</w:t>
      </w:r>
      <w:r>
        <w:rPr>
          <w:rFonts w:ascii="Arial" w:hAnsi="Arial" w:cs="Arial"/>
          <w:b/>
          <w:sz w:val="20"/>
        </w:rPr>
        <w:t xml:space="preserve"> </w:t>
      </w:r>
      <w:r w:rsidRPr="00552263">
        <w:rPr>
          <w:rFonts w:ascii="Arial" w:hAnsi="Arial" w:cs="Arial"/>
          <w:b/>
          <w:sz w:val="20"/>
        </w:rPr>
        <w:t xml:space="preserve">w rolnictwie na podstawie przeprowadzonego w 2020 r. Powszechnego Spisu Rolnego. </w:t>
      </w:r>
    </w:p>
    <w:p w14:paraId="04ADA321" w14:textId="77777777" w:rsidR="005B712E" w:rsidRDefault="005B712E" w:rsidP="00AE119F">
      <w:pPr>
        <w:spacing w:line="360" w:lineRule="auto"/>
        <w:jc w:val="both"/>
        <w:rPr>
          <w:rFonts w:ascii="Arial" w:hAnsi="Arial" w:cs="Arial"/>
          <w:b/>
          <w:color w:val="333399"/>
          <w:sz w:val="24"/>
          <w:szCs w:val="24"/>
        </w:rPr>
      </w:pPr>
    </w:p>
    <w:p w14:paraId="33E5E073" w14:textId="77777777" w:rsidR="00AE119F" w:rsidRPr="003829BB" w:rsidRDefault="00AE119F" w:rsidP="00AE119F">
      <w:pPr>
        <w:spacing w:line="360" w:lineRule="auto"/>
        <w:jc w:val="both"/>
        <w:rPr>
          <w:rFonts w:ascii="Arial" w:hAnsi="Arial" w:cs="Arial"/>
          <w:b/>
          <w:sz w:val="24"/>
          <w:szCs w:val="24"/>
        </w:rPr>
      </w:pPr>
      <w:r w:rsidRPr="003829BB">
        <w:rPr>
          <w:rFonts w:ascii="Arial" w:hAnsi="Arial" w:cs="Arial"/>
          <w:b/>
          <w:sz w:val="24"/>
          <w:szCs w:val="24"/>
        </w:rPr>
        <w:t>Płynność</w:t>
      </w:r>
      <w:r w:rsidR="00294447" w:rsidRPr="003829BB">
        <w:rPr>
          <w:rFonts w:ascii="Arial" w:hAnsi="Arial" w:cs="Arial"/>
          <w:b/>
          <w:sz w:val="24"/>
          <w:szCs w:val="24"/>
        </w:rPr>
        <w:t xml:space="preserve"> </w:t>
      </w:r>
      <w:r w:rsidRPr="003829BB">
        <w:rPr>
          <w:rFonts w:ascii="Arial" w:hAnsi="Arial" w:cs="Arial"/>
          <w:b/>
          <w:sz w:val="24"/>
          <w:szCs w:val="24"/>
        </w:rPr>
        <w:t>bezrobocia</w:t>
      </w:r>
      <w:r w:rsidR="00F119B0" w:rsidRPr="003829BB">
        <w:rPr>
          <w:rFonts w:ascii="Arial" w:hAnsi="Arial" w:cs="Arial"/>
          <w:b/>
          <w:sz w:val="24"/>
          <w:szCs w:val="24"/>
        </w:rPr>
        <w:t xml:space="preserve">    </w:t>
      </w:r>
    </w:p>
    <w:p w14:paraId="14E05B2C" w14:textId="77777777" w:rsidR="00AE119F" w:rsidRPr="00D91A37" w:rsidRDefault="00AE119F" w:rsidP="00AE119F">
      <w:pPr>
        <w:spacing w:line="360"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sidR="00AE6420">
        <w:rPr>
          <w:rFonts w:ascii="Arial" w:hAnsi="Arial" w:cs="Arial"/>
          <w:b/>
          <w:sz w:val="22"/>
          <w:szCs w:val="22"/>
        </w:rPr>
        <w:br/>
      </w:r>
      <w:r w:rsidRPr="00D91A37">
        <w:rPr>
          <w:rFonts w:ascii="Arial" w:hAnsi="Arial" w:cs="Arial"/>
          <w:b/>
          <w:sz w:val="22"/>
          <w:szCs w:val="22"/>
        </w:rPr>
        <w:t>i odpływ z bezrobocia  /wyrejestrowani/.</w:t>
      </w:r>
    </w:p>
    <w:p w14:paraId="3A69C4AC" w14:textId="4931C263" w:rsidR="001977E7" w:rsidRDefault="00AE119F" w:rsidP="00B72F17">
      <w:pPr>
        <w:spacing w:line="360" w:lineRule="auto"/>
        <w:jc w:val="both"/>
        <w:rPr>
          <w:rFonts w:cs="Arial"/>
          <w:b/>
        </w:rPr>
      </w:pPr>
      <w:r w:rsidRPr="007E0CCF">
        <w:rPr>
          <w:rFonts w:ascii="Arial" w:hAnsi="Arial" w:cs="Arial"/>
          <w:sz w:val="22"/>
          <w:szCs w:val="22"/>
        </w:rPr>
        <w:t xml:space="preserve">        </w:t>
      </w:r>
      <w:r w:rsidR="007E0CCF" w:rsidRPr="000461DD">
        <w:rPr>
          <w:rFonts w:ascii="Arial" w:hAnsi="Arial" w:cs="Arial"/>
          <w:b/>
          <w:bCs/>
          <w:sz w:val="20"/>
        </w:rPr>
        <w:t xml:space="preserve">W </w:t>
      </w:r>
      <w:r w:rsidR="00102D64" w:rsidRPr="000461DD">
        <w:rPr>
          <w:rFonts w:ascii="Arial" w:hAnsi="Arial" w:cs="Arial"/>
          <w:b/>
          <w:bCs/>
          <w:sz w:val="20"/>
        </w:rPr>
        <w:t xml:space="preserve">okresie I-XII </w:t>
      </w:r>
      <w:r w:rsidR="007E0CCF" w:rsidRPr="000461DD">
        <w:rPr>
          <w:rFonts w:ascii="Arial" w:hAnsi="Arial" w:cs="Arial"/>
          <w:b/>
          <w:bCs/>
          <w:sz w:val="20"/>
        </w:rPr>
        <w:t>20</w:t>
      </w:r>
      <w:r w:rsidR="004451A1" w:rsidRPr="000461DD">
        <w:rPr>
          <w:rFonts w:ascii="Arial" w:hAnsi="Arial" w:cs="Arial"/>
          <w:b/>
          <w:bCs/>
          <w:sz w:val="20"/>
        </w:rPr>
        <w:t>2</w:t>
      </w:r>
      <w:r w:rsidR="00EA4468" w:rsidRPr="000461DD">
        <w:rPr>
          <w:rFonts w:ascii="Arial" w:hAnsi="Arial" w:cs="Arial"/>
          <w:b/>
          <w:bCs/>
          <w:sz w:val="20"/>
        </w:rPr>
        <w:t>2</w:t>
      </w:r>
      <w:r w:rsidR="007E0CCF" w:rsidRPr="000461DD">
        <w:rPr>
          <w:rFonts w:ascii="Arial" w:hAnsi="Arial" w:cs="Arial"/>
          <w:b/>
          <w:bCs/>
          <w:sz w:val="20"/>
        </w:rPr>
        <w:t xml:space="preserve"> roku do ewidencji PUP w Chełmie napłynęł</w:t>
      </w:r>
      <w:r w:rsidR="00F6761E" w:rsidRPr="000461DD">
        <w:rPr>
          <w:rFonts w:ascii="Arial" w:hAnsi="Arial" w:cs="Arial"/>
          <w:b/>
          <w:bCs/>
          <w:sz w:val="20"/>
        </w:rPr>
        <w:t>o</w:t>
      </w:r>
      <w:r w:rsidR="007E0CCF" w:rsidRPr="000461DD">
        <w:rPr>
          <w:rFonts w:ascii="Arial" w:hAnsi="Arial" w:cs="Arial"/>
          <w:b/>
          <w:bCs/>
          <w:sz w:val="20"/>
        </w:rPr>
        <w:t xml:space="preserve"> </w:t>
      </w:r>
      <w:r w:rsidR="006060A8" w:rsidRPr="000461DD">
        <w:rPr>
          <w:rFonts w:ascii="Arial" w:hAnsi="Arial" w:cs="Arial"/>
          <w:b/>
          <w:bCs/>
          <w:sz w:val="20"/>
        </w:rPr>
        <w:t>8</w:t>
      </w:r>
      <w:r w:rsidR="00EA4468" w:rsidRPr="000461DD">
        <w:rPr>
          <w:rFonts w:ascii="Arial" w:hAnsi="Arial" w:cs="Arial"/>
          <w:b/>
          <w:bCs/>
          <w:sz w:val="20"/>
        </w:rPr>
        <w:t>411</w:t>
      </w:r>
      <w:r w:rsidR="007E0CCF" w:rsidRPr="000461DD">
        <w:rPr>
          <w:rFonts w:ascii="Arial" w:hAnsi="Arial" w:cs="Arial"/>
          <w:b/>
          <w:bCs/>
          <w:sz w:val="20"/>
        </w:rPr>
        <w:t xml:space="preserve"> </w:t>
      </w:r>
      <w:r w:rsidR="005C1D39" w:rsidRPr="000461DD">
        <w:rPr>
          <w:rFonts w:ascii="Arial" w:hAnsi="Arial" w:cs="Arial"/>
          <w:b/>
          <w:bCs/>
          <w:sz w:val="20"/>
        </w:rPr>
        <w:t>os</w:t>
      </w:r>
      <w:r w:rsidR="00F6761E" w:rsidRPr="000461DD">
        <w:rPr>
          <w:rFonts w:ascii="Arial" w:hAnsi="Arial" w:cs="Arial"/>
          <w:b/>
          <w:bCs/>
          <w:sz w:val="20"/>
        </w:rPr>
        <w:t>ób</w:t>
      </w:r>
      <w:r w:rsidR="005C1D39" w:rsidRPr="000461DD">
        <w:rPr>
          <w:rFonts w:ascii="Arial" w:hAnsi="Arial" w:cs="Arial"/>
          <w:b/>
          <w:bCs/>
          <w:sz w:val="20"/>
        </w:rPr>
        <w:t xml:space="preserve"> bezrobotn</w:t>
      </w:r>
      <w:r w:rsidR="00F6761E" w:rsidRPr="000461DD">
        <w:rPr>
          <w:rFonts w:ascii="Arial" w:hAnsi="Arial" w:cs="Arial"/>
          <w:b/>
          <w:bCs/>
          <w:sz w:val="20"/>
        </w:rPr>
        <w:t>ych</w:t>
      </w:r>
      <w:r w:rsidR="009A6E19" w:rsidRPr="005E25D5">
        <w:rPr>
          <w:rFonts w:ascii="Arial" w:hAnsi="Arial" w:cs="Arial"/>
          <w:sz w:val="20"/>
        </w:rPr>
        <w:t xml:space="preserve"> </w:t>
      </w:r>
      <w:r w:rsidR="005E25D5">
        <w:rPr>
          <w:rFonts w:ascii="Arial" w:hAnsi="Arial" w:cs="Arial"/>
          <w:sz w:val="20"/>
        </w:rPr>
        <w:br/>
      </w:r>
      <w:r w:rsidR="007E0CCF" w:rsidRPr="000461DD">
        <w:rPr>
          <w:rFonts w:ascii="Arial" w:hAnsi="Arial" w:cs="Arial"/>
          <w:b/>
          <w:sz w:val="20"/>
        </w:rPr>
        <w:t>/z powiatu chełmskiego</w:t>
      </w:r>
      <w:r w:rsidR="00B844F9" w:rsidRPr="000461DD">
        <w:rPr>
          <w:rFonts w:ascii="Arial" w:hAnsi="Arial" w:cs="Arial"/>
          <w:b/>
          <w:sz w:val="20"/>
        </w:rPr>
        <w:t xml:space="preserve"> -</w:t>
      </w:r>
      <w:r w:rsidR="007E0CCF" w:rsidRPr="000461DD">
        <w:rPr>
          <w:rFonts w:ascii="Arial" w:hAnsi="Arial" w:cs="Arial"/>
          <w:b/>
          <w:sz w:val="20"/>
        </w:rPr>
        <w:t xml:space="preserve"> </w:t>
      </w:r>
      <w:r w:rsidR="007D390B" w:rsidRPr="000461DD">
        <w:rPr>
          <w:rFonts w:ascii="Arial" w:hAnsi="Arial" w:cs="Arial"/>
          <w:b/>
          <w:sz w:val="20"/>
        </w:rPr>
        <w:t>4</w:t>
      </w:r>
      <w:r w:rsidR="00EA4468" w:rsidRPr="000461DD">
        <w:rPr>
          <w:rFonts w:ascii="Arial" w:hAnsi="Arial" w:cs="Arial"/>
          <w:b/>
          <w:sz w:val="20"/>
        </w:rPr>
        <w:t>765</w:t>
      </w:r>
      <w:r w:rsidR="007E0CCF" w:rsidRPr="000461DD">
        <w:rPr>
          <w:rFonts w:ascii="Arial" w:hAnsi="Arial" w:cs="Arial"/>
          <w:b/>
          <w:sz w:val="20"/>
        </w:rPr>
        <w:t xml:space="preserve">; z miasta Chełm – </w:t>
      </w:r>
      <w:r w:rsidR="007D390B" w:rsidRPr="000461DD">
        <w:rPr>
          <w:rFonts w:ascii="Arial" w:hAnsi="Arial" w:cs="Arial"/>
          <w:b/>
          <w:sz w:val="20"/>
        </w:rPr>
        <w:t>3</w:t>
      </w:r>
      <w:r w:rsidR="00EA4468" w:rsidRPr="000461DD">
        <w:rPr>
          <w:rFonts w:ascii="Arial" w:hAnsi="Arial" w:cs="Arial"/>
          <w:b/>
          <w:sz w:val="20"/>
        </w:rPr>
        <w:t>646</w:t>
      </w:r>
      <w:r w:rsidR="007E0CCF" w:rsidRPr="000461DD">
        <w:rPr>
          <w:rFonts w:ascii="Arial" w:hAnsi="Arial" w:cs="Arial"/>
          <w:b/>
          <w:sz w:val="20"/>
        </w:rPr>
        <w:t>/</w:t>
      </w:r>
      <w:r w:rsidR="00F150F9" w:rsidRPr="000461DD">
        <w:rPr>
          <w:rFonts w:ascii="Arial" w:hAnsi="Arial" w:cs="Arial"/>
          <w:bCs/>
          <w:sz w:val="20"/>
        </w:rPr>
        <w:t>.</w:t>
      </w:r>
      <w:r w:rsidR="00F150F9" w:rsidRPr="005E25D5">
        <w:rPr>
          <w:rFonts w:ascii="Arial" w:hAnsi="Arial" w:cs="Arial"/>
          <w:sz w:val="20"/>
        </w:rPr>
        <w:t xml:space="preserve"> W porównaniu do analogicznego okresu roku ubiegłego napływ bezrobotnych z</w:t>
      </w:r>
      <w:r w:rsidR="001977E7">
        <w:rPr>
          <w:rFonts w:ascii="Arial" w:hAnsi="Arial" w:cs="Arial"/>
          <w:sz w:val="20"/>
        </w:rPr>
        <w:t>większył</w:t>
      </w:r>
      <w:r w:rsidR="00F150F9" w:rsidRPr="005E25D5">
        <w:rPr>
          <w:rFonts w:ascii="Arial" w:hAnsi="Arial" w:cs="Arial"/>
          <w:sz w:val="20"/>
        </w:rPr>
        <w:t xml:space="preserve"> się</w:t>
      </w:r>
      <w:r w:rsidR="007E0CCF" w:rsidRPr="005E25D5">
        <w:rPr>
          <w:rFonts w:ascii="Arial" w:hAnsi="Arial" w:cs="Arial"/>
          <w:sz w:val="20"/>
        </w:rPr>
        <w:t xml:space="preserve"> o </w:t>
      </w:r>
      <w:r w:rsidR="00B72F17">
        <w:rPr>
          <w:rFonts w:ascii="Arial" w:hAnsi="Arial" w:cs="Arial"/>
          <w:sz w:val="20"/>
        </w:rPr>
        <w:t>360</w:t>
      </w:r>
      <w:r w:rsidR="007E0CCF" w:rsidRPr="005E25D5">
        <w:rPr>
          <w:rFonts w:ascii="Arial" w:hAnsi="Arial" w:cs="Arial"/>
          <w:sz w:val="20"/>
        </w:rPr>
        <w:t xml:space="preserve"> os</w:t>
      </w:r>
      <w:r w:rsidR="00B72F17">
        <w:rPr>
          <w:rFonts w:ascii="Arial" w:hAnsi="Arial" w:cs="Arial"/>
          <w:sz w:val="20"/>
        </w:rPr>
        <w:t>ó</w:t>
      </w:r>
      <w:r w:rsidR="00A921EA">
        <w:rPr>
          <w:rFonts w:ascii="Arial" w:hAnsi="Arial" w:cs="Arial"/>
          <w:sz w:val="20"/>
        </w:rPr>
        <w:t>b</w:t>
      </w:r>
      <w:r w:rsidR="00EF470B" w:rsidRPr="005E25D5">
        <w:rPr>
          <w:rFonts w:ascii="Arial" w:hAnsi="Arial" w:cs="Arial"/>
          <w:sz w:val="20"/>
        </w:rPr>
        <w:t xml:space="preserve"> tj. </w:t>
      </w:r>
      <w:r w:rsidR="00B72F17">
        <w:rPr>
          <w:rFonts w:ascii="Arial" w:hAnsi="Arial" w:cs="Arial"/>
          <w:sz w:val="20"/>
        </w:rPr>
        <w:t>4</w:t>
      </w:r>
      <w:r w:rsidR="00EF470B" w:rsidRPr="005E25D5">
        <w:rPr>
          <w:rFonts w:ascii="Arial" w:hAnsi="Arial" w:cs="Arial"/>
          <w:sz w:val="20"/>
        </w:rPr>
        <w:t>,</w:t>
      </w:r>
      <w:r w:rsidR="00B72F17">
        <w:rPr>
          <w:rFonts w:ascii="Arial" w:hAnsi="Arial" w:cs="Arial"/>
          <w:sz w:val="20"/>
        </w:rPr>
        <w:t>5</w:t>
      </w:r>
      <w:r w:rsidR="00EF470B" w:rsidRPr="005E25D5">
        <w:rPr>
          <w:rFonts w:ascii="Arial" w:hAnsi="Arial" w:cs="Arial"/>
          <w:sz w:val="20"/>
        </w:rPr>
        <w:t xml:space="preserve"> %.</w:t>
      </w:r>
      <w:r w:rsidR="008E00F0">
        <w:rPr>
          <w:rFonts w:ascii="Arial" w:hAnsi="Arial" w:cs="Arial"/>
          <w:sz w:val="20"/>
        </w:rPr>
        <w:t xml:space="preserve"> </w:t>
      </w:r>
      <w:r w:rsidR="00E3477A" w:rsidRPr="005E25D5">
        <w:rPr>
          <w:rFonts w:ascii="Arial" w:hAnsi="Arial" w:cs="Arial"/>
          <w:sz w:val="20"/>
        </w:rPr>
        <w:t xml:space="preserve">/w </w:t>
      </w:r>
      <w:r w:rsidR="00A1644C">
        <w:rPr>
          <w:rFonts w:ascii="Arial" w:hAnsi="Arial" w:cs="Arial"/>
          <w:sz w:val="20"/>
        </w:rPr>
        <w:t xml:space="preserve">powiecie chełmskim </w:t>
      </w:r>
      <w:r w:rsidR="000461DD">
        <w:rPr>
          <w:rFonts w:ascii="Arial" w:hAnsi="Arial" w:cs="Arial"/>
          <w:sz w:val="20"/>
        </w:rPr>
        <w:br/>
      </w:r>
      <w:r w:rsidR="00A1644C">
        <w:rPr>
          <w:rFonts w:ascii="Arial" w:hAnsi="Arial" w:cs="Arial"/>
          <w:sz w:val="20"/>
        </w:rPr>
        <w:t xml:space="preserve">o </w:t>
      </w:r>
      <w:r w:rsidR="00B72F17">
        <w:rPr>
          <w:rFonts w:ascii="Arial" w:hAnsi="Arial" w:cs="Arial"/>
          <w:sz w:val="20"/>
        </w:rPr>
        <w:t>140</w:t>
      </w:r>
      <w:r w:rsidR="00A1644C">
        <w:rPr>
          <w:rFonts w:ascii="Arial" w:hAnsi="Arial" w:cs="Arial"/>
          <w:sz w:val="20"/>
        </w:rPr>
        <w:t xml:space="preserve"> os</w:t>
      </w:r>
      <w:r w:rsidR="001977E7">
        <w:rPr>
          <w:rFonts w:ascii="Arial" w:hAnsi="Arial" w:cs="Arial"/>
          <w:sz w:val="20"/>
        </w:rPr>
        <w:t>ób</w:t>
      </w:r>
      <w:r w:rsidR="00A1644C">
        <w:rPr>
          <w:rFonts w:ascii="Arial" w:hAnsi="Arial" w:cs="Arial"/>
          <w:sz w:val="20"/>
        </w:rPr>
        <w:t xml:space="preserve"> tj. </w:t>
      </w:r>
      <w:r w:rsidR="00B72F17">
        <w:rPr>
          <w:rFonts w:ascii="Arial" w:hAnsi="Arial" w:cs="Arial"/>
          <w:sz w:val="20"/>
        </w:rPr>
        <w:t>2</w:t>
      </w:r>
      <w:r w:rsidR="00A1644C">
        <w:rPr>
          <w:rFonts w:ascii="Arial" w:hAnsi="Arial" w:cs="Arial"/>
          <w:sz w:val="20"/>
        </w:rPr>
        <w:t>,</w:t>
      </w:r>
      <w:r w:rsidR="00B72F17">
        <w:rPr>
          <w:rFonts w:ascii="Arial" w:hAnsi="Arial" w:cs="Arial"/>
          <w:sz w:val="20"/>
        </w:rPr>
        <w:t>9</w:t>
      </w:r>
      <w:r w:rsidR="00A1644C">
        <w:rPr>
          <w:rFonts w:ascii="Arial" w:hAnsi="Arial" w:cs="Arial"/>
          <w:sz w:val="20"/>
        </w:rPr>
        <w:t xml:space="preserve"> %</w:t>
      </w:r>
      <w:r w:rsidR="00B72F17">
        <w:rPr>
          <w:rFonts w:ascii="Arial" w:hAnsi="Arial" w:cs="Arial"/>
          <w:sz w:val="20"/>
        </w:rPr>
        <w:t xml:space="preserve">; </w:t>
      </w:r>
      <w:r w:rsidR="00A1644C">
        <w:rPr>
          <w:rFonts w:ascii="Arial" w:hAnsi="Arial" w:cs="Arial"/>
          <w:sz w:val="20"/>
        </w:rPr>
        <w:t xml:space="preserve">w </w:t>
      </w:r>
      <w:r w:rsidR="00E3477A" w:rsidRPr="005E25D5">
        <w:rPr>
          <w:rFonts w:ascii="Arial" w:hAnsi="Arial" w:cs="Arial"/>
          <w:sz w:val="20"/>
        </w:rPr>
        <w:t>mieście Chełm</w:t>
      </w:r>
      <w:r w:rsidR="001977E7">
        <w:rPr>
          <w:rFonts w:ascii="Arial" w:hAnsi="Arial" w:cs="Arial"/>
          <w:sz w:val="20"/>
        </w:rPr>
        <w:t xml:space="preserve"> o </w:t>
      </w:r>
      <w:r w:rsidR="00EA4468">
        <w:rPr>
          <w:rFonts w:ascii="Arial" w:hAnsi="Arial" w:cs="Arial"/>
          <w:sz w:val="20"/>
        </w:rPr>
        <w:t>220</w:t>
      </w:r>
      <w:r w:rsidR="001977E7">
        <w:rPr>
          <w:rFonts w:ascii="Arial" w:hAnsi="Arial" w:cs="Arial"/>
          <w:sz w:val="20"/>
        </w:rPr>
        <w:t xml:space="preserve"> osób </w:t>
      </w:r>
      <w:r w:rsidR="00EA4468">
        <w:rPr>
          <w:rFonts w:ascii="Arial" w:hAnsi="Arial" w:cs="Arial"/>
          <w:sz w:val="20"/>
        </w:rPr>
        <w:t>więcej</w:t>
      </w:r>
      <w:r w:rsidR="00B72F17">
        <w:rPr>
          <w:rFonts w:ascii="Arial" w:hAnsi="Arial" w:cs="Arial"/>
          <w:sz w:val="20"/>
        </w:rPr>
        <w:t xml:space="preserve"> tj. 6,0 %/.</w:t>
      </w:r>
    </w:p>
    <w:p w14:paraId="41407FCD" w14:textId="77777777" w:rsidR="00262E69" w:rsidRDefault="00262E69" w:rsidP="00997956">
      <w:pPr>
        <w:pStyle w:val="Tekstpodstawowywcity2"/>
        <w:ind w:firstLine="0"/>
        <w:rPr>
          <w:rFonts w:cs="Arial"/>
          <w:b/>
        </w:rPr>
      </w:pPr>
    </w:p>
    <w:p w14:paraId="06AADE5E" w14:textId="1A9AD740" w:rsidR="00EE715C" w:rsidRPr="00AE6420" w:rsidRDefault="00EE715C" w:rsidP="00997956">
      <w:pPr>
        <w:pStyle w:val="Tekstpodstawowywcity2"/>
        <w:ind w:firstLine="0"/>
        <w:rPr>
          <w:rFonts w:cs="Arial"/>
          <w:b/>
        </w:rPr>
      </w:pPr>
      <w:r w:rsidRPr="00AE6420">
        <w:rPr>
          <w:rFonts w:cs="Arial"/>
          <w:b/>
        </w:rPr>
        <w:t>Odpływ bezrobotnych</w:t>
      </w:r>
    </w:p>
    <w:p w14:paraId="6421747E" w14:textId="33CFE284" w:rsidR="00AE119F" w:rsidRPr="00E3477A" w:rsidRDefault="002D50D3" w:rsidP="00CF0960">
      <w:pPr>
        <w:pStyle w:val="Tekstpodstawowywcity2"/>
        <w:ind w:firstLine="0"/>
        <w:rPr>
          <w:rFonts w:cs="Arial"/>
          <w:sz w:val="20"/>
        </w:rPr>
      </w:pPr>
      <w:r w:rsidRPr="00AE6420">
        <w:rPr>
          <w:rFonts w:cs="Arial"/>
          <w:b/>
        </w:rPr>
        <w:tab/>
      </w:r>
      <w:r w:rsidRPr="00E3477A">
        <w:rPr>
          <w:rFonts w:cs="Arial"/>
          <w:b/>
          <w:sz w:val="20"/>
        </w:rPr>
        <w:t xml:space="preserve">Od stycznia do </w:t>
      </w:r>
      <w:r w:rsidR="00212292">
        <w:rPr>
          <w:rFonts w:cs="Arial"/>
          <w:b/>
          <w:sz w:val="20"/>
        </w:rPr>
        <w:t>grudnia</w:t>
      </w:r>
      <w:r w:rsidRPr="00E3477A">
        <w:rPr>
          <w:rFonts w:cs="Arial"/>
          <w:b/>
          <w:sz w:val="20"/>
        </w:rPr>
        <w:t xml:space="preserve"> 20</w:t>
      </w:r>
      <w:r w:rsidR="007D390B">
        <w:rPr>
          <w:rFonts w:cs="Arial"/>
          <w:b/>
          <w:sz w:val="20"/>
        </w:rPr>
        <w:t>2</w:t>
      </w:r>
      <w:r w:rsidR="00EA4468">
        <w:rPr>
          <w:rFonts w:cs="Arial"/>
          <w:b/>
          <w:sz w:val="20"/>
        </w:rPr>
        <w:t>2</w:t>
      </w:r>
      <w:r w:rsidRPr="00E3477A">
        <w:rPr>
          <w:rFonts w:cs="Arial"/>
          <w:b/>
          <w:sz w:val="20"/>
        </w:rPr>
        <w:t xml:space="preserve"> roku z ewidencji wyłączono </w:t>
      </w:r>
      <w:r w:rsidR="001977E7">
        <w:rPr>
          <w:rFonts w:cs="Arial"/>
          <w:b/>
          <w:sz w:val="20"/>
        </w:rPr>
        <w:t>9</w:t>
      </w:r>
      <w:r w:rsidR="00EA4468">
        <w:rPr>
          <w:rFonts w:cs="Arial"/>
          <w:b/>
          <w:sz w:val="20"/>
        </w:rPr>
        <w:t>045</w:t>
      </w:r>
      <w:r w:rsidRPr="00E3477A">
        <w:rPr>
          <w:rFonts w:cs="Arial"/>
          <w:b/>
          <w:sz w:val="20"/>
        </w:rPr>
        <w:t xml:space="preserve"> os</w:t>
      </w:r>
      <w:r w:rsidR="001977E7">
        <w:rPr>
          <w:rFonts w:cs="Arial"/>
          <w:b/>
          <w:sz w:val="20"/>
        </w:rPr>
        <w:t>ób</w:t>
      </w:r>
      <w:r w:rsidRPr="00E3477A">
        <w:rPr>
          <w:rFonts w:cs="Arial"/>
          <w:b/>
          <w:sz w:val="20"/>
        </w:rPr>
        <w:t xml:space="preserve"> bezrobotn</w:t>
      </w:r>
      <w:r w:rsidR="001977E7">
        <w:rPr>
          <w:rFonts w:cs="Arial"/>
          <w:b/>
          <w:sz w:val="20"/>
        </w:rPr>
        <w:t>ych</w:t>
      </w:r>
      <w:r w:rsidR="00CF0960">
        <w:rPr>
          <w:rFonts w:cs="Arial"/>
          <w:b/>
          <w:sz w:val="20"/>
        </w:rPr>
        <w:t>,</w:t>
      </w:r>
      <w:r w:rsidR="00F15BF0">
        <w:rPr>
          <w:rFonts w:cs="Arial"/>
          <w:b/>
          <w:sz w:val="20"/>
        </w:rPr>
        <w:br/>
      </w:r>
      <w:r w:rsidR="00CF0960">
        <w:rPr>
          <w:rFonts w:cs="Arial"/>
          <w:b/>
          <w:sz w:val="20"/>
        </w:rPr>
        <w:t>z</w:t>
      </w:r>
      <w:r w:rsidR="00EF470B" w:rsidRPr="00E3477A">
        <w:rPr>
          <w:rFonts w:cs="Arial"/>
          <w:b/>
          <w:sz w:val="20"/>
        </w:rPr>
        <w:t xml:space="preserve"> powiatu chełmskiego wyłączono </w:t>
      </w:r>
      <w:r w:rsidR="001977E7">
        <w:rPr>
          <w:rFonts w:cs="Arial"/>
          <w:b/>
          <w:sz w:val="20"/>
        </w:rPr>
        <w:t>5</w:t>
      </w:r>
      <w:r w:rsidR="00EA4468">
        <w:rPr>
          <w:rFonts w:cs="Arial"/>
          <w:b/>
          <w:sz w:val="20"/>
        </w:rPr>
        <w:t>187</w:t>
      </w:r>
      <w:r w:rsidR="00EF470B" w:rsidRPr="00E3477A">
        <w:rPr>
          <w:rFonts w:cs="Arial"/>
          <w:b/>
          <w:sz w:val="20"/>
        </w:rPr>
        <w:t xml:space="preserve"> os</w:t>
      </w:r>
      <w:r w:rsidR="001977E7">
        <w:rPr>
          <w:rFonts w:cs="Arial"/>
          <w:b/>
          <w:sz w:val="20"/>
        </w:rPr>
        <w:t>ób</w:t>
      </w:r>
      <w:r w:rsidR="00CF0960">
        <w:rPr>
          <w:rFonts w:cs="Arial"/>
          <w:b/>
          <w:sz w:val="20"/>
        </w:rPr>
        <w:t xml:space="preserve">; </w:t>
      </w:r>
      <w:r w:rsidR="00B252DC">
        <w:rPr>
          <w:rFonts w:cs="Arial"/>
          <w:b/>
          <w:sz w:val="20"/>
        </w:rPr>
        <w:t>z</w:t>
      </w:r>
      <w:r w:rsidR="00EF470B" w:rsidRPr="00E3477A">
        <w:rPr>
          <w:rFonts w:cs="Arial"/>
          <w:b/>
          <w:sz w:val="20"/>
        </w:rPr>
        <w:t xml:space="preserve"> miasta Chełm </w:t>
      </w:r>
      <w:r w:rsidR="00CF0960">
        <w:rPr>
          <w:rFonts w:cs="Arial"/>
          <w:b/>
          <w:sz w:val="20"/>
        </w:rPr>
        <w:t>3</w:t>
      </w:r>
      <w:r w:rsidR="00EA4468">
        <w:rPr>
          <w:rFonts w:cs="Arial"/>
          <w:b/>
          <w:sz w:val="20"/>
        </w:rPr>
        <w:t>858</w:t>
      </w:r>
      <w:r w:rsidR="009C0211" w:rsidRPr="00E3477A">
        <w:rPr>
          <w:rFonts w:cs="Arial"/>
          <w:b/>
          <w:sz w:val="20"/>
        </w:rPr>
        <w:t xml:space="preserve"> os</w:t>
      </w:r>
      <w:r w:rsidR="00CF0960">
        <w:rPr>
          <w:rFonts w:cs="Arial"/>
          <w:b/>
          <w:sz w:val="20"/>
        </w:rPr>
        <w:t>ób.</w:t>
      </w:r>
      <w:r w:rsidR="00167D84">
        <w:rPr>
          <w:rFonts w:cs="Arial"/>
          <w:b/>
          <w:sz w:val="20"/>
        </w:rPr>
        <w:br/>
      </w:r>
      <w:r w:rsidR="005C1CA1" w:rsidRPr="00E3477A">
        <w:rPr>
          <w:rFonts w:cs="Arial"/>
          <w:sz w:val="20"/>
        </w:rPr>
        <w:t>Najwięcej osób wyłączono</w:t>
      </w:r>
      <w:r w:rsidR="007525CE" w:rsidRPr="00E3477A">
        <w:rPr>
          <w:rFonts w:cs="Arial"/>
          <w:sz w:val="20"/>
        </w:rPr>
        <w:t xml:space="preserve"> </w:t>
      </w:r>
      <w:r w:rsidR="005C1CA1" w:rsidRPr="00E3477A">
        <w:rPr>
          <w:rFonts w:cs="Arial"/>
          <w:sz w:val="20"/>
        </w:rPr>
        <w:t>z powodu</w:t>
      </w:r>
      <w:r w:rsidR="00A537A0" w:rsidRPr="00E3477A">
        <w:rPr>
          <w:rFonts w:cs="Arial"/>
          <w:sz w:val="20"/>
        </w:rPr>
        <w:t>:</w:t>
      </w:r>
      <w:r w:rsidR="005C1CA1" w:rsidRPr="00E3477A">
        <w:rPr>
          <w:rFonts w:cs="Arial"/>
          <w:sz w:val="20"/>
        </w:rPr>
        <w:t xml:space="preserve"> podjęcia pracy</w:t>
      </w:r>
      <w:r w:rsidR="00DA107E" w:rsidRPr="00E3477A">
        <w:rPr>
          <w:rFonts w:cs="Arial"/>
          <w:sz w:val="20"/>
        </w:rPr>
        <w:t xml:space="preserve"> </w:t>
      </w:r>
      <w:r w:rsidR="009B5DEF" w:rsidRPr="00E3477A">
        <w:rPr>
          <w:rFonts w:cs="Arial"/>
          <w:sz w:val="20"/>
        </w:rPr>
        <w:t>–</w:t>
      </w:r>
      <w:r w:rsidR="00DA107E" w:rsidRPr="00E3477A">
        <w:rPr>
          <w:rFonts w:cs="Arial"/>
          <w:sz w:val="20"/>
        </w:rPr>
        <w:t xml:space="preserve"> </w:t>
      </w:r>
      <w:r w:rsidR="00262E69">
        <w:rPr>
          <w:rFonts w:cs="Arial"/>
          <w:sz w:val="20"/>
        </w:rPr>
        <w:t>4205</w:t>
      </w:r>
      <w:r w:rsidR="00CF0960">
        <w:rPr>
          <w:rFonts w:cs="Arial"/>
          <w:sz w:val="20"/>
        </w:rPr>
        <w:t xml:space="preserve"> </w:t>
      </w:r>
      <w:r w:rsidR="000461DD">
        <w:rPr>
          <w:rFonts w:cs="Arial"/>
          <w:sz w:val="20"/>
        </w:rPr>
        <w:t xml:space="preserve">tj. </w:t>
      </w:r>
      <w:r w:rsidR="00262E69">
        <w:rPr>
          <w:rFonts w:cs="Arial"/>
          <w:sz w:val="20"/>
        </w:rPr>
        <w:t>46,</w:t>
      </w:r>
      <w:r w:rsidR="00CF0960">
        <w:rPr>
          <w:rFonts w:cs="Arial"/>
          <w:sz w:val="20"/>
        </w:rPr>
        <w:t>5</w:t>
      </w:r>
      <w:r w:rsidR="009B5DEF" w:rsidRPr="00E3477A">
        <w:rPr>
          <w:rFonts w:cs="Arial"/>
          <w:sz w:val="20"/>
        </w:rPr>
        <w:t xml:space="preserve"> %</w:t>
      </w:r>
      <w:r w:rsidR="000461DD">
        <w:rPr>
          <w:rFonts w:cs="Arial"/>
          <w:sz w:val="20"/>
        </w:rPr>
        <w:t>ogólnej liczby</w:t>
      </w:r>
      <w:r w:rsidR="009B5DEF" w:rsidRPr="00E3477A">
        <w:rPr>
          <w:rFonts w:cs="Arial"/>
          <w:sz w:val="20"/>
        </w:rPr>
        <w:t xml:space="preserve"> </w:t>
      </w:r>
      <w:proofErr w:type="spellStart"/>
      <w:r w:rsidR="009B5DEF" w:rsidRPr="00E3477A">
        <w:rPr>
          <w:rFonts w:cs="Arial"/>
          <w:sz w:val="20"/>
        </w:rPr>
        <w:t>wył</w:t>
      </w:r>
      <w:r w:rsidR="005D769C">
        <w:rPr>
          <w:rFonts w:cs="Arial"/>
          <w:sz w:val="20"/>
        </w:rPr>
        <w:t>ą</w:t>
      </w:r>
      <w:r w:rsidR="009B5DEF" w:rsidRPr="00E3477A">
        <w:rPr>
          <w:rFonts w:cs="Arial"/>
          <w:sz w:val="20"/>
        </w:rPr>
        <w:t>czeń</w:t>
      </w:r>
      <w:proofErr w:type="spellEnd"/>
      <w:r w:rsidR="00262E69">
        <w:rPr>
          <w:rFonts w:cs="Arial"/>
          <w:sz w:val="20"/>
        </w:rPr>
        <w:t>.</w:t>
      </w:r>
      <w:r w:rsidR="00820975">
        <w:rPr>
          <w:rFonts w:cs="Arial"/>
          <w:sz w:val="20"/>
        </w:rPr>
        <w:t xml:space="preserve"> </w:t>
      </w:r>
      <w:r w:rsidR="00262E69">
        <w:rPr>
          <w:rFonts w:cs="Arial"/>
          <w:sz w:val="20"/>
        </w:rPr>
        <w:t xml:space="preserve"> </w:t>
      </w:r>
      <w:r w:rsidR="000461DD">
        <w:rPr>
          <w:rFonts w:cs="Arial"/>
          <w:sz w:val="20"/>
        </w:rPr>
        <w:br/>
      </w:r>
      <w:r w:rsidR="00262E69">
        <w:rPr>
          <w:rFonts w:cs="Arial"/>
          <w:sz w:val="20"/>
        </w:rPr>
        <w:t>Z powiatu chełmskiego pracę podjęło 2435 osób bezrobotnych</w:t>
      </w:r>
      <w:r w:rsidR="00820975">
        <w:rPr>
          <w:rFonts w:cs="Arial"/>
          <w:sz w:val="20"/>
        </w:rPr>
        <w:t xml:space="preserve">; z miasta Chełm – 1770 </w:t>
      </w:r>
      <w:r w:rsidR="003D20DA" w:rsidRPr="00E3477A">
        <w:rPr>
          <w:rFonts w:cs="Arial"/>
          <w:sz w:val="20"/>
        </w:rPr>
        <w:t>os</w:t>
      </w:r>
      <w:r w:rsidR="00CF0960">
        <w:rPr>
          <w:rFonts w:cs="Arial"/>
          <w:sz w:val="20"/>
        </w:rPr>
        <w:t>ób</w:t>
      </w:r>
      <w:r w:rsidR="00820975">
        <w:rPr>
          <w:rFonts w:cs="Arial"/>
          <w:sz w:val="20"/>
        </w:rPr>
        <w:t>.</w:t>
      </w:r>
      <w:r w:rsidR="00893363" w:rsidRPr="00E3477A">
        <w:rPr>
          <w:rFonts w:cs="Arial"/>
          <w:sz w:val="20"/>
        </w:rPr>
        <w:t xml:space="preserve"> </w:t>
      </w:r>
    </w:p>
    <w:tbl>
      <w:tblPr>
        <w:tblW w:w="21322" w:type="dxa"/>
        <w:tblInd w:w="-72" w:type="dxa"/>
        <w:tblLayout w:type="fixed"/>
        <w:tblCellMar>
          <w:left w:w="70" w:type="dxa"/>
          <w:right w:w="70" w:type="dxa"/>
        </w:tblCellMar>
        <w:tblLook w:val="04A0" w:firstRow="1" w:lastRow="0" w:firstColumn="1" w:lastColumn="0" w:noHBand="0" w:noVBand="1"/>
      </w:tblPr>
      <w:tblGrid>
        <w:gridCol w:w="11422"/>
        <w:gridCol w:w="960"/>
        <w:gridCol w:w="960"/>
        <w:gridCol w:w="960"/>
        <w:gridCol w:w="2000"/>
        <w:gridCol w:w="1800"/>
        <w:gridCol w:w="1780"/>
        <w:gridCol w:w="1440"/>
      </w:tblGrid>
      <w:tr w:rsidR="00B71B2E" w:rsidRPr="00851339" w14:paraId="2191412A" w14:textId="77777777" w:rsidTr="00CF0960">
        <w:trPr>
          <w:trHeight w:val="80"/>
        </w:trPr>
        <w:tc>
          <w:tcPr>
            <w:tcW w:w="11422" w:type="dxa"/>
            <w:tcBorders>
              <w:top w:val="nil"/>
              <w:left w:val="nil"/>
              <w:bottom w:val="nil"/>
              <w:right w:val="nil"/>
            </w:tcBorders>
            <w:shd w:val="clear" w:color="auto" w:fill="auto"/>
            <w:noWrap/>
            <w:vAlign w:val="bottom"/>
          </w:tcPr>
          <w:p w14:paraId="033A04C5" w14:textId="77777777" w:rsidR="00B71B2E" w:rsidRDefault="00B71B2E" w:rsidP="00B71B2E">
            <w:pPr>
              <w:rPr>
                <w:rFonts w:ascii="Arial" w:hAnsi="Arial" w:cs="Arial"/>
                <w:sz w:val="24"/>
                <w:szCs w:val="24"/>
              </w:rPr>
            </w:pPr>
          </w:p>
          <w:p w14:paraId="17BB2C68" w14:textId="77777777" w:rsidR="005B712E" w:rsidRDefault="005B712E" w:rsidP="00B71B2E">
            <w:pPr>
              <w:rPr>
                <w:rFonts w:ascii="Arial" w:hAnsi="Arial" w:cs="Arial"/>
                <w:sz w:val="24"/>
                <w:szCs w:val="24"/>
              </w:rPr>
            </w:pPr>
          </w:p>
          <w:p w14:paraId="4CE403CE" w14:textId="77777777" w:rsidR="005B712E" w:rsidRDefault="005B712E" w:rsidP="00B71B2E">
            <w:pPr>
              <w:rPr>
                <w:rFonts w:ascii="Arial" w:hAnsi="Arial" w:cs="Arial"/>
                <w:sz w:val="24"/>
                <w:szCs w:val="24"/>
              </w:rPr>
            </w:pPr>
          </w:p>
          <w:p w14:paraId="676E215A" w14:textId="77777777" w:rsidR="005B712E" w:rsidRDefault="005B712E" w:rsidP="00B71B2E">
            <w:pPr>
              <w:rPr>
                <w:rFonts w:ascii="Arial" w:hAnsi="Arial" w:cs="Arial"/>
                <w:sz w:val="24"/>
                <w:szCs w:val="24"/>
              </w:rPr>
            </w:pPr>
          </w:p>
          <w:p w14:paraId="727EF663" w14:textId="6272C14A" w:rsidR="005B712E" w:rsidRPr="00C67B78" w:rsidRDefault="005B712E" w:rsidP="00B71B2E">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14:paraId="0BBF3465" w14:textId="77777777"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14:paraId="4149C70E" w14:textId="77777777"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14:paraId="46663F0C" w14:textId="77777777"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14:paraId="5B8D9CD4" w14:textId="77777777"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14:paraId="62C65950" w14:textId="77777777"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14:paraId="6E5D4C45" w14:textId="77777777"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14:paraId="0C43D6B9" w14:textId="77777777" w:rsidR="00B71B2E" w:rsidRPr="00851339" w:rsidRDefault="00B71B2E" w:rsidP="00B71B2E">
            <w:pPr>
              <w:rPr>
                <w:rFonts w:ascii="Arial" w:hAnsi="Arial" w:cs="Arial"/>
                <w:sz w:val="20"/>
              </w:rPr>
            </w:pPr>
          </w:p>
        </w:tc>
      </w:tr>
      <w:tr w:rsidR="00B71B2E" w:rsidRPr="00851339" w14:paraId="18B0B2C0" w14:textId="77777777" w:rsidTr="00CF0960">
        <w:trPr>
          <w:trHeight w:val="255"/>
        </w:trPr>
        <w:tc>
          <w:tcPr>
            <w:tcW w:w="11422" w:type="dxa"/>
            <w:tcBorders>
              <w:top w:val="nil"/>
              <w:left w:val="nil"/>
              <w:bottom w:val="nil"/>
              <w:right w:val="nil"/>
            </w:tcBorders>
            <w:shd w:val="clear" w:color="auto" w:fill="auto"/>
            <w:noWrap/>
            <w:vAlign w:val="bottom"/>
          </w:tcPr>
          <w:p w14:paraId="5C7DA672" w14:textId="77777777"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14:paraId="5B675A79" w14:textId="77777777"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14:paraId="2706C5DA" w14:textId="77777777"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14:paraId="49E0F344" w14:textId="77777777"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14:paraId="55E164F3" w14:textId="77777777"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14:paraId="42EA91AC" w14:textId="77777777"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14:paraId="3BE353B1" w14:textId="77777777"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14:paraId="1B0E8FD6" w14:textId="77777777" w:rsidR="00B71B2E" w:rsidRPr="00851339" w:rsidRDefault="00B71B2E" w:rsidP="00B71B2E">
            <w:pPr>
              <w:rPr>
                <w:rFonts w:ascii="Arial" w:hAnsi="Arial" w:cs="Arial"/>
                <w:sz w:val="20"/>
              </w:rPr>
            </w:pPr>
          </w:p>
        </w:tc>
      </w:tr>
    </w:tbl>
    <w:p w14:paraId="4DC63775" w14:textId="77777777" w:rsidR="00303C27" w:rsidRPr="00931672" w:rsidRDefault="0054537F" w:rsidP="0054537F">
      <w:pPr>
        <w:pStyle w:val="Tekstpodstawowywcity2"/>
        <w:spacing w:line="240" w:lineRule="auto"/>
        <w:ind w:firstLine="0"/>
        <w:rPr>
          <w:rFonts w:cs="Arial"/>
          <w:color w:val="002060"/>
          <w:sz w:val="24"/>
          <w:szCs w:val="24"/>
        </w:rPr>
      </w:pPr>
      <w:r w:rsidRPr="00931672">
        <w:rPr>
          <w:rFonts w:cs="Arial"/>
          <w:b/>
          <w:color w:val="002060"/>
          <w:sz w:val="24"/>
          <w:szCs w:val="24"/>
        </w:rPr>
        <w:lastRenderedPageBreak/>
        <w:t>2.</w:t>
      </w:r>
      <w:r w:rsidR="008B0840" w:rsidRPr="00931672">
        <w:rPr>
          <w:rFonts w:cs="Arial"/>
          <w:b/>
          <w:color w:val="002060"/>
          <w:sz w:val="24"/>
          <w:szCs w:val="24"/>
        </w:rPr>
        <w:t xml:space="preserve"> </w:t>
      </w:r>
      <w:r w:rsidR="00CC754F" w:rsidRPr="00931672">
        <w:rPr>
          <w:rFonts w:cs="Arial"/>
          <w:b/>
          <w:color w:val="002060"/>
          <w:sz w:val="24"/>
          <w:szCs w:val="24"/>
        </w:rPr>
        <w:t>Struktura bezrob</w:t>
      </w:r>
      <w:r w:rsidR="008F3D9B" w:rsidRPr="00931672">
        <w:rPr>
          <w:rFonts w:cs="Arial"/>
          <w:b/>
          <w:color w:val="002060"/>
          <w:sz w:val="24"/>
          <w:szCs w:val="24"/>
        </w:rPr>
        <w:t>ocia</w:t>
      </w:r>
      <w:r w:rsidR="00CC754F" w:rsidRPr="00931672">
        <w:rPr>
          <w:rFonts w:cs="Arial"/>
          <w:color w:val="002060"/>
          <w:sz w:val="24"/>
          <w:szCs w:val="24"/>
        </w:rPr>
        <w:t xml:space="preserve"> </w:t>
      </w:r>
      <w:r w:rsidR="00851339">
        <w:rPr>
          <w:rFonts w:cs="Arial"/>
          <w:color w:val="002060"/>
          <w:sz w:val="24"/>
          <w:szCs w:val="24"/>
        </w:rPr>
        <w:t xml:space="preserve"> </w:t>
      </w:r>
    </w:p>
    <w:p w14:paraId="484A56D3" w14:textId="77777777" w:rsidR="00FF4E9C" w:rsidRPr="001A58BA" w:rsidRDefault="00FF4E9C" w:rsidP="0054537F">
      <w:pPr>
        <w:pStyle w:val="Tekstpodstawowywcity2"/>
        <w:spacing w:line="240" w:lineRule="auto"/>
        <w:ind w:firstLine="0"/>
        <w:rPr>
          <w:rFonts w:ascii="Tahoma" w:hAnsi="Tahoma" w:cs="Tahoma"/>
        </w:rPr>
      </w:pPr>
      <w:r w:rsidRPr="001A58BA">
        <w:rPr>
          <w:rFonts w:ascii="Tahoma" w:hAnsi="Tahoma" w:cs="Tahoma"/>
          <w:sz w:val="24"/>
          <w:szCs w:val="24"/>
        </w:rPr>
        <w:t xml:space="preserve">           </w:t>
      </w:r>
      <w:r w:rsidR="00851339">
        <w:rPr>
          <w:rFonts w:ascii="Tahoma" w:hAnsi="Tahoma" w:cs="Tahoma"/>
          <w:sz w:val="24"/>
          <w:szCs w:val="24"/>
        </w:rPr>
        <w:t xml:space="preserve">   </w:t>
      </w:r>
    </w:p>
    <w:p w14:paraId="66F1B5E4" w14:textId="77777777" w:rsidR="00303C27" w:rsidRPr="00AE6420" w:rsidRDefault="007954F4" w:rsidP="00197F59">
      <w:pPr>
        <w:pStyle w:val="Tekstpodstawowywcity2"/>
        <w:ind w:firstLine="0"/>
        <w:rPr>
          <w:rFonts w:cs="Arial"/>
          <w:b/>
        </w:rPr>
      </w:pPr>
      <w:r>
        <w:rPr>
          <w:rFonts w:cs="Arial"/>
          <w:b/>
        </w:rPr>
        <w:t xml:space="preserve">2.1. </w:t>
      </w:r>
      <w:r w:rsidR="00FF4E9C" w:rsidRPr="00AE6420">
        <w:rPr>
          <w:rFonts w:cs="Arial"/>
          <w:b/>
        </w:rPr>
        <w:t>Kobiety</w:t>
      </w:r>
    </w:p>
    <w:p w14:paraId="61DBD27A" w14:textId="21E8D408" w:rsidR="0051588B" w:rsidRPr="00197F59" w:rsidRDefault="00C3610F" w:rsidP="007A40F5">
      <w:pPr>
        <w:pStyle w:val="Tekstpodstawowywcity2"/>
        <w:rPr>
          <w:rFonts w:cs="Arial"/>
          <w:sz w:val="20"/>
        </w:rPr>
      </w:pPr>
      <w:r w:rsidRPr="00197F59">
        <w:rPr>
          <w:rFonts w:cs="Arial"/>
          <w:b/>
          <w:sz w:val="20"/>
        </w:rPr>
        <w:t>Według stanu na dzień 3</w:t>
      </w:r>
      <w:r w:rsidR="009701E6">
        <w:rPr>
          <w:rFonts w:cs="Arial"/>
          <w:b/>
          <w:sz w:val="20"/>
        </w:rPr>
        <w:t>1</w:t>
      </w:r>
      <w:r w:rsidRPr="00197F59">
        <w:rPr>
          <w:rFonts w:cs="Arial"/>
          <w:b/>
          <w:sz w:val="20"/>
        </w:rPr>
        <w:t>.</w:t>
      </w:r>
      <w:r w:rsidR="009701E6">
        <w:rPr>
          <w:rFonts w:cs="Arial"/>
          <w:b/>
          <w:sz w:val="20"/>
        </w:rPr>
        <w:t>12</w:t>
      </w:r>
      <w:r w:rsidRPr="00197F59">
        <w:rPr>
          <w:rFonts w:cs="Arial"/>
          <w:b/>
          <w:sz w:val="20"/>
        </w:rPr>
        <w:t>.20</w:t>
      </w:r>
      <w:r w:rsidR="004451A1">
        <w:rPr>
          <w:rFonts w:cs="Arial"/>
          <w:b/>
          <w:sz w:val="20"/>
        </w:rPr>
        <w:t>2</w:t>
      </w:r>
      <w:r w:rsidR="00EA4468">
        <w:rPr>
          <w:rFonts w:cs="Arial"/>
          <w:b/>
          <w:sz w:val="20"/>
        </w:rPr>
        <w:t>2</w:t>
      </w:r>
      <w:r w:rsidRPr="00197F59">
        <w:rPr>
          <w:rFonts w:cs="Arial"/>
          <w:b/>
          <w:sz w:val="20"/>
        </w:rPr>
        <w:t xml:space="preserve"> roku l</w:t>
      </w:r>
      <w:r w:rsidR="0051588B" w:rsidRPr="00197F59">
        <w:rPr>
          <w:rFonts w:cs="Arial"/>
          <w:b/>
          <w:sz w:val="20"/>
        </w:rPr>
        <w:t>iczba bezrobotnych kobiet</w:t>
      </w:r>
      <w:r w:rsidR="0051588B" w:rsidRPr="00197F59">
        <w:rPr>
          <w:rFonts w:cs="Arial"/>
          <w:sz w:val="20"/>
        </w:rPr>
        <w:t xml:space="preserve"> </w:t>
      </w:r>
      <w:r w:rsidR="0051588B" w:rsidRPr="00197F59">
        <w:rPr>
          <w:rFonts w:cs="Arial"/>
          <w:b/>
          <w:sz w:val="20"/>
        </w:rPr>
        <w:t>zarejestrowanych</w:t>
      </w:r>
      <w:r w:rsidR="00197F59">
        <w:rPr>
          <w:rFonts w:cs="Arial"/>
          <w:b/>
          <w:sz w:val="20"/>
        </w:rPr>
        <w:br/>
      </w:r>
      <w:r w:rsidR="0051588B" w:rsidRPr="00197F59">
        <w:rPr>
          <w:rFonts w:cs="Arial"/>
          <w:b/>
          <w:sz w:val="20"/>
        </w:rPr>
        <w:t xml:space="preserve"> w Powiatowym Urzędzie Pracy w C</w:t>
      </w:r>
      <w:r w:rsidR="00815474">
        <w:rPr>
          <w:rFonts w:cs="Arial"/>
          <w:b/>
          <w:sz w:val="20"/>
        </w:rPr>
        <w:t>h</w:t>
      </w:r>
      <w:r w:rsidR="0051588B" w:rsidRPr="00197F59">
        <w:rPr>
          <w:rFonts w:cs="Arial"/>
          <w:b/>
          <w:sz w:val="20"/>
        </w:rPr>
        <w:t>ełmie</w:t>
      </w:r>
      <w:r w:rsidR="0051588B" w:rsidRPr="00197F59">
        <w:rPr>
          <w:rFonts w:cs="Arial"/>
          <w:sz w:val="20"/>
        </w:rPr>
        <w:t xml:space="preserve"> </w:t>
      </w:r>
      <w:r w:rsidR="0051588B" w:rsidRPr="00197F59">
        <w:rPr>
          <w:rFonts w:cs="Arial"/>
          <w:b/>
          <w:sz w:val="20"/>
        </w:rPr>
        <w:t xml:space="preserve">wyniosła </w:t>
      </w:r>
      <w:r w:rsidR="001977E7">
        <w:rPr>
          <w:rFonts w:cs="Arial"/>
          <w:b/>
          <w:sz w:val="20"/>
        </w:rPr>
        <w:t>2</w:t>
      </w:r>
      <w:r w:rsidR="00CF6A95">
        <w:rPr>
          <w:rFonts w:cs="Arial"/>
          <w:b/>
          <w:sz w:val="20"/>
        </w:rPr>
        <w:t>681</w:t>
      </w:r>
      <w:r w:rsidR="0051588B" w:rsidRPr="00197F59">
        <w:rPr>
          <w:rFonts w:cs="Arial"/>
          <w:b/>
          <w:sz w:val="20"/>
        </w:rPr>
        <w:t xml:space="preserve"> </w:t>
      </w:r>
      <w:r w:rsidR="00AB2E93" w:rsidRPr="00432152">
        <w:rPr>
          <w:rFonts w:cs="Arial"/>
          <w:b/>
          <w:sz w:val="20"/>
        </w:rPr>
        <w:t>/</w:t>
      </w:r>
      <w:r w:rsidR="0051588B" w:rsidRPr="00432152">
        <w:rPr>
          <w:rFonts w:cs="Arial"/>
          <w:b/>
          <w:sz w:val="20"/>
        </w:rPr>
        <w:t xml:space="preserve">w </w:t>
      </w:r>
      <w:r w:rsidR="00026586" w:rsidRPr="00432152">
        <w:rPr>
          <w:rFonts w:cs="Arial"/>
          <w:b/>
          <w:sz w:val="20"/>
        </w:rPr>
        <w:t>powiecie chełmskim</w:t>
      </w:r>
      <w:r w:rsidR="0051588B" w:rsidRPr="00432152">
        <w:rPr>
          <w:rFonts w:cs="Arial"/>
          <w:b/>
          <w:sz w:val="20"/>
        </w:rPr>
        <w:t xml:space="preserve"> - </w:t>
      </w:r>
      <w:r w:rsidR="001977E7" w:rsidRPr="00432152">
        <w:rPr>
          <w:rFonts w:cs="Arial"/>
          <w:b/>
          <w:sz w:val="20"/>
        </w:rPr>
        <w:t>1</w:t>
      </w:r>
      <w:r w:rsidR="00CF6A95">
        <w:rPr>
          <w:rFonts w:cs="Arial"/>
          <w:b/>
          <w:sz w:val="20"/>
        </w:rPr>
        <w:t>624</w:t>
      </w:r>
      <w:r w:rsidR="0051588B" w:rsidRPr="00197F59">
        <w:rPr>
          <w:rFonts w:cs="Arial"/>
          <w:sz w:val="20"/>
        </w:rPr>
        <w:t>;</w:t>
      </w:r>
      <w:r w:rsidRPr="00197F59">
        <w:rPr>
          <w:rFonts w:cs="Arial"/>
          <w:sz w:val="20"/>
        </w:rPr>
        <w:t xml:space="preserve"> </w:t>
      </w:r>
      <w:r w:rsidR="00EF3F39">
        <w:rPr>
          <w:rFonts w:cs="Arial"/>
          <w:sz w:val="20"/>
        </w:rPr>
        <w:br/>
      </w:r>
      <w:r w:rsidR="0051588B" w:rsidRPr="00432152">
        <w:rPr>
          <w:rFonts w:cs="Arial"/>
          <w:b/>
          <w:sz w:val="20"/>
        </w:rPr>
        <w:t xml:space="preserve">w </w:t>
      </w:r>
      <w:r w:rsidR="00026586" w:rsidRPr="00432152">
        <w:rPr>
          <w:rFonts w:cs="Arial"/>
          <w:b/>
          <w:sz w:val="20"/>
        </w:rPr>
        <w:t>mieście Chełm</w:t>
      </w:r>
      <w:r w:rsidR="00321F3E" w:rsidRPr="00432152">
        <w:rPr>
          <w:rFonts w:cs="Arial"/>
          <w:b/>
          <w:sz w:val="20"/>
        </w:rPr>
        <w:t xml:space="preserve"> </w:t>
      </w:r>
      <w:r w:rsidR="0051588B" w:rsidRPr="00432152">
        <w:rPr>
          <w:rFonts w:cs="Arial"/>
          <w:b/>
          <w:sz w:val="20"/>
        </w:rPr>
        <w:t xml:space="preserve">- </w:t>
      </w:r>
      <w:r w:rsidR="00EA60F0" w:rsidRPr="00432152">
        <w:rPr>
          <w:rFonts w:cs="Arial"/>
          <w:b/>
          <w:sz w:val="20"/>
        </w:rPr>
        <w:t>1</w:t>
      </w:r>
      <w:r w:rsidR="00CF6A95">
        <w:rPr>
          <w:rFonts w:cs="Arial"/>
          <w:b/>
          <w:sz w:val="20"/>
        </w:rPr>
        <w:t>057</w:t>
      </w:r>
      <w:r w:rsidR="0051588B" w:rsidRPr="00197F59">
        <w:rPr>
          <w:rFonts w:cs="Arial"/>
          <w:sz w:val="20"/>
        </w:rPr>
        <w:t xml:space="preserve"> </w:t>
      </w:r>
      <w:r w:rsidR="00AB2E93" w:rsidRPr="00197F59">
        <w:rPr>
          <w:rFonts w:cs="Arial"/>
          <w:sz w:val="20"/>
        </w:rPr>
        <w:t>/</w:t>
      </w:r>
      <w:r w:rsidR="005A18F2" w:rsidRPr="00197F59">
        <w:rPr>
          <w:rFonts w:cs="Arial"/>
          <w:sz w:val="20"/>
        </w:rPr>
        <w:t>.</w:t>
      </w:r>
      <w:r w:rsidR="0051588B" w:rsidRPr="00197F59">
        <w:rPr>
          <w:rFonts w:cs="Arial"/>
          <w:sz w:val="20"/>
        </w:rPr>
        <w:t xml:space="preserve"> </w:t>
      </w:r>
      <w:r w:rsidR="005A18F2" w:rsidRPr="00197F59">
        <w:rPr>
          <w:rFonts w:cs="Arial"/>
          <w:sz w:val="20"/>
        </w:rPr>
        <w:t>W</w:t>
      </w:r>
      <w:r w:rsidR="0051588B" w:rsidRPr="00197F59">
        <w:rPr>
          <w:rFonts w:cs="Arial"/>
          <w:sz w:val="20"/>
        </w:rPr>
        <w:t xml:space="preserve"> porównaniu do stanu sprzed roku</w:t>
      </w:r>
      <w:r w:rsidR="00254DF6" w:rsidRPr="00197F59">
        <w:rPr>
          <w:rFonts w:cs="Arial"/>
          <w:sz w:val="20"/>
        </w:rPr>
        <w:t xml:space="preserve"> liczba bezrobotnych kobiet z</w:t>
      </w:r>
      <w:r w:rsidR="00432152">
        <w:rPr>
          <w:rFonts w:cs="Arial"/>
          <w:sz w:val="20"/>
        </w:rPr>
        <w:t>mniejs</w:t>
      </w:r>
      <w:r w:rsidR="00536644" w:rsidRPr="00197F59">
        <w:rPr>
          <w:rFonts w:cs="Arial"/>
          <w:sz w:val="20"/>
        </w:rPr>
        <w:t>zyła</w:t>
      </w:r>
      <w:r w:rsidR="00D33535" w:rsidRPr="00197F59">
        <w:rPr>
          <w:rFonts w:cs="Arial"/>
          <w:sz w:val="20"/>
        </w:rPr>
        <w:t xml:space="preserve"> się</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815474">
        <w:rPr>
          <w:rFonts w:cs="Arial"/>
          <w:sz w:val="20"/>
        </w:rPr>
        <w:t>309</w:t>
      </w:r>
      <w:r w:rsidR="001A52FF" w:rsidRPr="00197F59">
        <w:rPr>
          <w:rFonts w:cs="Arial"/>
          <w:sz w:val="20"/>
        </w:rPr>
        <w:t xml:space="preserve"> os</w:t>
      </w:r>
      <w:r w:rsidR="0025072F">
        <w:rPr>
          <w:rFonts w:cs="Arial"/>
          <w:sz w:val="20"/>
        </w:rPr>
        <w:t>ó</w:t>
      </w:r>
      <w:r w:rsidR="00C6174E">
        <w:rPr>
          <w:rFonts w:cs="Arial"/>
          <w:sz w:val="20"/>
        </w:rPr>
        <w:t>b</w:t>
      </w:r>
      <w:r w:rsidR="001A52FF" w:rsidRPr="00197F59">
        <w:rPr>
          <w:rFonts w:cs="Arial"/>
          <w:sz w:val="20"/>
        </w:rPr>
        <w:t xml:space="preserve"> tj.</w:t>
      </w:r>
      <w:r w:rsidR="00432152">
        <w:rPr>
          <w:rFonts w:cs="Arial"/>
          <w:sz w:val="20"/>
        </w:rPr>
        <w:t>1</w:t>
      </w:r>
      <w:r w:rsidR="00815474">
        <w:rPr>
          <w:rFonts w:cs="Arial"/>
          <w:sz w:val="20"/>
        </w:rPr>
        <w:t>0</w:t>
      </w:r>
      <w:r w:rsidR="0051588B" w:rsidRPr="00197F59">
        <w:rPr>
          <w:rFonts w:cs="Arial"/>
          <w:sz w:val="20"/>
        </w:rPr>
        <w:t>,</w:t>
      </w:r>
      <w:r w:rsidR="00432152">
        <w:rPr>
          <w:rFonts w:cs="Arial"/>
          <w:sz w:val="20"/>
        </w:rPr>
        <w:t>3</w:t>
      </w:r>
      <w:r w:rsidR="0051588B" w:rsidRPr="00197F59">
        <w:rPr>
          <w:rFonts w:cs="Arial"/>
          <w:sz w:val="20"/>
        </w:rPr>
        <w:t xml:space="preserve"> %</w:t>
      </w:r>
      <w:r w:rsidR="001A58BA" w:rsidRPr="00197F59">
        <w:rPr>
          <w:rFonts w:cs="Arial"/>
          <w:sz w:val="20"/>
        </w:rPr>
        <w:t xml:space="preserve"> </w:t>
      </w:r>
      <w:r w:rsidR="00AB2E93" w:rsidRPr="00197F59">
        <w:rPr>
          <w:rFonts w:cs="Arial"/>
          <w:sz w:val="20"/>
        </w:rPr>
        <w:t>/</w:t>
      </w:r>
      <w:r w:rsidR="0051588B" w:rsidRPr="00197F59">
        <w:rPr>
          <w:rFonts w:cs="Arial"/>
          <w:sz w:val="20"/>
        </w:rPr>
        <w:t>w mieście Chełm</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CF6A95">
        <w:rPr>
          <w:rFonts w:cs="Arial"/>
          <w:sz w:val="20"/>
        </w:rPr>
        <w:t>125</w:t>
      </w:r>
      <w:r w:rsidR="00A53C0E" w:rsidRPr="00197F59">
        <w:rPr>
          <w:rFonts w:cs="Arial"/>
          <w:sz w:val="20"/>
        </w:rPr>
        <w:t xml:space="preserve"> </w:t>
      </w:r>
      <w:r w:rsidR="00757DA1" w:rsidRPr="00197F59">
        <w:rPr>
          <w:rFonts w:cs="Arial"/>
          <w:sz w:val="20"/>
        </w:rPr>
        <w:t>os</w:t>
      </w:r>
      <w:r w:rsidR="0025072F">
        <w:rPr>
          <w:rFonts w:cs="Arial"/>
          <w:sz w:val="20"/>
        </w:rPr>
        <w:t>ó</w:t>
      </w:r>
      <w:r w:rsidR="009C46B8">
        <w:rPr>
          <w:rFonts w:cs="Arial"/>
          <w:sz w:val="20"/>
        </w:rPr>
        <w:t>b</w:t>
      </w:r>
      <w:r w:rsidR="00757DA1" w:rsidRPr="00197F59">
        <w:rPr>
          <w:rFonts w:cs="Arial"/>
          <w:sz w:val="20"/>
        </w:rPr>
        <w:t xml:space="preserve"> </w:t>
      </w:r>
      <w:r w:rsidR="001A52FF" w:rsidRPr="00197F59">
        <w:rPr>
          <w:rFonts w:cs="Arial"/>
          <w:sz w:val="20"/>
        </w:rPr>
        <w:t>tj.</w:t>
      </w:r>
      <w:r w:rsidR="00432152">
        <w:rPr>
          <w:rFonts w:cs="Arial"/>
          <w:sz w:val="20"/>
        </w:rPr>
        <w:t>1</w:t>
      </w:r>
      <w:r w:rsidR="00CF6A95">
        <w:rPr>
          <w:rFonts w:cs="Arial"/>
          <w:sz w:val="20"/>
        </w:rPr>
        <w:t>0</w:t>
      </w:r>
      <w:r w:rsidR="00EF3F39">
        <w:rPr>
          <w:rFonts w:cs="Arial"/>
          <w:sz w:val="20"/>
        </w:rPr>
        <w:t>,</w:t>
      </w:r>
      <w:r w:rsidR="00CF6A95">
        <w:rPr>
          <w:rFonts w:cs="Arial"/>
          <w:sz w:val="20"/>
        </w:rPr>
        <w:t>6</w:t>
      </w:r>
      <w:r w:rsidR="0051588B" w:rsidRPr="00197F59">
        <w:rPr>
          <w:rFonts w:cs="Arial"/>
          <w:sz w:val="20"/>
        </w:rPr>
        <w:t xml:space="preserve"> %</w:t>
      </w:r>
      <w:r w:rsidR="007A40F5">
        <w:rPr>
          <w:rFonts w:cs="Arial"/>
          <w:sz w:val="20"/>
        </w:rPr>
        <w:t>; w powiecie chełmskim – o</w:t>
      </w:r>
      <w:r w:rsidR="00CF6A95">
        <w:rPr>
          <w:rFonts w:cs="Arial"/>
          <w:sz w:val="20"/>
        </w:rPr>
        <w:t xml:space="preserve"> </w:t>
      </w:r>
      <w:r w:rsidR="00F90F50">
        <w:rPr>
          <w:rFonts w:cs="Arial"/>
          <w:sz w:val="20"/>
        </w:rPr>
        <w:t>184</w:t>
      </w:r>
      <w:r w:rsidR="007A40F5">
        <w:rPr>
          <w:rFonts w:cs="Arial"/>
          <w:sz w:val="20"/>
        </w:rPr>
        <w:t xml:space="preserve"> os</w:t>
      </w:r>
      <w:r w:rsidR="00F90F50">
        <w:rPr>
          <w:rFonts w:cs="Arial"/>
          <w:sz w:val="20"/>
        </w:rPr>
        <w:t>o</w:t>
      </w:r>
      <w:r w:rsidR="00432152">
        <w:rPr>
          <w:rFonts w:cs="Arial"/>
          <w:sz w:val="20"/>
        </w:rPr>
        <w:t>b</w:t>
      </w:r>
      <w:r w:rsidR="00F90F50">
        <w:rPr>
          <w:rFonts w:cs="Arial"/>
          <w:sz w:val="20"/>
        </w:rPr>
        <w:t>y</w:t>
      </w:r>
      <w:r w:rsidR="007A40F5">
        <w:rPr>
          <w:rFonts w:cs="Arial"/>
          <w:sz w:val="20"/>
        </w:rPr>
        <w:t xml:space="preserve"> </w:t>
      </w:r>
      <w:r w:rsidR="0025072F">
        <w:rPr>
          <w:rFonts w:cs="Arial"/>
          <w:sz w:val="20"/>
        </w:rPr>
        <w:br/>
      </w:r>
      <w:r w:rsidR="007A40F5">
        <w:rPr>
          <w:rFonts w:cs="Arial"/>
          <w:sz w:val="20"/>
        </w:rPr>
        <w:t>tj.</w:t>
      </w:r>
      <w:r w:rsidR="0025072F">
        <w:rPr>
          <w:rFonts w:cs="Arial"/>
          <w:sz w:val="20"/>
        </w:rPr>
        <w:t xml:space="preserve"> </w:t>
      </w:r>
      <w:r w:rsidR="00432152">
        <w:rPr>
          <w:rFonts w:cs="Arial"/>
          <w:sz w:val="20"/>
        </w:rPr>
        <w:t>1</w:t>
      </w:r>
      <w:r w:rsidR="00F90F50">
        <w:rPr>
          <w:rFonts w:cs="Arial"/>
          <w:sz w:val="20"/>
        </w:rPr>
        <w:t>0</w:t>
      </w:r>
      <w:r w:rsidR="0025072F">
        <w:rPr>
          <w:rFonts w:cs="Arial"/>
          <w:sz w:val="20"/>
        </w:rPr>
        <w:t>,</w:t>
      </w:r>
      <w:r w:rsidR="00F90F50">
        <w:rPr>
          <w:rFonts w:cs="Arial"/>
          <w:sz w:val="20"/>
        </w:rPr>
        <w:t>2</w:t>
      </w:r>
      <w:r w:rsidR="007A40F5">
        <w:rPr>
          <w:rFonts w:cs="Arial"/>
          <w:sz w:val="20"/>
        </w:rPr>
        <w:t xml:space="preserve"> % </w:t>
      </w:r>
      <w:r w:rsidR="001A52FF" w:rsidRPr="00197F59">
        <w:rPr>
          <w:rFonts w:cs="Arial"/>
          <w:sz w:val="20"/>
        </w:rPr>
        <w:t>/</w:t>
      </w:r>
      <w:r w:rsidR="0051588B" w:rsidRPr="00197F59">
        <w:rPr>
          <w:rFonts w:cs="Arial"/>
          <w:sz w:val="20"/>
        </w:rPr>
        <w:t>.</w:t>
      </w:r>
      <w:r w:rsidR="00EF3F39">
        <w:rPr>
          <w:rFonts w:cs="Arial"/>
          <w:sz w:val="20"/>
        </w:rPr>
        <w:t xml:space="preserve"> </w:t>
      </w:r>
      <w:r w:rsidR="00D605BC" w:rsidRPr="007A40F5">
        <w:rPr>
          <w:rFonts w:cs="Arial"/>
          <w:b/>
          <w:sz w:val="20"/>
        </w:rPr>
        <w:t>Wskaźnik u</w:t>
      </w:r>
      <w:r w:rsidR="0051588B" w:rsidRPr="007A40F5">
        <w:rPr>
          <w:rFonts w:cs="Arial"/>
          <w:b/>
          <w:sz w:val="20"/>
        </w:rPr>
        <w:t>dział</w:t>
      </w:r>
      <w:r w:rsidR="00D605BC" w:rsidRPr="007A40F5">
        <w:rPr>
          <w:rFonts w:cs="Arial"/>
          <w:b/>
          <w:sz w:val="20"/>
        </w:rPr>
        <w:t>u</w:t>
      </w:r>
      <w:r w:rsidR="0051588B" w:rsidRPr="007A40F5">
        <w:rPr>
          <w:rFonts w:cs="Arial"/>
          <w:b/>
          <w:sz w:val="20"/>
        </w:rPr>
        <w:t xml:space="preserve"> kobiet w ogólnej liczbie bezrobotnych</w:t>
      </w:r>
      <w:r w:rsidR="001F29E6" w:rsidRPr="00197F59">
        <w:rPr>
          <w:rFonts w:cs="Arial"/>
          <w:sz w:val="20"/>
        </w:rPr>
        <w:t xml:space="preserve"> </w:t>
      </w:r>
      <w:r w:rsidR="001F29E6" w:rsidRPr="00432152">
        <w:rPr>
          <w:rFonts w:cs="Arial"/>
          <w:b/>
          <w:sz w:val="20"/>
        </w:rPr>
        <w:t xml:space="preserve">na koniec </w:t>
      </w:r>
      <w:r w:rsidR="009C46B8" w:rsidRPr="00432152">
        <w:rPr>
          <w:rFonts w:cs="Arial"/>
          <w:b/>
          <w:sz w:val="20"/>
        </w:rPr>
        <w:t>grudnia</w:t>
      </w:r>
      <w:r w:rsidR="0051588B" w:rsidRPr="00432152">
        <w:rPr>
          <w:rFonts w:cs="Arial"/>
          <w:b/>
          <w:sz w:val="20"/>
        </w:rPr>
        <w:t xml:space="preserve"> </w:t>
      </w:r>
      <w:r w:rsidR="003820C7" w:rsidRPr="00432152">
        <w:rPr>
          <w:rFonts w:cs="Arial"/>
          <w:b/>
          <w:sz w:val="20"/>
        </w:rPr>
        <w:t>20</w:t>
      </w:r>
      <w:r w:rsidR="0025072F" w:rsidRPr="00432152">
        <w:rPr>
          <w:rFonts w:cs="Arial"/>
          <w:b/>
          <w:sz w:val="20"/>
        </w:rPr>
        <w:t>2</w:t>
      </w:r>
      <w:r w:rsidR="00CF6A95">
        <w:rPr>
          <w:rFonts w:cs="Arial"/>
          <w:b/>
          <w:sz w:val="20"/>
        </w:rPr>
        <w:t>2</w:t>
      </w:r>
      <w:r w:rsidR="001F29E6" w:rsidRPr="00432152">
        <w:rPr>
          <w:rFonts w:cs="Arial"/>
          <w:b/>
          <w:sz w:val="20"/>
        </w:rPr>
        <w:t xml:space="preserve"> roku</w:t>
      </w:r>
      <w:r w:rsidR="001F29E6" w:rsidRPr="00197F59">
        <w:rPr>
          <w:rFonts w:cs="Arial"/>
          <w:sz w:val="20"/>
        </w:rPr>
        <w:t xml:space="preserve"> ukształtował się na poziomie </w:t>
      </w:r>
      <w:r w:rsidR="001A52FF" w:rsidRPr="00197F59">
        <w:rPr>
          <w:rFonts w:cs="Arial"/>
          <w:sz w:val="20"/>
        </w:rPr>
        <w:t>5</w:t>
      </w:r>
      <w:r w:rsidR="00CF6A95">
        <w:rPr>
          <w:rFonts w:cs="Arial"/>
          <w:sz w:val="20"/>
        </w:rPr>
        <w:t>5</w:t>
      </w:r>
      <w:r w:rsidR="001A52FF" w:rsidRPr="00197F59">
        <w:rPr>
          <w:rFonts w:cs="Arial"/>
          <w:sz w:val="20"/>
        </w:rPr>
        <w:t>,</w:t>
      </w:r>
      <w:r w:rsidR="00CF6A95">
        <w:rPr>
          <w:rFonts w:cs="Arial"/>
          <w:sz w:val="20"/>
        </w:rPr>
        <w:t>2</w:t>
      </w:r>
      <w:r w:rsidR="0051588B" w:rsidRPr="00197F59">
        <w:rPr>
          <w:rFonts w:cs="Arial"/>
          <w:sz w:val="20"/>
        </w:rPr>
        <w:t xml:space="preserve"> %</w:t>
      </w:r>
      <w:r w:rsidR="001F29E6" w:rsidRPr="00197F59">
        <w:rPr>
          <w:rFonts w:cs="Arial"/>
          <w:sz w:val="20"/>
        </w:rPr>
        <w:t xml:space="preserve"> </w:t>
      </w:r>
      <w:r w:rsidR="00321F3E" w:rsidRPr="00197F59">
        <w:rPr>
          <w:rFonts w:cs="Arial"/>
          <w:sz w:val="20"/>
        </w:rPr>
        <w:t>/</w:t>
      </w:r>
      <w:r w:rsidR="0051588B" w:rsidRPr="00197F59">
        <w:rPr>
          <w:rFonts w:cs="Arial"/>
          <w:sz w:val="20"/>
        </w:rPr>
        <w:t xml:space="preserve">w powiecie chełmskim </w:t>
      </w:r>
      <w:r w:rsidR="00321F3E" w:rsidRPr="00197F59">
        <w:rPr>
          <w:rFonts w:cs="Arial"/>
          <w:sz w:val="20"/>
        </w:rPr>
        <w:t>– 5</w:t>
      </w:r>
      <w:r w:rsidR="00CF6A95">
        <w:rPr>
          <w:rFonts w:cs="Arial"/>
          <w:sz w:val="20"/>
        </w:rPr>
        <w:t>6</w:t>
      </w:r>
      <w:r w:rsidR="00321F3E" w:rsidRPr="00197F59">
        <w:rPr>
          <w:rFonts w:cs="Arial"/>
          <w:sz w:val="20"/>
        </w:rPr>
        <w:t>,</w:t>
      </w:r>
      <w:r w:rsidR="00CF6A95">
        <w:rPr>
          <w:rFonts w:cs="Arial"/>
          <w:sz w:val="20"/>
        </w:rPr>
        <w:t>1</w:t>
      </w:r>
      <w:r w:rsidR="00321F3E" w:rsidRPr="00197F59">
        <w:rPr>
          <w:rFonts w:cs="Arial"/>
          <w:sz w:val="20"/>
        </w:rPr>
        <w:t xml:space="preserve"> %</w:t>
      </w:r>
      <w:r w:rsidR="001A52FF" w:rsidRPr="00197F59">
        <w:rPr>
          <w:rFonts w:cs="Arial"/>
          <w:sz w:val="20"/>
        </w:rPr>
        <w:t>; w mieście Chełm – 5</w:t>
      </w:r>
      <w:r w:rsidR="00CF6A95">
        <w:rPr>
          <w:rFonts w:cs="Arial"/>
          <w:sz w:val="20"/>
        </w:rPr>
        <w:t>3</w:t>
      </w:r>
      <w:r w:rsidR="001A52FF" w:rsidRPr="00197F59">
        <w:rPr>
          <w:rFonts w:cs="Arial"/>
          <w:sz w:val="20"/>
        </w:rPr>
        <w:t>,</w:t>
      </w:r>
      <w:r w:rsidR="00CF6A95">
        <w:rPr>
          <w:rFonts w:cs="Arial"/>
          <w:sz w:val="20"/>
        </w:rPr>
        <w:t>9</w:t>
      </w:r>
      <w:r w:rsidR="001A52FF" w:rsidRPr="00197F59">
        <w:rPr>
          <w:rFonts w:cs="Arial"/>
          <w:sz w:val="20"/>
        </w:rPr>
        <w:t xml:space="preserve"> %/</w:t>
      </w:r>
      <w:r w:rsidR="0051588B" w:rsidRPr="00197F59">
        <w:rPr>
          <w:rFonts w:cs="Arial"/>
          <w:sz w:val="20"/>
        </w:rPr>
        <w:t xml:space="preserve">.  </w:t>
      </w:r>
    </w:p>
    <w:p w14:paraId="49268CAE" w14:textId="77777777" w:rsidR="001977E7" w:rsidRDefault="001977E7" w:rsidP="000B7540">
      <w:pPr>
        <w:pStyle w:val="Tekstpodstawowywcity2"/>
        <w:spacing w:line="240" w:lineRule="auto"/>
        <w:ind w:firstLine="0"/>
        <w:rPr>
          <w:b/>
          <w:szCs w:val="22"/>
        </w:rPr>
      </w:pPr>
    </w:p>
    <w:p w14:paraId="66EFBA70" w14:textId="77777777" w:rsidR="0051588B" w:rsidRPr="00004355" w:rsidRDefault="00D71BBF" w:rsidP="00D71BBF">
      <w:pPr>
        <w:pStyle w:val="Tekstpodstawowywcity2"/>
        <w:ind w:firstLine="0"/>
        <w:rPr>
          <w:b/>
          <w:szCs w:val="22"/>
        </w:rPr>
      </w:pPr>
      <w:r w:rsidRPr="00004355">
        <w:rPr>
          <w:b/>
          <w:szCs w:val="22"/>
        </w:rPr>
        <w:t>Tabela</w:t>
      </w:r>
      <w:r w:rsidR="00200A6E">
        <w:rPr>
          <w:b/>
          <w:szCs w:val="22"/>
        </w:rPr>
        <w:t xml:space="preserve"> </w:t>
      </w:r>
      <w:r w:rsidR="005A4E41">
        <w:rPr>
          <w:b/>
          <w:szCs w:val="22"/>
        </w:rPr>
        <w:t>3</w:t>
      </w:r>
      <w:r w:rsidRPr="00004355">
        <w:rPr>
          <w:b/>
          <w:szCs w:val="22"/>
        </w:rPr>
        <w:t>.  Struktura bezrobocia kobiet według poziomu wykształcenia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1134"/>
        <w:gridCol w:w="1134"/>
        <w:gridCol w:w="1134"/>
        <w:gridCol w:w="1134"/>
        <w:gridCol w:w="1067"/>
        <w:gridCol w:w="1134"/>
      </w:tblGrid>
      <w:tr w:rsidR="00865933" w:rsidRPr="00EF3F39" w14:paraId="09D4263C" w14:textId="77777777" w:rsidTr="00D35AA9">
        <w:trPr>
          <w:cantSplit/>
        </w:trPr>
        <w:tc>
          <w:tcPr>
            <w:tcW w:w="2335" w:type="dxa"/>
            <w:vMerge w:val="restart"/>
            <w:tcBorders>
              <w:right w:val="double" w:sz="4" w:space="0" w:color="auto"/>
            </w:tcBorders>
            <w:shd w:val="clear" w:color="auto" w:fill="EEECE1" w:themeFill="background2"/>
          </w:tcPr>
          <w:p w14:paraId="15D0429E" w14:textId="77777777" w:rsidR="00865933" w:rsidRPr="007E0D47" w:rsidRDefault="00865933" w:rsidP="004A31F1">
            <w:pPr>
              <w:pStyle w:val="Tekstpodstawowywcity2"/>
              <w:ind w:firstLine="0"/>
              <w:jc w:val="center"/>
              <w:rPr>
                <w:rFonts w:cs="Arial"/>
                <w:sz w:val="20"/>
              </w:rPr>
            </w:pPr>
            <w:bookmarkStart w:id="0" w:name="_Hlk19018388"/>
          </w:p>
          <w:p w14:paraId="71985866" w14:textId="77777777" w:rsidR="00865933" w:rsidRPr="007E0D47" w:rsidRDefault="00865933" w:rsidP="00865933">
            <w:pPr>
              <w:pStyle w:val="Tekstpodstawowywcity2"/>
              <w:ind w:firstLine="0"/>
              <w:jc w:val="center"/>
              <w:rPr>
                <w:rFonts w:cs="Arial"/>
                <w:b/>
                <w:sz w:val="20"/>
              </w:rPr>
            </w:pPr>
            <w:r w:rsidRPr="007E0D47">
              <w:rPr>
                <w:rFonts w:cs="Arial"/>
                <w:b/>
                <w:sz w:val="20"/>
              </w:rPr>
              <w:t>Poziom wykształcenia</w:t>
            </w:r>
          </w:p>
        </w:tc>
        <w:tc>
          <w:tcPr>
            <w:tcW w:w="2268" w:type="dxa"/>
            <w:gridSpan w:val="2"/>
            <w:tcBorders>
              <w:left w:val="nil"/>
              <w:right w:val="double" w:sz="4" w:space="0" w:color="auto"/>
            </w:tcBorders>
            <w:shd w:val="clear" w:color="auto" w:fill="EEECE1" w:themeFill="background2"/>
          </w:tcPr>
          <w:p w14:paraId="7C843950" w14:textId="77777777" w:rsidR="00865933" w:rsidRPr="007E0D47" w:rsidRDefault="00865933" w:rsidP="004A31F1">
            <w:pPr>
              <w:pStyle w:val="Tekstpodstawowywcity2"/>
              <w:ind w:firstLine="0"/>
              <w:jc w:val="center"/>
              <w:rPr>
                <w:rFonts w:cs="Arial"/>
                <w:b/>
                <w:sz w:val="20"/>
              </w:rPr>
            </w:pPr>
            <w:r w:rsidRPr="007E0D47">
              <w:rPr>
                <w:rFonts w:cs="Arial"/>
                <w:b/>
                <w:sz w:val="20"/>
              </w:rPr>
              <w:t>Zbiorczo</w:t>
            </w:r>
          </w:p>
        </w:tc>
        <w:tc>
          <w:tcPr>
            <w:tcW w:w="2268" w:type="dxa"/>
            <w:gridSpan w:val="2"/>
            <w:tcBorders>
              <w:left w:val="nil"/>
              <w:right w:val="double" w:sz="4" w:space="0" w:color="auto"/>
            </w:tcBorders>
            <w:shd w:val="clear" w:color="auto" w:fill="EEECE1" w:themeFill="background2"/>
          </w:tcPr>
          <w:p w14:paraId="7797A06E" w14:textId="77777777" w:rsidR="00865933" w:rsidRPr="007E0D47" w:rsidRDefault="00865933" w:rsidP="004A31F1">
            <w:pPr>
              <w:pStyle w:val="Tekstpodstawowywcity2"/>
              <w:ind w:firstLine="0"/>
              <w:jc w:val="center"/>
              <w:rPr>
                <w:rFonts w:cs="Arial"/>
                <w:b/>
                <w:sz w:val="20"/>
              </w:rPr>
            </w:pPr>
            <w:r w:rsidRPr="007E0D47">
              <w:rPr>
                <w:rFonts w:cs="Arial"/>
                <w:b/>
                <w:sz w:val="20"/>
              </w:rPr>
              <w:t>Powiat chełmski</w:t>
            </w:r>
          </w:p>
        </w:tc>
        <w:tc>
          <w:tcPr>
            <w:tcW w:w="2201" w:type="dxa"/>
            <w:gridSpan w:val="2"/>
            <w:tcBorders>
              <w:left w:val="nil"/>
            </w:tcBorders>
            <w:shd w:val="clear" w:color="auto" w:fill="EEECE1" w:themeFill="background2"/>
          </w:tcPr>
          <w:p w14:paraId="0EF28B3C" w14:textId="77777777" w:rsidR="00865933" w:rsidRPr="007E0D47" w:rsidRDefault="00865933" w:rsidP="004A31F1">
            <w:pPr>
              <w:pStyle w:val="Tekstpodstawowywcity2"/>
              <w:ind w:firstLine="0"/>
              <w:jc w:val="center"/>
              <w:rPr>
                <w:rFonts w:cs="Arial"/>
                <w:b/>
                <w:sz w:val="20"/>
              </w:rPr>
            </w:pPr>
            <w:r w:rsidRPr="007E0D47">
              <w:rPr>
                <w:rFonts w:cs="Arial"/>
                <w:b/>
                <w:sz w:val="20"/>
              </w:rPr>
              <w:t>Miasto Chełm</w:t>
            </w:r>
          </w:p>
        </w:tc>
      </w:tr>
      <w:tr w:rsidR="00865933" w:rsidRPr="00EF3F39" w14:paraId="26F0C77C" w14:textId="77777777" w:rsidTr="00D35AA9">
        <w:trPr>
          <w:cantSplit/>
        </w:trPr>
        <w:tc>
          <w:tcPr>
            <w:tcW w:w="2335" w:type="dxa"/>
            <w:vMerge/>
            <w:tcBorders>
              <w:right w:val="double" w:sz="4" w:space="0" w:color="auto"/>
            </w:tcBorders>
            <w:shd w:val="clear" w:color="auto" w:fill="EEECE1" w:themeFill="background2"/>
          </w:tcPr>
          <w:p w14:paraId="2ACB906F" w14:textId="77777777" w:rsidR="00865933" w:rsidRPr="007E0D47" w:rsidRDefault="00865933" w:rsidP="004A31F1">
            <w:pPr>
              <w:pStyle w:val="Tekstpodstawowywcity2"/>
              <w:ind w:firstLine="0"/>
              <w:rPr>
                <w:rFonts w:cs="Arial"/>
                <w:sz w:val="20"/>
              </w:rPr>
            </w:pPr>
          </w:p>
        </w:tc>
        <w:tc>
          <w:tcPr>
            <w:tcW w:w="1134" w:type="dxa"/>
            <w:tcBorders>
              <w:left w:val="nil"/>
            </w:tcBorders>
            <w:shd w:val="clear" w:color="auto" w:fill="EEECE1" w:themeFill="background2"/>
          </w:tcPr>
          <w:p w14:paraId="5E70B47C" w14:textId="533630F2" w:rsidR="00865933" w:rsidRPr="005F07A9" w:rsidRDefault="00865933" w:rsidP="00E51F34">
            <w:pPr>
              <w:pStyle w:val="Tekstpodstawowywcity2"/>
              <w:ind w:firstLine="0"/>
              <w:jc w:val="center"/>
              <w:rPr>
                <w:rFonts w:cs="Arial"/>
                <w:bCs/>
                <w:sz w:val="18"/>
                <w:szCs w:val="18"/>
              </w:rPr>
            </w:pPr>
            <w:r w:rsidRPr="005F07A9">
              <w:rPr>
                <w:rFonts w:cs="Arial"/>
                <w:bCs/>
                <w:sz w:val="18"/>
                <w:szCs w:val="18"/>
              </w:rPr>
              <w:t>3</w:t>
            </w:r>
            <w:r w:rsidR="00E015A2" w:rsidRPr="005F07A9">
              <w:rPr>
                <w:rFonts w:cs="Arial"/>
                <w:bCs/>
                <w:sz w:val="18"/>
                <w:szCs w:val="18"/>
              </w:rPr>
              <w:t>1</w:t>
            </w:r>
            <w:r w:rsidRPr="005F07A9">
              <w:rPr>
                <w:rFonts w:cs="Arial"/>
                <w:bCs/>
                <w:sz w:val="18"/>
                <w:szCs w:val="18"/>
              </w:rPr>
              <w:t>.</w:t>
            </w:r>
            <w:r w:rsidR="00E015A2" w:rsidRPr="005F07A9">
              <w:rPr>
                <w:rFonts w:cs="Arial"/>
                <w:bCs/>
                <w:sz w:val="18"/>
                <w:szCs w:val="18"/>
              </w:rPr>
              <w:t>12</w:t>
            </w:r>
            <w:r w:rsidRPr="005F07A9">
              <w:rPr>
                <w:rFonts w:cs="Arial"/>
                <w:bCs/>
                <w:sz w:val="18"/>
                <w:szCs w:val="18"/>
              </w:rPr>
              <w:t>.20</w:t>
            </w:r>
            <w:r w:rsidR="008561C3" w:rsidRPr="005F07A9">
              <w:rPr>
                <w:rFonts w:cs="Arial"/>
                <w:bCs/>
                <w:sz w:val="18"/>
                <w:szCs w:val="18"/>
              </w:rPr>
              <w:t>2</w:t>
            </w:r>
            <w:r w:rsidR="00CF6A95" w:rsidRPr="005F07A9">
              <w:rPr>
                <w:rFonts w:cs="Arial"/>
                <w:bCs/>
                <w:sz w:val="18"/>
                <w:szCs w:val="18"/>
              </w:rPr>
              <w:t>1</w:t>
            </w:r>
          </w:p>
        </w:tc>
        <w:tc>
          <w:tcPr>
            <w:tcW w:w="1134" w:type="dxa"/>
            <w:tcBorders>
              <w:right w:val="double" w:sz="4" w:space="0" w:color="auto"/>
            </w:tcBorders>
            <w:shd w:val="clear" w:color="auto" w:fill="EEECE1" w:themeFill="background2"/>
          </w:tcPr>
          <w:p w14:paraId="24C8E1CC" w14:textId="4B5EB860" w:rsidR="00865933" w:rsidRPr="005F07A9" w:rsidRDefault="00865933" w:rsidP="00E51F34">
            <w:pPr>
              <w:pStyle w:val="Tekstpodstawowywcity2"/>
              <w:ind w:firstLine="0"/>
              <w:jc w:val="center"/>
              <w:rPr>
                <w:rFonts w:cs="Arial"/>
                <w:b/>
                <w:sz w:val="18"/>
                <w:szCs w:val="18"/>
              </w:rPr>
            </w:pPr>
            <w:r w:rsidRPr="005F07A9">
              <w:rPr>
                <w:rFonts w:cs="Arial"/>
                <w:b/>
                <w:sz w:val="18"/>
                <w:szCs w:val="18"/>
              </w:rPr>
              <w:t>3</w:t>
            </w:r>
            <w:r w:rsidR="00E015A2" w:rsidRPr="005F07A9">
              <w:rPr>
                <w:rFonts w:cs="Arial"/>
                <w:b/>
                <w:sz w:val="18"/>
                <w:szCs w:val="18"/>
              </w:rPr>
              <w:t>1</w:t>
            </w:r>
            <w:r w:rsidRPr="005F07A9">
              <w:rPr>
                <w:rFonts w:cs="Arial"/>
                <w:b/>
                <w:sz w:val="18"/>
                <w:szCs w:val="18"/>
              </w:rPr>
              <w:t>.</w:t>
            </w:r>
            <w:r w:rsidR="00E015A2" w:rsidRPr="005F07A9">
              <w:rPr>
                <w:rFonts w:cs="Arial"/>
                <w:b/>
                <w:sz w:val="18"/>
                <w:szCs w:val="18"/>
              </w:rPr>
              <w:t>12</w:t>
            </w:r>
            <w:r w:rsidRPr="005F07A9">
              <w:rPr>
                <w:rFonts w:cs="Arial"/>
                <w:b/>
                <w:sz w:val="18"/>
                <w:szCs w:val="18"/>
              </w:rPr>
              <w:t>.20</w:t>
            </w:r>
            <w:r w:rsidR="00E51F34" w:rsidRPr="005F07A9">
              <w:rPr>
                <w:rFonts w:cs="Arial"/>
                <w:b/>
                <w:sz w:val="18"/>
                <w:szCs w:val="18"/>
              </w:rPr>
              <w:t>2</w:t>
            </w:r>
            <w:r w:rsidR="00283158" w:rsidRPr="005F07A9">
              <w:rPr>
                <w:rFonts w:cs="Arial"/>
                <w:b/>
                <w:sz w:val="18"/>
                <w:szCs w:val="18"/>
              </w:rPr>
              <w:t>2</w:t>
            </w:r>
          </w:p>
        </w:tc>
        <w:tc>
          <w:tcPr>
            <w:tcW w:w="1134" w:type="dxa"/>
            <w:tcBorders>
              <w:left w:val="nil"/>
            </w:tcBorders>
            <w:shd w:val="clear" w:color="auto" w:fill="EEECE1" w:themeFill="background2"/>
          </w:tcPr>
          <w:p w14:paraId="498B2667" w14:textId="20E2B80B" w:rsidR="00865933" w:rsidRPr="005F07A9" w:rsidRDefault="00865933" w:rsidP="00E51F34">
            <w:pPr>
              <w:pStyle w:val="Tekstpodstawowywcity2"/>
              <w:ind w:firstLine="0"/>
              <w:jc w:val="center"/>
              <w:rPr>
                <w:rFonts w:cs="Arial"/>
                <w:bCs/>
                <w:sz w:val="18"/>
                <w:szCs w:val="18"/>
              </w:rPr>
            </w:pPr>
            <w:r w:rsidRPr="005F07A9">
              <w:rPr>
                <w:rFonts w:cs="Arial"/>
                <w:bCs/>
                <w:sz w:val="18"/>
                <w:szCs w:val="18"/>
              </w:rPr>
              <w:t>3</w:t>
            </w:r>
            <w:r w:rsidR="00E015A2" w:rsidRPr="005F07A9">
              <w:rPr>
                <w:rFonts w:cs="Arial"/>
                <w:bCs/>
                <w:sz w:val="18"/>
                <w:szCs w:val="18"/>
              </w:rPr>
              <w:t>1</w:t>
            </w:r>
            <w:r w:rsidRPr="005F07A9">
              <w:rPr>
                <w:rFonts w:cs="Arial"/>
                <w:bCs/>
                <w:sz w:val="18"/>
                <w:szCs w:val="18"/>
              </w:rPr>
              <w:t>.</w:t>
            </w:r>
            <w:r w:rsidR="00E015A2" w:rsidRPr="005F07A9">
              <w:rPr>
                <w:rFonts w:cs="Arial"/>
                <w:bCs/>
                <w:sz w:val="18"/>
                <w:szCs w:val="18"/>
              </w:rPr>
              <w:t>12</w:t>
            </w:r>
            <w:r w:rsidRPr="005F07A9">
              <w:rPr>
                <w:rFonts w:cs="Arial"/>
                <w:bCs/>
                <w:sz w:val="18"/>
                <w:szCs w:val="18"/>
              </w:rPr>
              <w:t>.20</w:t>
            </w:r>
            <w:r w:rsidR="008561C3" w:rsidRPr="005F07A9">
              <w:rPr>
                <w:rFonts w:cs="Arial"/>
                <w:bCs/>
                <w:sz w:val="18"/>
                <w:szCs w:val="18"/>
              </w:rPr>
              <w:t>2</w:t>
            </w:r>
            <w:r w:rsidR="00CA7E5B" w:rsidRPr="005F07A9">
              <w:rPr>
                <w:rFonts w:cs="Arial"/>
                <w:bCs/>
                <w:sz w:val="18"/>
                <w:szCs w:val="18"/>
              </w:rPr>
              <w:t>1</w:t>
            </w:r>
          </w:p>
        </w:tc>
        <w:tc>
          <w:tcPr>
            <w:tcW w:w="1134" w:type="dxa"/>
            <w:tcBorders>
              <w:right w:val="double" w:sz="4" w:space="0" w:color="auto"/>
            </w:tcBorders>
            <w:shd w:val="clear" w:color="auto" w:fill="EEECE1" w:themeFill="background2"/>
          </w:tcPr>
          <w:p w14:paraId="7A4D0858" w14:textId="4D7AFF90" w:rsidR="00865933" w:rsidRPr="005F07A9" w:rsidRDefault="00865933" w:rsidP="00E51F34">
            <w:pPr>
              <w:pStyle w:val="Tekstpodstawowywcity2"/>
              <w:ind w:firstLine="0"/>
              <w:jc w:val="center"/>
              <w:rPr>
                <w:rFonts w:cs="Arial"/>
                <w:b/>
                <w:sz w:val="18"/>
                <w:szCs w:val="18"/>
              </w:rPr>
            </w:pPr>
            <w:r w:rsidRPr="005F07A9">
              <w:rPr>
                <w:rFonts w:cs="Arial"/>
                <w:b/>
                <w:sz w:val="18"/>
                <w:szCs w:val="18"/>
              </w:rPr>
              <w:t>3</w:t>
            </w:r>
            <w:r w:rsidR="00E015A2" w:rsidRPr="005F07A9">
              <w:rPr>
                <w:rFonts w:cs="Arial"/>
                <w:b/>
                <w:sz w:val="18"/>
                <w:szCs w:val="18"/>
              </w:rPr>
              <w:t>1</w:t>
            </w:r>
            <w:r w:rsidRPr="005F07A9">
              <w:rPr>
                <w:rFonts w:cs="Arial"/>
                <w:b/>
                <w:sz w:val="18"/>
                <w:szCs w:val="18"/>
              </w:rPr>
              <w:t>.</w:t>
            </w:r>
            <w:r w:rsidR="00E015A2" w:rsidRPr="005F07A9">
              <w:rPr>
                <w:rFonts w:cs="Arial"/>
                <w:b/>
                <w:sz w:val="18"/>
                <w:szCs w:val="18"/>
              </w:rPr>
              <w:t>12</w:t>
            </w:r>
            <w:r w:rsidRPr="005F07A9">
              <w:rPr>
                <w:rFonts w:cs="Arial"/>
                <w:b/>
                <w:sz w:val="18"/>
                <w:szCs w:val="18"/>
              </w:rPr>
              <w:t>.20</w:t>
            </w:r>
            <w:r w:rsidR="00E51F34" w:rsidRPr="005F07A9">
              <w:rPr>
                <w:rFonts w:cs="Arial"/>
                <w:b/>
                <w:sz w:val="18"/>
                <w:szCs w:val="18"/>
              </w:rPr>
              <w:t>2</w:t>
            </w:r>
            <w:r w:rsidR="00813DD0" w:rsidRPr="005F07A9">
              <w:rPr>
                <w:rFonts w:cs="Arial"/>
                <w:b/>
                <w:sz w:val="18"/>
                <w:szCs w:val="18"/>
              </w:rPr>
              <w:t>2</w:t>
            </w:r>
          </w:p>
        </w:tc>
        <w:tc>
          <w:tcPr>
            <w:tcW w:w="1067" w:type="dxa"/>
            <w:tcBorders>
              <w:left w:val="nil"/>
            </w:tcBorders>
            <w:shd w:val="clear" w:color="auto" w:fill="EEECE1" w:themeFill="background2"/>
          </w:tcPr>
          <w:p w14:paraId="78460A62" w14:textId="40A09718" w:rsidR="00865933" w:rsidRPr="005F07A9" w:rsidRDefault="00865933" w:rsidP="00E51F34">
            <w:pPr>
              <w:pStyle w:val="Tekstpodstawowywcity2"/>
              <w:ind w:firstLine="0"/>
              <w:jc w:val="center"/>
              <w:rPr>
                <w:rFonts w:cs="Arial"/>
                <w:bCs/>
                <w:sz w:val="18"/>
                <w:szCs w:val="18"/>
              </w:rPr>
            </w:pPr>
            <w:r w:rsidRPr="005F07A9">
              <w:rPr>
                <w:rFonts w:cs="Arial"/>
                <w:bCs/>
                <w:sz w:val="18"/>
                <w:szCs w:val="18"/>
              </w:rPr>
              <w:t>3</w:t>
            </w:r>
            <w:r w:rsidR="00E015A2" w:rsidRPr="005F07A9">
              <w:rPr>
                <w:rFonts w:cs="Arial"/>
                <w:bCs/>
                <w:sz w:val="18"/>
                <w:szCs w:val="18"/>
              </w:rPr>
              <w:t>1</w:t>
            </w:r>
            <w:r w:rsidRPr="005F07A9">
              <w:rPr>
                <w:rFonts w:cs="Arial"/>
                <w:bCs/>
                <w:sz w:val="18"/>
                <w:szCs w:val="18"/>
              </w:rPr>
              <w:t>.</w:t>
            </w:r>
            <w:r w:rsidR="00E015A2" w:rsidRPr="005F07A9">
              <w:rPr>
                <w:rFonts w:cs="Arial"/>
                <w:bCs/>
                <w:sz w:val="18"/>
                <w:szCs w:val="18"/>
              </w:rPr>
              <w:t>12</w:t>
            </w:r>
            <w:r w:rsidRPr="005F07A9">
              <w:rPr>
                <w:rFonts w:cs="Arial"/>
                <w:bCs/>
                <w:sz w:val="18"/>
                <w:szCs w:val="18"/>
              </w:rPr>
              <w:t>.20</w:t>
            </w:r>
            <w:r w:rsidR="002514B9" w:rsidRPr="005F07A9">
              <w:rPr>
                <w:rFonts w:cs="Arial"/>
                <w:bCs/>
                <w:sz w:val="18"/>
                <w:szCs w:val="18"/>
              </w:rPr>
              <w:t>2</w:t>
            </w:r>
            <w:r w:rsidR="00CA7E5B" w:rsidRPr="005F07A9">
              <w:rPr>
                <w:rFonts w:cs="Arial"/>
                <w:bCs/>
                <w:sz w:val="18"/>
                <w:szCs w:val="18"/>
              </w:rPr>
              <w:t>1</w:t>
            </w:r>
          </w:p>
        </w:tc>
        <w:tc>
          <w:tcPr>
            <w:tcW w:w="1134" w:type="dxa"/>
            <w:shd w:val="clear" w:color="auto" w:fill="EEECE1" w:themeFill="background2"/>
          </w:tcPr>
          <w:p w14:paraId="32093987" w14:textId="77E05549" w:rsidR="00865933" w:rsidRPr="005F07A9" w:rsidRDefault="00865933" w:rsidP="00E51F34">
            <w:pPr>
              <w:pStyle w:val="Tekstpodstawowywcity2"/>
              <w:ind w:firstLine="0"/>
              <w:jc w:val="center"/>
              <w:rPr>
                <w:rFonts w:cs="Arial"/>
                <w:b/>
                <w:sz w:val="18"/>
                <w:szCs w:val="18"/>
              </w:rPr>
            </w:pPr>
            <w:r w:rsidRPr="005F07A9">
              <w:rPr>
                <w:rFonts w:cs="Arial"/>
                <w:b/>
                <w:sz w:val="18"/>
                <w:szCs w:val="18"/>
              </w:rPr>
              <w:t>3</w:t>
            </w:r>
            <w:r w:rsidR="00E015A2" w:rsidRPr="005F07A9">
              <w:rPr>
                <w:rFonts w:cs="Arial"/>
                <w:b/>
                <w:sz w:val="18"/>
                <w:szCs w:val="18"/>
              </w:rPr>
              <w:t>1</w:t>
            </w:r>
            <w:r w:rsidRPr="005F07A9">
              <w:rPr>
                <w:rFonts w:cs="Arial"/>
                <w:b/>
                <w:sz w:val="18"/>
                <w:szCs w:val="18"/>
              </w:rPr>
              <w:t>.</w:t>
            </w:r>
            <w:r w:rsidR="00E015A2" w:rsidRPr="005F07A9">
              <w:rPr>
                <w:rFonts w:cs="Arial"/>
                <w:b/>
                <w:sz w:val="18"/>
                <w:szCs w:val="18"/>
              </w:rPr>
              <w:t>12</w:t>
            </w:r>
            <w:r w:rsidRPr="005F07A9">
              <w:rPr>
                <w:rFonts w:cs="Arial"/>
                <w:b/>
                <w:sz w:val="18"/>
                <w:szCs w:val="18"/>
              </w:rPr>
              <w:t>.20</w:t>
            </w:r>
            <w:r w:rsidR="00E51F34" w:rsidRPr="005F07A9">
              <w:rPr>
                <w:rFonts w:cs="Arial"/>
                <w:b/>
                <w:sz w:val="18"/>
                <w:szCs w:val="18"/>
              </w:rPr>
              <w:t>2</w:t>
            </w:r>
            <w:r w:rsidR="00813DD0" w:rsidRPr="005F07A9">
              <w:rPr>
                <w:rFonts w:cs="Arial"/>
                <w:b/>
                <w:sz w:val="18"/>
                <w:szCs w:val="18"/>
              </w:rPr>
              <w:t>2</w:t>
            </w:r>
          </w:p>
        </w:tc>
      </w:tr>
      <w:tr w:rsidR="00865933" w:rsidRPr="00EF3F39" w14:paraId="66CCCC4D" w14:textId="77777777" w:rsidTr="00D35AA9">
        <w:trPr>
          <w:cantSplit/>
          <w:trHeight w:val="243"/>
        </w:trPr>
        <w:tc>
          <w:tcPr>
            <w:tcW w:w="2335" w:type="dxa"/>
            <w:tcBorders>
              <w:right w:val="double" w:sz="4" w:space="0" w:color="auto"/>
            </w:tcBorders>
            <w:shd w:val="clear" w:color="auto" w:fill="FFFFFF" w:themeFill="background1"/>
          </w:tcPr>
          <w:p w14:paraId="7E21B8E9" w14:textId="77777777" w:rsidR="00865933" w:rsidRPr="007E0D47" w:rsidRDefault="00865933" w:rsidP="00D23DD3">
            <w:pPr>
              <w:pStyle w:val="Tekstpodstawowywcity2"/>
              <w:spacing w:line="276" w:lineRule="auto"/>
              <w:ind w:firstLine="0"/>
              <w:rPr>
                <w:rFonts w:cs="Arial"/>
                <w:b/>
                <w:sz w:val="20"/>
              </w:rPr>
            </w:pPr>
            <w:r w:rsidRPr="007E0D47">
              <w:rPr>
                <w:rFonts w:cs="Arial"/>
                <w:b/>
                <w:sz w:val="20"/>
              </w:rPr>
              <w:t>wyższe</w:t>
            </w:r>
          </w:p>
        </w:tc>
        <w:tc>
          <w:tcPr>
            <w:tcW w:w="1134" w:type="dxa"/>
            <w:tcBorders>
              <w:left w:val="nil"/>
            </w:tcBorders>
            <w:shd w:val="clear" w:color="auto" w:fill="FFFFFF" w:themeFill="background1"/>
          </w:tcPr>
          <w:p w14:paraId="6EBFACD1" w14:textId="2E40C08F" w:rsidR="00865933" w:rsidRPr="005F07A9" w:rsidRDefault="00CF6A95" w:rsidP="00D23DD3">
            <w:pPr>
              <w:pStyle w:val="Tekstpodstawowywcity2"/>
              <w:spacing w:line="276" w:lineRule="auto"/>
              <w:ind w:firstLine="0"/>
              <w:jc w:val="center"/>
              <w:rPr>
                <w:rFonts w:cs="Arial"/>
                <w:bCs/>
                <w:sz w:val="20"/>
              </w:rPr>
            </w:pPr>
            <w:r w:rsidRPr="005F07A9">
              <w:rPr>
                <w:rFonts w:cs="Arial"/>
                <w:bCs/>
                <w:sz w:val="20"/>
              </w:rPr>
              <w:t>520</w:t>
            </w:r>
          </w:p>
        </w:tc>
        <w:tc>
          <w:tcPr>
            <w:tcW w:w="1134" w:type="dxa"/>
            <w:tcBorders>
              <w:right w:val="double" w:sz="4" w:space="0" w:color="auto"/>
            </w:tcBorders>
            <w:shd w:val="clear" w:color="auto" w:fill="FFFFFF" w:themeFill="background1"/>
          </w:tcPr>
          <w:p w14:paraId="4A55B69A" w14:textId="0F85B35B"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450</w:t>
            </w:r>
          </w:p>
        </w:tc>
        <w:tc>
          <w:tcPr>
            <w:tcW w:w="1134" w:type="dxa"/>
            <w:tcBorders>
              <w:left w:val="nil"/>
            </w:tcBorders>
            <w:shd w:val="clear" w:color="auto" w:fill="FFFFFF" w:themeFill="background1"/>
          </w:tcPr>
          <w:p w14:paraId="554B0258" w14:textId="7EDF3D3C"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241</w:t>
            </w:r>
          </w:p>
        </w:tc>
        <w:tc>
          <w:tcPr>
            <w:tcW w:w="1134" w:type="dxa"/>
            <w:tcBorders>
              <w:right w:val="double" w:sz="4" w:space="0" w:color="auto"/>
            </w:tcBorders>
            <w:shd w:val="clear" w:color="auto" w:fill="FFFFFF" w:themeFill="background1"/>
          </w:tcPr>
          <w:p w14:paraId="39A5BFFD" w14:textId="69B596A0"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210</w:t>
            </w:r>
          </w:p>
        </w:tc>
        <w:tc>
          <w:tcPr>
            <w:tcW w:w="1067" w:type="dxa"/>
            <w:tcBorders>
              <w:left w:val="nil"/>
            </w:tcBorders>
            <w:shd w:val="clear" w:color="auto" w:fill="FFFFFF" w:themeFill="background1"/>
          </w:tcPr>
          <w:p w14:paraId="26C31478" w14:textId="7D5C926C"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279</w:t>
            </w:r>
          </w:p>
        </w:tc>
        <w:tc>
          <w:tcPr>
            <w:tcW w:w="1134" w:type="dxa"/>
            <w:shd w:val="clear" w:color="auto" w:fill="FFFFFF" w:themeFill="background1"/>
          </w:tcPr>
          <w:p w14:paraId="24F504FB" w14:textId="0CC2AA1A" w:rsidR="00925939" w:rsidRPr="005F07A9" w:rsidRDefault="001E4028" w:rsidP="00D23DD3">
            <w:pPr>
              <w:pStyle w:val="Tekstpodstawowywcity2"/>
              <w:spacing w:line="276" w:lineRule="auto"/>
              <w:ind w:firstLine="0"/>
              <w:jc w:val="center"/>
              <w:rPr>
                <w:rFonts w:cs="Arial"/>
                <w:b/>
                <w:sz w:val="20"/>
              </w:rPr>
            </w:pPr>
            <w:r w:rsidRPr="005F07A9">
              <w:rPr>
                <w:rFonts w:cs="Arial"/>
                <w:b/>
                <w:sz w:val="20"/>
              </w:rPr>
              <w:t>240</w:t>
            </w:r>
          </w:p>
        </w:tc>
      </w:tr>
      <w:tr w:rsidR="00865933" w:rsidRPr="00EF3F39" w14:paraId="65859A3C" w14:textId="77777777" w:rsidTr="00D35AA9">
        <w:trPr>
          <w:cantSplit/>
        </w:trPr>
        <w:tc>
          <w:tcPr>
            <w:tcW w:w="2335" w:type="dxa"/>
            <w:tcBorders>
              <w:right w:val="double" w:sz="4" w:space="0" w:color="auto"/>
            </w:tcBorders>
            <w:shd w:val="clear" w:color="auto" w:fill="FFFFFF" w:themeFill="background1"/>
          </w:tcPr>
          <w:p w14:paraId="59C68BE0" w14:textId="77777777" w:rsidR="00865933" w:rsidRPr="007E0D47" w:rsidRDefault="00865933" w:rsidP="00D23DD3">
            <w:pPr>
              <w:pStyle w:val="Tekstpodstawowywcity2"/>
              <w:spacing w:line="276" w:lineRule="auto"/>
              <w:ind w:firstLine="0"/>
              <w:jc w:val="left"/>
              <w:rPr>
                <w:rFonts w:cs="Arial"/>
                <w:b/>
                <w:sz w:val="20"/>
              </w:rPr>
            </w:pPr>
            <w:r w:rsidRPr="007E0D47">
              <w:rPr>
                <w:rFonts w:cs="Arial"/>
                <w:b/>
                <w:sz w:val="20"/>
              </w:rPr>
              <w:t>policealne  i  średnie zawodowe</w:t>
            </w:r>
          </w:p>
        </w:tc>
        <w:tc>
          <w:tcPr>
            <w:tcW w:w="1134" w:type="dxa"/>
            <w:tcBorders>
              <w:left w:val="nil"/>
            </w:tcBorders>
            <w:shd w:val="clear" w:color="auto" w:fill="FFFFFF" w:themeFill="background1"/>
          </w:tcPr>
          <w:p w14:paraId="30F0EB6A" w14:textId="0954C4C1" w:rsidR="00865933" w:rsidRPr="005F07A9" w:rsidRDefault="00CF6A95" w:rsidP="00D23DD3">
            <w:pPr>
              <w:pStyle w:val="Tekstpodstawowywcity2"/>
              <w:spacing w:line="276" w:lineRule="auto"/>
              <w:ind w:firstLine="0"/>
              <w:jc w:val="center"/>
              <w:rPr>
                <w:rFonts w:cs="Arial"/>
                <w:bCs/>
                <w:sz w:val="20"/>
              </w:rPr>
            </w:pPr>
            <w:r w:rsidRPr="005F07A9">
              <w:rPr>
                <w:rFonts w:cs="Arial"/>
                <w:bCs/>
                <w:sz w:val="20"/>
              </w:rPr>
              <w:t>851</w:t>
            </w:r>
          </w:p>
        </w:tc>
        <w:tc>
          <w:tcPr>
            <w:tcW w:w="1134" w:type="dxa"/>
            <w:tcBorders>
              <w:right w:val="double" w:sz="4" w:space="0" w:color="auto"/>
            </w:tcBorders>
            <w:shd w:val="clear" w:color="auto" w:fill="FFFFFF" w:themeFill="background1"/>
          </w:tcPr>
          <w:p w14:paraId="25840F96" w14:textId="16F20556"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747</w:t>
            </w:r>
          </w:p>
        </w:tc>
        <w:tc>
          <w:tcPr>
            <w:tcW w:w="1134" w:type="dxa"/>
            <w:tcBorders>
              <w:left w:val="nil"/>
            </w:tcBorders>
            <w:shd w:val="clear" w:color="auto" w:fill="FFFFFF" w:themeFill="background1"/>
          </w:tcPr>
          <w:p w14:paraId="5656AB4F" w14:textId="78541657"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520</w:t>
            </w:r>
          </w:p>
        </w:tc>
        <w:tc>
          <w:tcPr>
            <w:tcW w:w="1134" w:type="dxa"/>
            <w:tcBorders>
              <w:right w:val="double" w:sz="4" w:space="0" w:color="auto"/>
            </w:tcBorders>
            <w:shd w:val="clear" w:color="auto" w:fill="FFFFFF" w:themeFill="background1"/>
          </w:tcPr>
          <w:p w14:paraId="55F6C9EB" w14:textId="3E004D42" w:rsidR="00925939" w:rsidRPr="005F07A9" w:rsidRDefault="001E4028" w:rsidP="00D23DD3">
            <w:pPr>
              <w:pStyle w:val="Tekstpodstawowywcity2"/>
              <w:spacing w:line="276" w:lineRule="auto"/>
              <w:ind w:firstLine="0"/>
              <w:jc w:val="center"/>
              <w:rPr>
                <w:rFonts w:cs="Arial"/>
                <w:b/>
                <w:sz w:val="20"/>
              </w:rPr>
            </w:pPr>
            <w:r w:rsidRPr="005F07A9">
              <w:rPr>
                <w:rFonts w:cs="Arial"/>
                <w:b/>
                <w:sz w:val="20"/>
              </w:rPr>
              <w:t>470</w:t>
            </w:r>
          </w:p>
        </w:tc>
        <w:tc>
          <w:tcPr>
            <w:tcW w:w="1067" w:type="dxa"/>
            <w:tcBorders>
              <w:left w:val="nil"/>
            </w:tcBorders>
            <w:shd w:val="clear" w:color="auto" w:fill="FFFFFF" w:themeFill="background1"/>
          </w:tcPr>
          <w:p w14:paraId="77AD1C80" w14:textId="696C3B94"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331</w:t>
            </w:r>
          </w:p>
        </w:tc>
        <w:tc>
          <w:tcPr>
            <w:tcW w:w="1134" w:type="dxa"/>
            <w:shd w:val="clear" w:color="auto" w:fill="FFFFFF" w:themeFill="background1"/>
          </w:tcPr>
          <w:p w14:paraId="472B5C6D" w14:textId="0B40DD0D"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277</w:t>
            </w:r>
          </w:p>
        </w:tc>
      </w:tr>
      <w:tr w:rsidR="00865933" w:rsidRPr="00EF3F39" w14:paraId="72E67D06" w14:textId="77777777" w:rsidTr="00D35AA9">
        <w:trPr>
          <w:cantSplit/>
        </w:trPr>
        <w:tc>
          <w:tcPr>
            <w:tcW w:w="2335" w:type="dxa"/>
            <w:tcBorders>
              <w:right w:val="double" w:sz="4" w:space="0" w:color="auto"/>
            </w:tcBorders>
            <w:shd w:val="clear" w:color="auto" w:fill="FFFFFF" w:themeFill="background1"/>
          </w:tcPr>
          <w:p w14:paraId="517AEB6E" w14:textId="77777777" w:rsidR="00865933" w:rsidRPr="007E0D47" w:rsidRDefault="00865933" w:rsidP="00D23DD3">
            <w:pPr>
              <w:pStyle w:val="Tekstpodstawowywcity2"/>
              <w:spacing w:line="276" w:lineRule="auto"/>
              <w:ind w:firstLine="0"/>
              <w:jc w:val="left"/>
              <w:rPr>
                <w:rFonts w:cs="Arial"/>
                <w:b/>
                <w:sz w:val="20"/>
              </w:rPr>
            </w:pPr>
            <w:r w:rsidRPr="007E0D47">
              <w:rPr>
                <w:rFonts w:cs="Arial"/>
                <w:b/>
                <w:sz w:val="20"/>
              </w:rPr>
              <w:t>średnie ogólnokształcące</w:t>
            </w:r>
          </w:p>
        </w:tc>
        <w:tc>
          <w:tcPr>
            <w:tcW w:w="1134" w:type="dxa"/>
            <w:tcBorders>
              <w:left w:val="nil"/>
            </w:tcBorders>
            <w:shd w:val="clear" w:color="auto" w:fill="FFFFFF" w:themeFill="background1"/>
          </w:tcPr>
          <w:p w14:paraId="73A6A98F" w14:textId="402A8CD4" w:rsidR="00865933" w:rsidRPr="005F07A9" w:rsidRDefault="00CF6A95" w:rsidP="00D23DD3">
            <w:pPr>
              <w:pStyle w:val="Tekstpodstawowywcity2"/>
              <w:spacing w:line="276" w:lineRule="auto"/>
              <w:ind w:firstLine="0"/>
              <w:jc w:val="center"/>
              <w:rPr>
                <w:rFonts w:cs="Arial"/>
                <w:bCs/>
                <w:sz w:val="20"/>
              </w:rPr>
            </w:pPr>
            <w:r w:rsidRPr="005F07A9">
              <w:rPr>
                <w:rFonts w:cs="Arial"/>
                <w:bCs/>
                <w:sz w:val="20"/>
              </w:rPr>
              <w:t>537</w:t>
            </w:r>
          </w:p>
        </w:tc>
        <w:tc>
          <w:tcPr>
            <w:tcW w:w="1134" w:type="dxa"/>
            <w:tcBorders>
              <w:right w:val="double" w:sz="4" w:space="0" w:color="auto"/>
            </w:tcBorders>
            <w:shd w:val="clear" w:color="auto" w:fill="FFFFFF" w:themeFill="background1"/>
          </w:tcPr>
          <w:p w14:paraId="5BC3C18B" w14:textId="6CDE25C1"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461</w:t>
            </w:r>
          </w:p>
        </w:tc>
        <w:tc>
          <w:tcPr>
            <w:tcW w:w="1134" w:type="dxa"/>
            <w:tcBorders>
              <w:left w:val="nil"/>
            </w:tcBorders>
            <w:shd w:val="clear" w:color="auto" w:fill="FFFFFF" w:themeFill="background1"/>
          </w:tcPr>
          <w:p w14:paraId="7FE4CF3A" w14:textId="50C0AB55"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298</w:t>
            </w:r>
          </w:p>
        </w:tc>
        <w:tc>
          <w:tcPr>
            <w:tcW w:w="1134" w:type="dxa"/>
            <w:tcBorders>
              <w:right w:val="double" w:sz="4" w:space="0" w:color="auto"/>
            </w:tcBorders>
            <w:shd w:val="clear" w:color="auto" w:fill="FFFFFF" w:themeFill="background1"/>
          </w:tcPr>
          <w:p w14:paraId="07EEED31" w14:textId="66903C6F"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258</w:t>
            </w:r>
          </w:p>
        </w:tc>
        <w:tc>
          <w:tcPr>
            <w:tcW w:w="1067" w:type="dxa"/>
            <w:tcBorders>
              <w:left w:val="nil"/>
            </w:tcBorders>
            <w:shd w:val="clear" w:color="auto" w:fill="FFFFFF" w:themeFill="background1"/>
          </w:tcPr>
          <w:p w14:paraId="740E33DC" w14:textId="694A067F"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239</w:t>
            </w:r>
          </w:p>
        </w:tc>
        <w:tc>
          <w:tcPr>
            <w:tcW w:w="1134" w:type="dxa"/>
            <w:shd w:val="clear" w:color="auto" w:fill="FFFFFF" w:themeFill="background1"/>
          </w:tcPr>
          <w:p w14:paraId="5FE86E90" w14:textId="5EA5C420"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203</w:t>
            </w:r>
          </w:p>
        </w:tc>
      </w:tr>
      <w:tr w:rsidR="00865933" w:rsidRPr="00EF3F39" w14:paraId="2EA32E24" w14:textId="77777777" w:rsidTr="00D35AA9">
        <w:trPr>
          <w:cantSplit/>
        </w:trPr>
        <w:tc>
          <w:tcPr>
            <w:tcW w:w="2335" w:type="dxa"/>
            <w:tcBorders>
              <w:right w:val="double" w:sz="4" w:space="0" w:color="auto"/>
            </w:tcBorders>
            <w:shd w:val="clear" w:color="auto" w:fill="FFFFFF" w:themeFill="background1"/>
          </w:tcPr>
          <w:p w14:paraId="0F5752E8" w14:textId="77777777" w:rsidR="00865933" w:rsidRPr="007E0D47" w:rsidRDefault="00865933" w:rsidP="00D23DD3">
            <w:pPr>
              <w:pStyle w:val="Tekstpodstawowywcity2"/>
              <w:spacing w:line="276" w:lineRule="auto"/>
              <w:ind w:firstLine="0"/>
              <w:jc w:val="left"/>
              <w:rPr>
                <w:rFonts w:cs="Arial"/>
                <w:b/>
                <w:sz w:val="20"/>
              </w:rPr>
            </w:pPr>
            <w:r w:rsidRPr="007E0D47">
              <w:rPr>
                <w:rFonts w:cs="Arial"/>
                <w:b/>
                <w:sz w:val="20"/>
              </w:rPr>
              <w:t>zasadnicze zawodowe</w:t>
            </w:r>
          </w:p>
        </w:tc>
        <w:tc>
          <w:tcPr>
            <w:tcW w:w="1134" w:type="dxa"/>
            <w:tcBorders>
              <w:left w:val="nil"/>
            </w:tcBorders>
            <w:shd w:val="clear" w:color="auto" w:fill="FFFFFF" w:themeFill="background1"/>
          </w:tcPr>
          <w:p w14:paraId="24144E59" w14:textId="5F4EBFAD" w:rsidR="00865933" w:rsidRPr="005F07A9" w:rsidRDefault="00CF6A95" w:rsidP="00D23DD3">
            <w:pPr>
              <w:pStyle w:val="Tekstpodstawowywcity2"/>
              <w:spacing w:line="276" w:lineRule="auto"/>
              <w:ind w:firstLine="0"/>
              <w:jc w:val="center"/>
              <w:rPr>
                <w:rFonts w:cs="Arial"/>
                <w:bCs/>
                <w:sz w:val="20"/>
              </w:rPr>
            </w:pPr>
            <w:r w:rsidRPr="005F07A9">
              <w:rPr>
                <w:rFonts w:cs="Arial"/>
                <w:bCs/>
                <w:sz w:val="20"/>
              </w:rPr>
              <w:t>512</w:t>
            </w:r>
          </w:p>
        </w:tc>
        <w:tc>
          <w:tcPr>
            <w:tcW w:w="1134" w:type="dxa"/>
            <w:tcBorders>
              <w:right w:val="double" w:sz="4" w:space="0" w:color="auto"/>
            </w:tcBorders>
            <w:shd w:val="clear" w:color="auto" w:fill="FFFFFF" w:themeFill="background1"/>
          </w:tcPr>
          <w:p w14:paraId="3A0E6B6C" w14:textId="766C482F"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479</w:t>
            </w:r>
          </w:p>
        </w:tc>
        <w:tc>
          <w:tcPr>
            <w:tcW w:w="1134" w:type="dxa"/>
            <w:tcBorders>
              <w:left w:val="nil"/>
            </w:tcBorders>
            <w:shd w:val="clear" w:color="auto" w:fill="FFFFFF" w:themeFill="background1"/>
          </w:tcPr>
          <w:p w14:paraId="563BE5D3" w14:textId="3C28D350"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361</w:t>
            </w:r>
          </w:p>
        </w:tc>
        <w:tc>
          <w:tcPr>
            <w:tcW w:w="1134" w:type="dxa"/>
            <w:tcBorders>
              <w:right w:val="double" w:sz="4" w:space="0" w:color="auto"/>
            </w:tcBorders>
            <w:shd w:val="clear" w:color="auto" w:fill="FFFFFF" w:themeFill="background1"/>
          </w:tcPr>
          <w:p w14:paraId="52ECB674" w14:textId="49EAE529"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331</w:t>
            </w:r>
          </w:p>
        </w:tc>
        <w:tc>
          <w:tcPr>
            <w:tcW w:w="1067" w:type="dxa"/>
            <w:tcBorders>
              <w:left w:val="nil"/>
            </w:tcBorders>
            <w:shd w:val="clear" w:color="auto" w:fill="FFFFFF" w:themeFill="background1"/>
          </w:tcPr>
          <w:p w14:paraId="5E206212" w14:textId="50BC16DF"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151</w:t>
            </w:r>
          </w:p>
        </w:tc>
        <w:tc>
          <w:tcPr>
            <w:tcW w:w="1134" w:type="dxa"/>
            <w:shd w:val="clear" w:color="auto" w:fill="FFFFFF" w:themeFill="background1"/>
          </w:tcPr>
          <w:p w14:paraId="1B5F35E4" w14:textId="560A275E"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148</w:t>
            </w:r>
          </w:p>
        </w:tc>
      </w:tr>
      <w:tr w:rsidR="00865933" w:rsidRPr="00EF3F39" w14:paraId="11030074" w14:textId="77777777" w:rsidTr="00D35AA9">
        <w:trPr>
          <w:cantSplit/>
        </w:trPr>
        <w:tc>
          <w:tcPr>
            <w:tcW w:w="2335" w:type="dxa"/>
            <w:tcBorders>
              <w:right w:val="double" w:sz="4" w:space="0" w:color="auto"/>
            </w:tcBorders>
            <w:shd w:val="clear" w:color="auto" w:fill="FFFFFF" w:themeFill="background1"/>
          </w:tcPr>
          <w:p w14:paraId="452DEB67" w14:textId="21EDD704" w:rsidR="00865933" w:rsidRPr="00D35AA9" w:rsidRDefault="00D35AA9" w:rsidP="00D23DD3">
            <w:pPr>
              <w:pStyle w:val="Tekstpodstawowywcity2"/>
              <w:spacing w:line="276" w:lineRule="auto"/>
              <w:ind w:firstLine="0"/>
              <w:jc w:val="left"/>
              <w:rPr>
                <w:rFonts w:cs="Arial"/>
                <w:b/>
                <w:sz w:val="18"/>
                <w:szCs w:val="18"/>
              </w:rPr>
            </w:pPr>
            <w:r w:rsidRPr="00D35AA9">
              <w:rPr>
                <w:rFonts w:cs="Arial"/>
                <w:b/>
                <w:sz w:val="18"/>
                <w:szCs w:val="18"/>
              </w:rPr>
              <w:t>G</w:t>
            </w:r>
            <w:r w:rsidR="00865933" w:rsidRPr="00D35AA9">
              <w:rPr>
                <w:rFonts w:cs="Arial"/>
                <w:b/>
                <w:sz w:val="18"/>
                <w:szCs w:val="18"/>
              </w:rPr>
              <w:t>imnazjalne</w:t>
            </w:r>
            <w:r w:rsidRPr="00D35AA9">
              <w:rPr>
                <w:rFonts w:cs="Arial"/>
                <w:b/>
                <w:sz w:val="18"/>
                <w:szCs w:val="18"/>
              </w:rPr>
              <w:t>/podstawowe</w:t>
            </w:r>
            <w:r w:rsidR="00865933" w:rsidRPr="00D35AA9">
              <w:rPr>
                <w:rFonts w:cs="Arial"/>
                <w:b/>
                <w:sz w:val="18"/>
                <w:szCs w:val="18"/>
              </w:rPr>
              <w:t xml:space="preserve"> i poniżej</w:t>
            </w:r>
          </w:p>
        </w:tc>
        <w:tc>
          <w:tcPr>
            <w:tcW w:w="1134" w:type="dxa"/>
            <w:tcBorders>
              <w:left w:val="nil"/>
            </w:tcBorders>
            <w:shd w:val="clear" w:color="auto" w:fill="FFFFFF" w:themeFill="background1"/>
          </w:tcPr>
          <w:p w14:paraId="0DAC9D79" w14:textId="5CD45D37" w:rsidR="00865933" w:rsidRPr="005F07A9" w:rsidRDefault="00CF6A95" w:rsidP="00D23DD3">
            <w:pPr>
              <w:pStyle w:val="Tekstpodstawowywcity2"/>
              <w:spacing w:line="276" w:lineRule="auto"/>
              <w:ind w:firstLine="0"/>
              <w:jc w:val="center"/>
              <w:rPr>
                <w:rFonts w:cs="Arial"/>
                <w:bCs/>
                <w:sz w:val="20"/>
              </w:rPr>
            </w:pPr>
            <w:r w:rsidRPr="005F07A9">
              <w:rPr>
                <w:rFonts w:cs="Arial"/>
                <w:bCs/>
                <w:sz w:val="20"/>
              </w:rPr>
              <w:t>570</w:t>
            </w:r>
          </w:p>
        </w:tc>
        <w:tc>
          <w:tcPr>
            <w:tcW w:w="1134" w:type="dxa"/>
            <w:tcBorders>
              <w:right w:val="double" w:sz="4" w:space="0" w:color="auto"/>
            </w:tcBorders>
            <w:shd w:val="clear" w:color="auto" w:fill="FFFFFF" w:themeFill="background1"/>
          </w:tcPr>
          <w:p w14:paraId="3221D046" w14:textId="575F6762"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544</w:t>
            </w:r>
          </w:p>
        </w:tc>
        <w:tc>
          <w:tcPr>
            <w:tcW w:w="1134" w:type="dxa"/>
            <w:tcBorders>
              <w:left w:val="nil"/>
            </w:tcBorders>
            <w:shd w:val="clear" w:color="auto" w:fill="FFFFFF" w:themeFill="background1"/>
          </w:tcPr>
          <w:p w14:paraId="563FD270" w14:textId="32A30014"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388</w:t>
            </w:r>
          </w:p>
        </w:tc>
        <w:tc>
          <w:tcPr>
            <w:tcW w:w="1134" w:type="dxa"/>
            <w:tcBorders>
              <w:right w:val="double" w:sz="4" w:space="0" w:color="auto"/>
            </w:tcBorders>
            <w:shd w:val="clear" w:color="auto" w:fill="FFFFFF" w:themeFill="background1"/>
          </w:tcPr>
          <w:p w14:paraId="6978F7B0" w14:textId="1DA8C0EA"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355</w:t>
            </w:r>
          </w:p>
        </w:tc>
        <w:tc>
          <w:tcPr>
            <w:tcW w:w="1067" w:type="dxa"/>
            <w:tcBorders>
              <w:left w:val="nil"/>
            </w:tcBorders>
            <w:shd w:val="clear" w:color="auto" w:fill="FFFFFF" w:themeFill="background1"/>
          </w:tcPr>
          <w:p w14:paraId="60C31572" w14:textId="759BA33F" w:rsidR="00865933" w:rsidRPr="005F07A9" w:rsidRDefault="00CA7E5B" w:rsidP="00D23DD3">
            <w:pPr>
              <w:pStyle w:val="Tekstpodstawowywcity2"/>
              <w:spacing w:line="276" w:lineRule="auto"/>
              <w:ind w:firstLine="0"/>
              <w:jc w:val="center"/>
              <w:rPr>
                <w:rFonts w:cs="Arial"/>
                <w:bCs/>
                <w:sz w:val="20"/>
              </w:rPr>
            </w:pPr>
            <w:r w:rsidRPr="005F07A9">
              <w:rPr>
                <w:rFonts w:cs="Arial"/>
                <w:bCs/>
                <w:sz w:val="20"/>
              </w:rPr>
              <w:t>182</w:t>
            </w:r>
          </w:p>
        </w:tc>
        <w:tc>
          <w:tcPr>
            <w:tcW w:w="1134" w:type="dxa"/>
            <w:shd w:val="clear" w:color="auto" w:fill="FFFFFF" w:themeFill="background1"/>
          </w:tcPr>
          <w:p w14:paraId="371A8F94" w14:textId="0F6CE2F0" w:rsidR="00865933" w:rsidRPr="005F07A9" w:rsidRDefault="001E4028" w:rsidP="00D23DD3">
            <w:pPr>
              <w:pStyle w:val="Tekstpodstawowywcity2"/>
              <w:spacing w:line="276" w:lineRule="auto"/>
              <w:ind w:firstLine="0"/>
              <w:jc w:val="center"/>
              <w:rPr>
                <w:rFonts w:cs="Arial"/>
                <w:b/>
                <w:sz w:val="20"/>
              </w:rPr>
            </w:pPr>
            <w:r w:rsidRPr="005F07A9">
              <w:rPr>
                <w:rFonts w:cs="Arial"/>
                <w:b/>
                <w:sz w:val="20"/>
              </w:rPr>
              <w:t>189</w:t>
            </w:r>
          </w:p>
        </w:tc>
      </w:tr>
      <w:tr w:rsidR="00865933" w:rsidRPr="00EF3F39" w14:paraId="02CFDAE1" w14:textId="77777777" w:rsidTr="00D35AA9">
        <w:trPr>
          <w:cantSplit/>
        </w:trPr>
        <w:tc>
          <w:tcPr>
            <w:tcW w:w="2335" w:type="dxa"/>
            <w:tcBorders>
              <w:right w:val="double" w:sz="4" w:space="0" w:color="auto"/>
            </w:tcBorders>
          </w:tcPr>
          <w:p w14:paraId="3B3513E5" w14:textId="77777777" w:rsidR="00865933" w:rsidRPr="007E0D47" w:rsidRDefault="00865933" w:rsidP="004A31F1">
            <w:pPr>
              <w:pStyle w:val="Tekstpodstawowywcity2"/>
              <w:ind w:firstLine="0"/>
              <w:jc w:val="center"/>
              <w:rPr>
                <w:rFonts w:cs="Arial"/>
                <w:b/>
                <w:sz w:val="20"/>
              </w:rPr>
            </w:pPr>
            <w:r w:rsidRPr="007E0D47">
              <w:rPr>
                <w:rFonts w:cs="Arial"/>
                <w:b/>
                <w:sz w:val="20"/>
              </w:rPr>
              <w:t>O g ó ł e m</w:t>
            </w:r>
          </w:p>
        </w:tc>
        <w:tc>
          <w:tcPr>
            <w:tcW w:w="1134" w:type="dxa"/>
            <w:tcBorders>
              <w:left w:val="nil"/>
            </w:tcBorders>
          </w:tcPr>
          <w:p w14:paraId="7E49030B" w14:textId="3738C1CE" w:rsidR="00865933" w:rsidRPr="005F07A9" w:rsidRDefault="00CF6A95" w:rsidP="00E51F34">
            <w:pPr>
              <w:pStyle w:val="Tekstpodstawowywcity2"/>
              <w:ind w:firstLine="0"/>
              <w:jc w:val="center"/>
              <w:rPr>
                <w:rFonts w:cs="Arial"/>
                <w:bCs/>
                <w:sz w:val="20"/>
              </w:rPr>
            </w:pPr>
            <w:r w:rsidRPr="005F07A9">
              <w:rPr>
                <w:rFonts w:cs="Arial"/>
                <w:bCs/>
                <w:sz w:val="20"/>
              </w:rPr>
              <w:t>2990</w:t>
            </w:r>
          </w:p>
        </w:tc>
        <w:tc>
          <w:tcPr>
            <w:tcW w:w="1134" w:type="dxa"/>
            <w:tcBorders>
              <w:right w:val="double" w:sz="4" w:space="0" w:color="auto"/>
            </w:tcBorders>
          </w:tcPr>
          <w:p w14:paraId="5206A871" w14:textId="691EFD65" w:rsidR="00865933" w:rsidRPr="005F07A9" w:rsidRDefault="001E4028" w:rsidP="004A31F1">
            <w:pPr>
              <w:pStyle w:val="Tekstpodstawowywcity2"/>
              <w:ind w:firstLine="0"/>
              <w:jc w:val="center"/>
              <w:rPr>
                <w:rFonts w:cs="Arial"/>
                <w:b/>
                <w:sz w:val="20"/>
              </w:rPr>
            </w:pPr>
            <w:r w:rsidRPr="005F07A9">
              <w:rPr>
                <w:rFonts w:cs="Arial"/>
                <w:b/>
                <w:sz w:val="20"/>
              </w:rPr>
              <w:t>2681</w:t>
            </w:r>
          </w:p>
        </w:tc>
        <w:tc>
          <w:tcPr>
            <w:tcW w:w="1134" w:type="dxa"/>
            <w:tcBorders>
              <w:left w:val="nil"/>
            </w:tcBorders>
          </w:tcPr>
          <w:p w14:paraId="6478E32C" w14:textId="1F7E37C8" w:rsidR="00865933" w:rsidRPr="005F07A9" w:rsidRDefault="00CA7E5B" w:rsidP="00E51F34">
            <w:pPr>
              <w:pStyle w:val="Tekstpodstawowywcity2"/>
              <w:ind w:firstLine="0"/>
              <w:jc w:val="center"/>
              <w:rPr>
                <w:rFonts w:cs="Arial"/>
                <w:bCs/>
                <w:sz w:val="20"/>
              </w:rPr>
            </w:pPr>
            <w:r w:rsidRPr="005F07A9">
              <w:rPr>
                <w:rFonts w:cs="Arial"/>
                <w:bCs/>
                <w:sz w:val="20"/>
              </w:rPr>
              <w:t>1808</w:t>
            </w:r>
          </w:p>
        </w:tc>
        <w:tc>
          <w:tcPr>
            <w:tcW w:w="1134" w:type="dxa"/>
            <w:tcBorders>
              <w:right w:val="double" w:sz="4" w:space="0" w:color="auto"/>
            </w:tcBorders>
          </w:tcPr>
          <w:p w14:paraId="0CAFECF3" w14:textId="78F28347" w:rsidR="00865933" w:rsidRPr="005F07A9" w:rsidRDefault="001E4028" w:rsidP="00877107">
            <w:pPr>
              <w:pStyle w:val="Tekstpodstawowywcity2"/>
              <w:ind w:firstLine="0"/>
              <w:jc w:val="center"/>
              <w:rPr>
                <w:rFonts w:cs="Arial"/>
                <w:b/>
                <w:sz w:val="20"/>
              </w:rPr>
            </w:pPr>
            <w:r w:rsidRPr="005F07A9">
              <w:rPr>
                <w:rFonts w:cs="Arial"/>
                <w:b/>
                <w:sz w:val="20"/>
              </w:rPr>
              <w:t>1624</w:t>
            </w:r>
          </w:p>
        </w:tc>
        <w:tc>
          <w:tcPr>
            <w:tcW w:w="1067" w:type="dxa"/>
            <w:tcBorders>
              <w:left w:val="nil"/>
            </w:tcBorders>
          </w:tcPr>
          <w:p w14:paraId="5421D136" w14:textId="3AAF250C" w:rsidR="00865933" w:rsidRPr="005F07A9" w:rsidRDefault="00CA7E5B" w:rsidP="00E51F34">
            <w:pPr>
              <w:pStyle w:val="Tekstpodstawowywcity2"/>
              <w:ind w:firstLine="0"/>
              <w:jc w:val="center"/>
              <w:rPr>
                <w:rFonts w:cs="Arial"/>
                <w:bCs/>
                <w:sz w:val="20"/>
              </w:rPr>
            </w:pPr>
            <w:r w:rsidRPr="005F07A9">
              <w:rPr>
                <w:rFonts w:cs="Arial"/>
                <w:bCs/>
                <w:sz w:val="20"/>
              </w:rPr>
              <w:t>1182</w:t>
            </w:r>
          </w:p>
        </w:tc>
        <w:tc>
          <w:tcPr>
            <w:tcW w:w="1134" w:type="dxa"/>
          </w:tcPr>
          <w:p w14:paraId="3063E188" w14:textId="4A626E9F" w:rsidR="00865933" w:rsidRPr="005F07A9" w:rsidRDefault="00925939" w:rsidP="00E51F34">
            <w:pPr>
              <w:pStyle w:val="Tekstpodstawowywcity2"/>
              <w:ind w:firstLine="0"/>
              <w:jc w:val="center"/>
              <w:rPr>
                <w:rFonts w:cs="Arial"/>
                <w:b/>
                <w:sz w:val="20"/>
              </w:rPr>
            </w:pPr>
            <w:r w:rsidRPr="005F07A9">
              <w:rPr>
                <w:rFonts w:cs="Arial"/>
                <w:b/>
                <w:sz w:val="20"/>
              </w:rPr>
              <w:t>1</w:t>
            </w:r>
            <w:r w:rsidR="001E4028" w:rsidRPr="005F07A9">
              <w:rPr>
                <w:rFonts w:cs="Arial"/>
                <w:b/>
                <w:sz w:val="20"/>
              </w:rPr>
              <w:t>057</w:t>
            </w:r>
          </w:p>
        </w:tc>
      </w:tr>
    </w:tbl>
    <w:p w14:paraId="7B0C8D40" w14:textId="77777777" w:rsidR="00D23DD3" w:rsidRDefault="00D23DD3" w:rsidP="00D23DD3">
      <w:pPr>
        <w:pStyle w:val="Tekstpodstawowywcity2"/>
        <w:spacing w:line="276" w:lineRule="auto"/>
        <w:ind w:firstLine="0"/>
        <w:rPr>
          <w:b/>
          <w:sz w:val="20"/>
        </w:rPr>
      </w:pPr>
      <w:bookmarkStart w:id="1" w:name="_Hlk19019704"/>
      <w:bookmarkEnd w:id="0"/>
    </w:p>
    <w:p w14:paraId="2B93D434" w14:textId="2705B9D6" w:rsidR="00A2514E" w:rsidRDefault="00E51099" w:rsidP="007D253E">
      <w:pPr>
        <w:pStyle w:val="Tekstpodstawowywcity2"/>
        <w:ind w:firstLine="0"/>
        <w:rPr>
          <w:sz w:val="20"/>
        </w:rPr>
      </w:pPr>
      <w:r w:rsidRPr="00B461A9">
        <w:rPr>
          <w:b/>
          <w:sz w:val="20"/>
        </w:rPr>
        <w:t>W</w:t>
      </w:r>
      <w:r w:rsidR="003C642C" w:rsidRPr="00B461A9">
        <w:rPr>
          <w:b/>
          <w:sz w:val="20"/>
        </w:rPr>
        <w:t>śród</w:t>
      </w:r>
      <w:r w:rsidR="00913555" w:rsidRPr="00B461A9">
        <w:rPr>
          <w:b/>
          <w:sz w:val="20"/>
        </w:rPr>
        <w:t xml:space="preserve"> ogółu zarejestrowanych kobiet dominują</w:t>
      </w:r>
      <w:r w:rsidR="00913555" w:rsidRPr="00B461A9">
        <w:rPr>
          <w:sz w:val="20"/>
        </w:rPr>
        <w:t xml:space="preserve"> kobiety z</w:t>
      </w:r>
      <w:r w:rsidR="0051588B" w:rsidRPr="00B461A9">
        <w:rPr>
          <w:sz w:val="20"/>
        </w:rPr>
        <w:t xml:space="preserve"> wykształceni</w:t>
      </w:r>
      <w:r w:rsidR="00913555" w:rsidRPr="00B461A9">
        <w:rPr>
          <w:sz w:val="20"/>
        </w:rPr>
        <w:t>em</w:t>
      </w:r>
      <w:r w:rsidR="0051588B" w:rsidRPr="00B461A9">
        <w:rPr>
          <w:sz w:val="20"/>
        </w:rPr>
        <w:t xml:space="preserve"> </w:t>
      </w:r>
      <w:r w:rsidR="00913555" w:rsidRPr="00B461A9">
        <w:rPr>
          <w:sz w:val="20"/>
        </w:rPr>
        <w:t>po</w:t>
      </w:r>
      <w:r w:rsidR="0051588B" w:rsidRPr="00B461A9">
        <w:rPr>
          <w:sz w:val="20"/>
        </w:rPr>
        <w:t>licealnym</w:t>
      </w:r>
      <w:r w:rsidR="00FB5329">
        <w:rPr>
          <w:sz w:val="20"/>
        </w:rPr>
        <w:t xml:space="preserve"> </w:t>
      </w:r>
      <w:r w:rsidR="0051588B" w:rsidRPr="00B461A9">
        <w:rPr>
          <w:sz w:val="20"/>
        </w:rPr>
        <w:t>i średnim zawodowym</w:t>
      </w:r>
      <w:r w:rsidR="00913555" w:rsidRPr="00B461A9">
        <w:rPr>
          <w:sz w:val="20"/>
        </w:rPr>
        <w:t>, które stanowi</w:t>
      </w:r>
      <w:r w:rsidR="00F21B76">
        <w:rPr>
          <w:sz w:val="20"/>
        </w:rPr>
        <w:t>ły</w:t>
      </w:r>
      <w:r w:rsidR="0051588B" w:rsidRPr="00B461A9">
        <w:rPr>
          <w:sz w:val="20"/>
        </w:rPr>
        <w:t xml:space="preserve"> </w:t>
      </w:r>
      <w:r w:rsidR="0036522E">
        <w:rPr>
          <w:sz w:val="20"/>
        </w:rPr>
        <w:t>–</w:t>
      </w:r>
      <w:r w:rsidR="003C642C" w:rsidRPr="00B461A9">
        <w:rPr>
          <w:sz w:val="20"/>
        </w:rPr>
        <w:t xml:space="preserve"> 2</w:t>
      </w:r>
      <w:r w:rsidR="001E4028">
        <w:rPr>
          <w:sz w:val="20"/>
        </w:rPr>
        <w:t>7</w:t>
      </w:r>
      <w:r w:rsidR="0036522E">
        <w:rPr>
          <w:sz w:val="20"/>
        </w:rPr>
        <w:t>,</w:t>
      </w:r>
      <w:r w:rsidR="001E4028">
        <w:rPr>
          <w:sz w:val="20"/>
        </w:rPr>
        <w:t>9</w:t>
      </w:r>
      <w:r w:rsidR="00326606" w:rsidRPr="00B461A9">
        <w:rPr>
          <w:sz w:val="20"/>
        </w:rPr>
        <w:t xml:space="preserve"> </w:t>
      </w:r>
      <w:r w:rsidR="0051588B" w:rsidRPr="00B461A9">
        <w:rPr>
          <w:sz w:val="20"/>
        </w:rPr>
        <w:t>%</w:t>
      </w:r>
      <w:r w:rsidR="003C642C" w:rsidRPr="00B461A9">
        <w:rPr>
          <w:sz w:val="20"/>
        </w:rPr>
        <w:t xml:space="preserve"> /w powiecie – 2</w:t>
      </w:r>
      <w:r w:rsidR="00B31F8E">
        <w:rPr>
          <w:sz w:val="20"/>
        </w:rPr>
        <w:t>8</w:t>
      </w:r>
      <w:r w:rsidR="001E4028">
        <w:rPr>
          <w:sz w:val="20"/>
        </w:rPr>
        <w:t>,9</w:t>
      </w:r>
      <w:r w:rsidR="003C642C" w:rsidRPr="00B461A9">
        <w:rPr>
          <w:sz w:val="20"/>
        </w:rPr>
        <w:t xml:space="preserve"> %; </w:t>
      </w:r>
      <w:r w:rsidR="00913555" w:rsidRPr="00B461A9">
        <w:rPr>
          <w:sz w:val="20"/>
        </w:rPr>
        <w:t>w mieście Chełm – 2</w:t>
      </w:r>
      <w:r w:rsidR="001E4028">
        <w:rPr>
          <w:sz w:val="20"/>
        </w:rPr>
        <w:t>6</w:t>
      </w:r>
      <w:r w:rsidR="00913555" w:rsidRPr="00B461A9">
        <w:rPr>
          <w:sz w:val="20"/>
        </w:rPr>
        <w:t>,</w:t>
      </w:r>
      <w:r w:rsidR="001E4028">
        <w:rPr>
          <w:sz w:val="20"/>
        </w:rPr>
        <w:t>2</w:t>
      </w:r>
      <w:r w:rsidR="00913555" w:rsidRPr="00B461A9">
        <w:rPr>
          <w:sz w:val="20"/>
        </w:rPr>
        <w:t xml:space="preserve"> %</w:t>
      </w:r>
      <w:r w:rsidR="00BF1BC0" w:rsidRPr="00B461A9">
        <w:rPr>
          <w:sz w:val="20"/>
        </w:rPr>
        <w:t>/</w:t>
      </w:r>
      <w:r w:rsidR="00913555" w:rsidRPr="00B461A9">
        <w:rPr>
          <w:sz w:val="20"/>
        </w:rPr>
        <w:t>.</w:t>
      </w:r>
      <w:r w:rsidR="009B09D7" w:rsidRPr="00B461A9">
        <w:rPr>
          <w:sz w:val="20"/>
        </w:rPr>
        <w:t xml:space="preserve"> </w:t>
      </w:r>
      <w:r w:rsidR="007D253E">
        <w:rPr>
          <w:sz w:val="20"/>
        </w:rPr>
        <w:br/>
      </w:r>
      <w:r w:rsidR="009B09D7" w:rsidRPr="00B461A9">
        <w:rPr>
          <w:b/>
          <w:sz w:val="20"/>
        </w:rPr>
        <w:t xml:space="preserve">Najmniejszą grupę </w:t>
      </w:r>
      <w:r w:rsidR="00B37B85" w:rsidRPr="00B461A9">
        <w:rPr>
          <w:b/>
          <w:sz w:val="20"/>
        </w:rPr>
        <w:t>stanowią</w:t>
      </w:r>
      <w:r w:rsidR="009B09D7" w:rsidRPr="00B461A9">
        <w:rPr>
          <w:sz w:val="20"/>
        </w:rPr>
        <w:t xml:space="preserve"> kobiety posi</w:t>
      </w:r>
      <w:r w:rsidR="00E058A1" w:rsidRPr="00B461A9">
        <w:rPr>
          <w:sz w:val="20"/>
        </w:rPr>
        <w:t>adające</w:t>
      </w:r>
      <w:r w:rsidR="0006682B" w:rsidRPr="00B461A9">
        <w:rPr>
          <w:sz w:val="20"/>
        </w:rPr>
        <w:t xml:space="preserve"> </w:t>
      </w:r>
      <w:r w:rsidR="009B09D7" w:rsidRPr="00B461A9">
        <w:rPr>
          <w:sz w:val="20"/>
        </w:rPr>
        <w:t xml:space="preserve">wykształcenie </w:t>
      </w:r>
      <w:r w:rsidR="005F48D8">
        <w:rPr>
          <w:sz w:val="20"/>
        </w:rPr>
        <w:t>wyższe</w:t>
      </w:r>
      <w:r w:rsidR="00FC4056" w:rsidRPr="00B461A9">
        <w:rPr>
          <w:sz w:val="20"/>
        </w:rPr>
        <w:t xml:space="preserve"> – 1</w:t>
      </w:r>
      <w:r w:rsidR="005F48D8">
        <w:rPr>
          <w:sz w:val="20"/>
        </w:rPr>
        <w:t>6</w:t>
      </w:r>
      <w:r w:rsidR="00FC4056" w:rsidRPr="00B461A9">
        <w:rPr>
          <w:sz w:val="20"/>
        </w:rPr>
        <w:t>,</w:t>
      </w:r>
      <w:r w:rsidR="005F48D8">
        <w:rPr>
          <w:sz w:val="20"/>
        </w:rPr>
        <w:t>8</w:t>
      </w:r>
      <w:r w:rsidR="00FC4056" w:rsidRPr="00B461A9">
        <w:rPr>
          <w:sz w:val="20"/>
        </w:rPr>
        <w:t>%</w:t>
      </w:r>
      <w:r w:rsidR="00B37B85" w:rsidRPr="00B461A9">
        <w:rPr>
          <w:sz w:val="20"/>
        </w:rPr>
        <w:t xml:space="preserve"> ogółu</w:t>
      </w:r>
      <w:r w:rsidR="00F21B76">
        <w:rPr>
          <w:sz w:val="20"/>
        </w:rPr>
        <w:t xml:space="preserve"> </w:t>
      </w:r>
      <w:r w:rsidR="007D253E">
        <w:rPr>
          <w:sz w:val="20"/>
        </w:rPr>
        <w:t>/</w:t>
      </w:r>
      <w:r w:rsidR="005F48D8">
        <w:rPr>
          <w:sz w:val="20"/>
        </w:rPr>
        <w:t xml:space="preserve"> w powiecie  chełmskim – 12,9 %/. </w:t>
      </w:r>
      <w:r w:rsidR="00122FF9">
        <w:rPr>
          <w:sz w:val="20"/>
        </w:rPr>
        <w:t>W</w:t>
      </w:r>
      <w:r w:rsidR="00B37B85" w:rsidRPr="00B461A9">
        <w:rPr>
          <w:sz w:val="20"/>
        </w:rPr>
        <w:t xml:space="preserve"> </w:t>
      </w:r>
      <w:r w:rsidR="005F48D8">
        <w:rPr>
          <w:sz w:val="20"/>
        </w:rPr>
        <w:t>mieście Chełm najm</w:t>
      </w:r>
      <w:r w:rsidR="00122FF9">
        <w:rPr>
          <w:sz w:val="20"/>
        </w:rPr>
        <w:t>niej</w:t>
      </w:r>
      <w:r w:rsidR="005F48D8">
        <w:rPr>
          <w:sz w:val="20"/>
        </w:rPr>
        <w:t xml:space="preserve">szy odsetek </w:t>
      </w:r>
      <w:r w:rsidR="00122FF9">
        <w:rPr>
          <w:sz w:val="20"/>
        </w:rPr>
        <w:t>bezrobotnych</w:t>
      </w:r>
      <w:r w:rsidR="00E267F8">
        <w:rPr>
          <w:sz w:val="20"/>
        </w:rPr>
        <w:t xml:space="preserve"> kobiet</w:t>
      </w:r>
      <w:r w:rsidR="00122FF9">
        <w:rPr>
          <w:sz w:val="20"/>
        </w:rPr>
        <w:t xml:space="preserve"> występuje</w:t>
      </w:r>
      <w:r w:rsidR="00F21B76">
        <w:rPr>
          <w:sz w:val="20"/>
        </w:rPr>
        <w:br/>
      </w:r>
      <w:r w:rsidR="0036522E">
        <w:rPr>
          <w:sz w:val="20"/>
        </w:rPr>
        <w:t>z wykszta</w:t>
      </w:r>
      <w:r w:rsidR="00FB5329">
        <w:rPr>
          <w:sz w:val="20"/>
        </w:rPr>
        <w:t>ł</w:t>
      </w:r>
      <w:r w:rsidR="0036522E">
        <w:rPr>
          <w:sz w:val="20"/>
        </w:rPr>
        <w:t xml:space="preserve">ceniem </w:t>
      </w:r>
      <w:r w:rsidR="002228C8">
        <w:rPr>
          <w:sz w:val="20"/>
        </w:rPr>
        <w:t xml:space="preserve">zasadniczym zawodowym </w:t>
      </w:r>
      <w:r w:rsidR="0036522E">
        <w:rPr>
          <w:sz w:val="20"/>
        </w:rPr>
        <w:t>– 1</w:t>
      </w:r>
      <w:r w:rsidR="002228C8">
        <w:rPr>
          <w:sz w:val="20"/>
        </w:rPr>
        <w:t>4</w:t>
      </w:r>
      <w:r w:rsidR="0036522E">
        <w:rPr>
          <w:sz w:val="20"/>
        </w:rPr>
        <w:t>,</w:t>
      </w:r>
      <w:r w:rsidR="002228C8">
        <w:rPr>
          <w:sz w:val="20"/>
        </w:rPr>
        <w:t>0</w:t>
      </w:r>
      <w:r w:rsidR="0036522E">
        <w:rPr>
          <w:sz w:val="20"/>
        </w:rPr>
        <w:t xml:space="preserve"> %</w:t>
      </w:r>
      <w:r w:rsidR="00F21B76">
        <w:rPr>
          <w:sz w:val="20"/>
        </w:rPr>
        <w:t>.</w:t>
      </w:r>
    </w:p>
    <w:bookmarkEnd w:id="1"/>
    <w:p w14:paraId="61409459" w14:textId="41874397" w:rsidR="00CC754F" w:rsidRPr="00AE6420" w:rsidRDefault="00FF4E9C" w:rsidP="00930F68">
      <w:pPr>
        <w:pStyle w:val="Tekstpodstawowywcity2"/>
        <w:ind w:firstLine="0"/>
        <w:rPr>
          <w:rFonts w:cs="Arial"/>
        </w:rPr>
      </w:pPr>
      <w:r w:rsidRPr="00AE6420">
        <w:rPr>
          <w:rFonts w:cs="Arial"/>
          <w:b/>
        </w:rPr>
        <w:t>2</w:t>
      </w:r>
      <w:r w:rsidR="00930F68" w:rsidRPr="00AE6420">
        <w:rPr>
          <w:rFonts w:cs="Arial"/>
          <w:b/>
        </w:rPr>
        <w:t>.</w:t>
      </w:r>
      <w:r w:rsidR="00DB0C8D">
        <w:rPr>
          <w:rFonts w:cs="Arial"/>
          <w:b/>
        </w:rPr>
        <w:t>2</w:t>
      </w:r>
      <w:r w:rsidR="00930F68" w:rsidRPr="00AE6420">
        <w:rPr>
          <w:rFonts w:cs="Arial"/>
          <w:b/>
        </w:rPr>
        <w:t>.</w:t>
      </w:r>
      <w:r w:rsidR="00930F68" w:rsidRPr="00AE6420">
        <w:rPr>
          <w:rFonts w:cs="Arial"/>
        </w:rPr>
        <w:t xml:space="preserve"> </w:t>
      </w:r>
      <w:r w:rsidR="00CC754F" w:rsidRPr="00AE6420">
        <w:rPr>
          <w:rFonts w:cs="Arial"/>
          <w:b/>
        </w:rPr>
        <w:t xml:space="preserve">Osoby bezrobotne uprawnione do zasiłku </w:t>
      </w:r>
    </w:p>
    <w:p w14:paraId="058802C9" w14:textId="6F49D3C4" w:rsidR="00CC754F" w:rsidRPr="00A94E46" w:rsidRDefault="004C6CB1" w:rsidP="00BD09E0">
      <w:pPr>
        <w:pStyle w:val="Tekstpodstawowywcity2"/>
        <w:ind w:firstLine="0"/>
        <w:rPr>
          <w:rFonts w:cs="Arial"/>
          <w:sz w:val="20"/>
        </w:rPr>
      </w:pPr>
      <w:r w:rsidRPr="00AE6420">
        <w:rPr>
          <w:rFonts w:cs="Arial"/>
        </w:rPr>
        <w:t xml:space="preserve">         </w:t>
      </w:r>
      <w:r w:rsidR="00FF4E9C" w:rsidRPr="00AE6420">
        <w:rPr>
          <w:rFonts w:cs="Arial"/>
        </w:rPr>
        <w:t xml:space="preserve"> </w:t>
      </w:r>
      <w:r w:rsidR="00CC754F" w:rsidRPr="00AD1E47">
        <w:rPr>
          <w:rFonts w:cs="Arial"/>
          <w:b/>
          <w:bCs/>
          <w:sz w:val="20"/>
        </w:rPr>
        <w:t xml:space="preserve">Na koniec </w:t>
      </w:r>
      <w:r w:rsidR="00FB5329" w:rsidRPr="00AD1E47">
        <w:rPr>
          <w:rFonts w:cs="Arial"/>
          <w:b/>
          <w:bCs/>
          <w:sz w:val="20"/>
        </w:rPr>
        <w:t>grudnia</w:t>
      </w:r>
      <w:r w:rsidR="00CC754F" w:rsidRPr="00AD1E47">
        <w:rPr>
          <w:rFonts w:cs="Arial"/>
          <w:b/>
          <w:bCs/>
          <w:sz w:val="20"/>
        </w:rPr>
        <w:t xml:space="preserve"> 20</w:t>
      </w:r>
      <w:r w:rsidR="00B31F8E" w:rsidRPr="00AD1E47">
        <w:rPr>
          <w:rFonts w:cs="Arial"/>
          <w:b/>
          <w:bCs/>
          <w:sz w:val="20"/>
        </w:rPr>
        <w:t>2</w:t>
      </w:r>
      <w:r w:rsidR="00A03DCE" w:rsidRPr="00AD1E47">
        <w:rPr>
          <w:rFonts w:cs="Arial"/>
          <w:b/>
          <w:bCs/>
          <w:sz w:val="20"/>
        </w:rPr>
        <w:t>2</w:t>
      </w:r>
      <w:r w:rsidR="00A91123" w:rsidRPr="00AD1E47">
        <w:rPr>
          <w:rFonts w:cs="Arial"/>
          <w:b/>
          <w:bCs/>
          <w:sz w:val="20"/>
        </w:rPr>
        <w:t xml:space="preserve"> </w:t>
      </w:r>
      <w:r w:rsidR="00CC754F" w:rsidRPr="00AD1E47">
        <w:rPr>
          <w:rFonts w:cs="Arial"/>
          <w:b/>
          <w:bCs/>
          <w:sz w:val="20"/>
        </w:rPr>
        <w:t>r</w:t>
      </w:r>
      <w:r w:rsidR="00A91123" w:rsidRPr="00AD1E47">
        <w:rPr>
          <w:rFonts w:cs="Arial"/>
          <w:b/>
          <w:bCs/>
          <w:sz w:val="20"/>
        </w:rPr>
        <w:t>oku</w:t>
      </w:r>
      <w:r w:rsidR="00CC754F" w:rsidRPr="00AD1E47">
        <w:rPr>
          <w:rFonts w:cs="Arial"/>
          <w:b/>
          <w:bCs/>
          <w:sz w:val="20"/>
        </w:rPr>
        <w:t xml:space="preserve"> zarejestrowan</w:t>
      </w:r>
      <w:r w:rsidR="00BA6A20" w:rsidRPr="00AD1E47">
        <w:rPr>
          <w:rFonts w:cs="Arial"/>
          <w:b/>
          <w:bCs/>
          <w:sz w:val="20"/>
        </w:rPr>
        <w:t>ych</w:t>
      </w:r>
      <w:r w:rsidR="00CC754F" w:rsidRPr="00AD1E47">
        <w:rPr>
          <w:rFonts w:cs="Arial"/>
          <w:b/>
          <w:bCs/>
          <w:sz w:val="20"/>
        </w:rPr>
        <w:t xml:space="preserve"> był</w:t>
      </w:r>
      <w:r w:rsidR="00BA6A20" w:rsidRPr="00AD1E47">
        <w:rPr>
          <w:rFonts w:cs="Arial"/>
          <w:b/>
          <w:bCs/>
          <w:sz w:val="20"/>
        </w:rPr>
        <w:t>o</w:t>
      </w:r>
      <w:r w:rsidR="00CC754F" w:rsidRPr="00A94E46">
        <w:rPr>
          <w:rFonts w:cs="Arial"/>
          <w:sz w:val="20"/>
        </w:rPr>
        <w:t xml:space="preserve"> </w:t>
      </w:r>
      <w:r w:rsidR="008861E7" w:rsidRPr="008861E7">
        <w:rPr>
          <w:rFonts w:cs="Arial"/>
          <w:b/>
          <w:sz w:val="20"/>
        </w:rPr>
        <w:t>6</w:t>
      </w:r>
      <w:r w:rsidR="00A03DCE">
        <w:rPr>
          <w:rFonts w:cs="Arial"/>
          <w:b/>
          <w:sz w:val="20"/>
        </w:rPr>
        <w:t>28</w:t>
      </w:r>
      <w:r w:rsidR="00CC754F" w:rsidRPr="00A94E46">
        <w:rPr>
          <w:rFonts w:cs="Arial"/>
          <w:b/>
          <w:sz w:val="20"/>
        </w:rPr>
        <w:t xml:space="preserve"> os</w:t>
      </w:r>
      <w:r w:rsidR="00913046" w:rsidRPr="00A94E46">
        <w:rPr>
          <w:rFonts w:cs="Arial"/>
          <w:b/>
          <w:sz w:val="20"/>
        </w:rPr>
        <w:t>ób</w:t>
      </w:r>
      <w:r w:rsidR="00BA6A20" w:rsidRPr="00A94E46">
        <w:rPr>
          <w:rFonts w:cs="Arial"/>
          <w:b/>
          <w:sz w:val="20"/>
        </w:rPr>
        <w:t xml:space="preserve"> bezrobotnych </w:t>
      </w:r>
      <w:r w:rsidR="00BA6A20" w:rsidRPr="00A94E46">
        <w:rPr>
          <w:rFonts w:cs="Arial"/>
          <w:b/>
          <w:sz w:val="20"/>
        </w:rPr>
        <w:br/>
      </w:r>
      <w:r w:rsidR="00CC754F" w:rsidRPr="00A94E46">
        <w:rPr>
          <w:rFonts w:cs="Arial"/>
          <w:b/>
          <w:sz w:val="20"/>
        </w:rPr>
        <w:t>z prawem do zasiłku</w:t>
      </w:r>
      <w:r w:rsidR="00CC754F" w:rsidRPr="00A94E46">
        <w:rPr>
          <w:rFonts w:cs="Arial"/>
          <w:sz w:val="20"/>
        </w:rPr>
        <w:t xml:space="preserve"> </w:t>
      </w:r>
      <w:r w:rsidR="00387F73" w:rsidRPr="00432152">
        <w:rPr>
          <w:rFonts w:cs="Arial"/>
          <w:b/>
          <w:sz w:val="20"/>
        </w:rPr>
        <w:t>/</w:t>
      </w:r>
      <w:r w:rsidR="00CC754F" w:rsidRPr="00432152">
        <w:rPr>
          <w:rFonts w:cs="Arial"/>
          <w:b/>
          <w:sz w:val="20"/>
        </w:rPr>
        <w:t xml:space="preserve">w </w:t>
      </w:r>
      <w:r w:rsidR="00387F73" w:rsidRPr="00432152">
        <w:rPr>
          <w:rFonts w:cs="Arial"/>
          <w:b/>
          <w:sz w:val="20"/>
        </w:rPr>
        <w:t xml:space="preserve"> powiecie chełmskim –</w:t>
      </w:r>
      <w:r w:rsidR="0025072F" w:rsidRPr="00432152">
        <w:rPr>
          <w:rFonts w:cs="Arial"/>
          <w:b/>
          <w:sz w:val="20"/>
        </w:rPr>
        <w:t xml:space="preserve"> </w:t>
      </w:r>
      <w:r w:rsidR="008861E7" w:rsidRPr="00432152">
        <w:rPr>
          <w:rFonts w:cs="Arial"/>
          <w:b/>
          <w:sz w:val="20"/>
        </w:rPr>
        <w:t>3</w:t>
      </w:r>
      <w:r w:rsidR="00A03DCE">
        <w:rPr>
          <w:rFonts w:cs="Arial"/>
          <w:b/>
          <w:sz w:val="20"/>
        </w:rPr>
        <w:t>75</w:t>
      </w:r>
      <w:r w:rsidR="00387F73" w:rsidRPr="00432152">
        <w:rPr>
          <w:rFonts w:cs="Arial"/>
          <w:b/>
          <w:sz w:val="20"/>
        </w:rPr>
        <w:t xml:space="preserve">; w </w:t>
      </w:r>
      <w:r w:rsidR="00CC754F" w:rsidRPr="00432152">
        <w:rPr>
          <w:rFonts w:cs="Arial"/>
          <w:b/>
          <w:sz w:val="20"/>
        </w:rPr>
        <w:t>mieście Chełm</w:t>
      </w:r>
      <w:r w:rsidR="00CC756C" w:rsidRPr="00432152">
        <w:rPr>
          <w:rFonts w:cs="Arial"/>
          <w:b/>
          <w:sz w:val="20"/>
        </w:rPr>
        <w:t xml:space="preserve"> </w:t>
      </w:r>
      <w:r w:rsidR="00387F73" w:rsidRPr="00432152">
        <w:rPr>
          <w:rFonts w:cs="Arial"/>
          <w:b/>
          <w:sz w:val="20"/>
        </w:rPr>
        <w:t>–</w:t>
      </w:r>
      <w:r w:rsidR="00CC754F" w:rsidRPr="00432152">
        <w:rPr>
          <w:rFonts w:cs="Arial"/>
          <w:b/>
          <w:sz w:val="20"/>
        </w:rPr>
        <w:t xml:space="preserve"> </w:t>
      </w:r>
      <w:r w:rsidR="008861E7" w:rsidRPr="00432152">
        <w:rPr>
          <w:rFonts w:cs="Arial"/>
          <w:b/>
          <w:sz w:val="20"/>
        </w:rPr>
        <w:t>2</w:t>
      </w:r>
      <w:r w:rsidR="00A03DCE">
        <w:rPr>
          <w:rFonts w:cs="Arial"/>
          <w:b/>
          <w:sz w:val="20"/>
        </w:rPr>
        <w:t>53</w:t>
      </w:r>
      <w:r w:rsidR="00387F73" w:rsidRPr="00432152">
        <w:rPr>
          <w:rFonts w:cs="Arial"/>
          <w:b/>
          <w:sz w:val="20"/>
        </w:rPr>
        <w:t>/.</w:t>
      </w:r>
      <w:r w:rsidR="00CC754F" w:rsidRPr="00A94E46">
        <w:rPr>
          <w:rFonts w:cs="Arial"/>
          <w:sz w:val="20"/>
        </w:rPr>
        <w:t xml:space="preserve"> </w:t>
      </w:r>
      <w:r w:rsidR="00366377" w:rsidRPr="00A94E46">
        <w:rPr>
          <w:rFonts w:cs="Arial"/>
          <w:sz w:val="20"/>
        </w:rPr>
        <w:t xml:space="preserve"> </w:t>
      </w:r>
      <w:r w:rsidR="00BA6A20" w:rsidRPr="00A94E46">
        <w:rPr>
          <w:rFonts w:cs="Arial"/>
          <w:sz w:val="20"/>
        </w:rPr>
        <w:br/>
      </w:r>
      <w:r w:rsidR="00366377" w:rsidRPr="00A94E46">
        <w:rPr>
          <w:rFonts w:cs="Arial"/>
          <w:sz w:val="20"/>
        </w:rPr>
        <w:t xml:space="preserve">Bezrobotni z prawem do zasiłku stanowili </w:t>
      </w:r>
      <w:r w:rsidR="0039266A">
        <w:rPr>
          <w:rFonts w:cs="Arial"/>
          <w:sz w:val="20"/>
        </w:rPr>
        <w:t>1</w:t>
      </w:r>
      <w:r w:rsidR="008861E7">
        <w:rPr>
          <w:rFonts w:cs="Arial"/>
          <w:sz w:val="20"/>
        </w:rPr>
        <w:t>2</w:t>
      </w:r>
      <w:r w:rsidR="00366377" w:rsidRPr="00A94E46">
        <w:rPr>
          <w:rFonts w:cs="Arial"/>
          <w:sz w:val="20"/>
        </w:rPr>
        <w:t>,</w:t>
      </w:r>
      <w:r w:rsidR="00A03DCE">
        <w:rPr>
          <w:rFonts w:cs="Arial"/>
          <w:sz w:val="20"/>
        </w:rPr>
        <w:t>9</w:t>
      </w:r>
      <w:r w:rsidR="00366377" w:rsidRPr="00A94E46">
        <w:rPr>
          <w:rFonts w:cs="Arial"/>
          <w:sz w:val="20"/>
        </w:rPr>
        <w:t xml:space="preserve"> % ogółu zarejestrowanych</w:t>
      </w:r>
      <w:r w:rsidR="00913046" w:rsidRPr="00A94E46">
        <w:rPr>
          <w:rFonts w:cs="Arial"/>
          <w:sz w:val="20"/>
        </w:rPr>
        <w:t xml:space="preserve"> /w powiecie </w:t>
      </w:r>
      <w:r w:rsidR="00BA6A20" w:rsidRPr="00A94E46">
        <w:rPr>
          <w:rFonts w:cs="Arial"/>
          <w:sz w:val="20"/>
        </w:rPr>
        <w:t xml:space="preserve">chełmskim </w:t>
      </w:r>
      <w:r w:rsidR="00A94E46">
        <w:rPr>
          <w:rFonts w:cs="Arial"/>
          <w:sz w:val="20"/>
        </w:rPr>
        <w:br/>
      </w:r>
      <w:r w:rsidR="00913046" w:rsidRPr="00A94E46">
        <w:rPr>
          <w:rFonts w:cs="Arial"/>
          <w:sz w:val="20"/>
        </w:rPr>
        <w:t xml:space="preserve">– </w:t>
      </w:r>
      <w:r w:rsidR="0039266A">
        <w:rPr>
          <w:rFonts w:cs="Arial"/>
          <w:sz w:val="20"/>
        </w:rPr>
        <w:t>1</w:t>
      </w:r>
      <w:r w:rsidR="00A03DCE">
        <w:rPr>
          <w:rFonts w:cs="Arial"/>
          <w:sz w:val="20"/>
        </w:rPr>
        <w:t>3</w:t>
      </w:r>
      <w:r w:rsidR="00913046" w:rsidRPr="00A94E46">
        <w:rPr>
          <w:rFonts w:cs="Arial"/>
          <w:sz w:val="20"/>
        </w:rPr>
        <w:t>,</w:t>
      </w:r>
      <w:r w:rsidR="00A03DCE">
        <w:rPr>
          <w:rFonts w:cs="Arial"/>
          <w:sz w:val="20"/>
        </w:rPr>
        <w:t>0</w:t>
      </w:r>
      <w:r w:rsidR="00913046" w:rsidRPr="00A94E46">
        <w:rPr>
          <w:rFonts w:cs="Arial"/>
          <w:sz w:val="20"/>
        </w:rPr>
        <w:t xml:space="preserve"> %; </w:t>
      </w:r>
      <w:r w:rsidR="008861E7">
        <w:rPr>
          <w:rFonts w:cs="Arial"/>
          <w:sz w:val="20"/>
        </w:rPr>
        <w:t>w</w:t>
      </w:r>
      <w:r w:rsidR="00913046" w:rsidRPr="00A94E46">
        <w:rPr>
          <w:rFonts w:cs="Arial"/>
          <w:sz w:val="20"/>
        </w:rPr>
        <w:t xml:space="preserve"> mi</w:t>
      </w:r>
      <w:r w:rsidR="008861E7">
        <w:rPr>
          <w:rFonts w:cs="Arial"/>
          <w:sz w:val="20"/>
        </w:rPr>
        <w:t>eście</w:t>
      </w:r>
      <w:r w:rsidR="00913046" w:rsidRPr="00A94E46">
        <w:rPr>
          <w:rFonts w:cs="Arial"/>
          <w:sz w:val="20"/>
        </w:rPr>
        <w:t xml:space="preserve"> Chełm – </w:t>
      </w:r>
      <w:r w:rsidR="00106A0B">
        <w:rPr>
          <w:rFonts w:cs="Arial"/>
          <w:sz w:val="20"/>
        </w:rPr>
        <w:t>1</w:t>
      </w:r>
      <w:r w:rsidR="008861E7">
        <w:rPr>
          <w:rFonts w:cs="Arial"/>
          <w:sz w:val="20"/>
        </w:rPr>
        <w:t>2</w:t>
      </w:r>
      <w:r w:rsidR="00913046" w:rsidRPr="00A94E46">
        <w:rPr>
          <w:rFonts w:cs="Arial"/>
          <w:sz w:val="20"/>
        </w:rPr>
        <w:t>,</w:t>
      </w:r>
      <w:r w:rsidR="00A03DCE">
        <w:rPr>
          <w:rFonts w:cs="Arial"/>
          <w:sz w:val="20"/>
        </w:rPr>
        <w:t>9</w:t>
      </w:r>
      <w:r w:rsidR="00913046" w:rsidRPr="00A94E46">
        <w:rPr>
          <w:rFonts w:cs="Arial"/>
          <w:sz w:val="20"/>
        </w:rPr>
        <w:t xml:space="preserve"> %/.</w:t>
      </w:r>
    </w:p>
    <w:p w14:paraId="4DDF9470" w14:textId="4D1CDB7A" w:rsidR="0039266A" w:rsidRDefault="00E65E90" w:rsidP="00BD09E0">
      <w:pPr>
        <w:pStyle w:val="Tekstpodstawowywcity2"/>
        <w:ind w:firstLine="0"/>
        <w:rPr>
          <w:rFonts w:cs="Arial"/>
          <w:sz w:val="20"/>
        </w:rPr>
      </w:pPr>
      <w:r w:rsidRPr="00A94E46">
        <w:rPr>
          <w:rFonts w:cs="Arial"/>
          <w:sz w:val="20"/>
        </w:rPr>
        <w:t>W</w:t>
      </w:r>
      <w:r w:rsidR="00CC754F" w:rsidRPr="00A94E46">
        <w:rPr>
          <w:rFonts w:cs="Arial"/>
          <w:sz w:val="20"/>
        </w:rPr>
        <w:t xml:space="preserve"> porównaniu do analogicznego okresu roku ubiegłego liczba osób bezrobotnych </w:t>
      </w:r>
      <w:r w:rsidR="00CC754F" w:rsidRPr="00A94E46">
        <w:rPr>
          <w:rFonts w:cs="Arial"/>
          <w:sz w:val="20"/>
        </w:rPr>
        <w:br/>
        <w:t xml:space="preserve">z prawem do </w:t>
      </w:r>
      <w:r w:rsidR="00963D2B" w:rsidRPr="00A94E46">
        <w:rPr>
          <w:rFonts w:cs="Arial"/>
          <w:sz w:val="20"/>
        </w:rPr>
        <w:t>zas</w:t>
      </w:r>
      <w:r w:rsidR="00CC754F" w:rsidRPr="00A94E46">
        <w:rPr>
          <w:rFonts w:cs="Arial"/>
          <w:sz w:val="20"/>
        </w:rPr>
        <w:t>iłku</w:t>
      </w:r>
      <w:r w:rsidR="00963D2B" w:rsidRPr="00A94E46">
        <w:rPr>
          <w:rFonts w:cs="Arial"/>
          <w:sz w:val="20"/>
        </w:rPr>
        <w:t xml:space="preserve"> </w:t>
      </w:r>
      <w:r w:rsidR="00A94E46" w:rsidRPr="00A94E46">
        <w:rPr>
          <w:rFonts w:cs="Arial"/>
          <w:sz w:val="20"/>
        </w:rPr>
        <w:t>z</w:t>
      </w:r>
      <w:r w:rsidR="008861E7">
        <w:rPr>
          <w:rFonts w:cs="Arial"/>
          <w:sz w:val="20"/>
        </w:rPr>
        <w:t>mniej</w:t>
      </w:r>
      <w:r w:rsidR="00CB0D00">
        <w:rPr>
          <w:rFonts w:cs="Arial"/>
          <w:sz w:val="20"/>
        </w:rPr>
        <w:t>szyła</w:t>
      </w:r>
      <w:r w:rsidR="00A94E46" w:rsidRPr="00A94E46">
        <w:rPr>
          <w:rFonts w:cs="Arial"/>
          <w:sz w:val="20"/>
        </w:rPr>
        <w:t xml:space="preserve"> się o </w:t>
      </w:r>
      <w:r w:rsidR="00A03DCE">
        <w:rPr>
          <w:rFonts w:cs="Arial"/>
          <w:sz w:val="20"/>
        </w:rPr>
        <w:t>39</w:t>
      </w:r>
      <w:r w:rsidR="00A94E46" w:rsidRPr="00A94E46">
        <w:rPr>
          <w:rFonts w:cs="Arial"/>
          <w:sz w:val="20"/>
        </w:rPr>
        <w:t xml:space="preserve"> osób tj. </w:t>
      </w:r>
      <w:r w:rsidR="00A03DCE">
        <w:rPr>
          <w:rFonts w:cs="Arial"/>
          <w:sz w:val="20"/>
        </w:rPr>
        <w:t>5</w:t>
      </w:r>
      <w:r w:rsidR="00A94E46" w:rsidRPr="00A94E46">
        <w:rPr>
          <w:rFonts w:cs="Arial"/>
          <w:sz w:val="20"/>
        </w:rPr>
        <w:t>,</w:t>
      </w:r>
      <w:r w:rsidR="008861E7">
        <w:rPr>
          <w:rFonts w:cs="Arial"/>
          <w:sz w:val="20"/>
        </w:rPr>
        <w:t>8</w:t>
      </w:r>
      <w:r w:rsidR="00A94E46" w:rsidRPr="00A94E46">
        <w:rPr>
          <w:rFonts w:cs="Arial"/>
          <w:sz w:val="20"/>
        </w:rPr>
        <w:t xml:space="preserve"> %</w:t>
      </w:r>
      <w:r w:rsidR="0039266A">
        <w:rPr>
          <w:rFonts w:cs="Arial"/>
          <w:sz w:val="20"/>
        </w:rPr>
        <w:t xml:space="preserve"> </w:t>
      </w:r>
      <w:r w:rsidR="003B615A">
        <w:rPr>
          <w:rFonts w:cs="Arial"/>
          <w:sz w:val="20"/>
        </w:rPr>
        <w:t>/</w:t>
      </w:r>
      <w:r w:rsidR="0039266A">
        <w:rPr>
          <w:rFonts w:cs="Arial"/>
          <w:sz w:val="20"/>
        </w:rPr>
        <w:t xml:space="preserve">w </w:t>
      </w:r>
      <w:r w:rsidR="00B31F8E">
        <w:rPr>
          <w:rFonts w:cs="Arial"/>
          <w:sz w:val="20"/>
        </w:rPr>
        <w:t>powiecie</w:t>
      </w:r>
      <w:r w:rsidR="0039266A">
        <w:rPr>
          <w:rFonts w:cs="Arial"/>
          <w:sz w:val="20"/>
        </w:rPr>
        <w:t xml:space="preserve"> – o </w:t>
      </w:r>
      <w:r w:rsidR="005A4E41">
        <w:rPr>
          <w:rFonts w:cs="Arial"/>
          <w:sz w:val="20"/>
        </w:rPr>
        <w:t>1</w:t>
      </w:r>
      <w:r w:rsidR="00A03DCE">
        <w:rPr>
          <w:rFonts w:cs="Arial"/>
          <w:sz w:val="20"/>
        </w:rPr>
        <w:t>6</w:t>
      </w:r>
      <w:r w:rsidR="0039266A">
        <w:rPr>
          <w:rFonts w:cs="Arial"/>
          <w:sz w:val="20"/>
        </w:rPr>
        <w:t xml:space="preserve"> os</w:t>
      </w:r>
      <w:r w:rsidR="00580488">
        <w:rPr>
          <w:rFonts w:cs="Arial"/>
          <w:sz w:val="20"/>
        </w:rPr>
        <w:t>ób</w:t>
      </w:r>
      <w:r w:rsidR="0039266A">
        <w:rPr>
          <w:rFonts w:cs="Arial"/>
          <w:sz w:val="20"/>
        </w:rPr>
        <w:t xml:space="preserve"> </w:t>
      </w:r>
      <w:r w:rsidR="003D68D0">
        <w:rPr>
          <w:rFonts w:cs="Arial"/>
          <w:sz w:val="20"/>
        </w:rPr>
        <w:br/>
      </w:r>
      <w:r w:rsidR="0039266A">
        <w:rPr>
          <w:rFonts w:cs="Arial"/>
          <w:sz w:val="20"/>
        </w:rPr>
        <w:t xml:space="preserve">tj. </w:t>
      </w:r>
      <w:r w:rsidR="00DC0C9B">
        <w:rPr>
          <w:rFonts w:cs="Arial"/>
          <w:sz w:val="20"/>
        </w:rPr>
        <w:t>4</w:t>
      </w:r>
      <w:r w:rsidR="0039266A">
        <w:rPr>
          <w:rFonts w:cs="Arial"/>
          <w:sz w:val="20"/>
        </w:rPr>
        <w:t>,</w:t>
      </w:r>
      <w:r w:rsidR="00DC0C9B">
        <w:rPr>
          <w:rFonts w:cs="Arial"/>
          <w:sz w:val="20"/>
        </w:rPr>
        <w:t>1</w:t>
      </w:r>
      <w:r w:rsidR="0039266A">
        <w:rPr>
          <w:rFonts w:cs="Arial"/>
          <w:sz w:val="20"/>
        </w:rPr>
        <w:t xml:space="preserve"> %</w:t>
      </w:r>
      <w:r w:rsidR="005A4E41">
        <w:rPr>
          <w:rFonts w:cs="Arial"/>
          <w:sz w:val="20"/>
        </w:rPr>
        <w:t xml:space="preserve">; w mieście Chełm – o </w:t>
      </w:r>
      <w:r w:rsidR="00A03DCE">
        <w:rPr>
          <w:rFonts w:cs="Arial"/>
          <w:sz w:val="20"/>
        </w:rPr>
        <w:t>23</w:t>
      </w:r>
      <w:r w:rsidR="005A4E41">
        <w:rPr>
          <w:rFonts w:cs="Arial"/>
          <w:sz w:val="20"/>
        </w:rPr>
        <w:t xml:space="preserve">  tj. </w:t>
      </w:r>
      <w:r w:rsidR="00A03DCE">
        <w:rPr>
          <w:rFonts w:cs="Arial"/>
          <w:sz w:val="20"/>
        </w:rPr>
        <w:t>8</w:t>
      </w:r>
      <w:r w:rsidR="005A4E41">
        <w:rPr>
          <w:rFonts w:cs="Arial"/>
          <w:sz w:val="20"/>
        </w:rPr>
        <w:t>,</w:t>
      </w:r>
      <w:r w:rsidR="00A03DCE">
        <w:rPr>
          <w:rFonts w:cs="Arial"/>
          <w:sz w:val="20"/>
        </w:rPr>
        <w:t>3</w:t>
      </w:r>
      <w:r w:rsidR="005A4E41">
        <w:rPr>
          <w:rFonts w:cs="Arial"/>
          <w:sz w:val="20"/>
        </w:rPr>
        <w:t xml:space="preserve"> %</w:t>
      </w:r>
      <w:r w:rsidR="003D68D0">
        <w:rPr>
          <w:rFonts w:cs="Arial"/>
          <w:sz w:val="20"/>
        </w:rPr>
        <w:t>/</w:t>
      </w:r>
      <w:r w:rsidR="005A4E41">
        <w:rPr>
          <w:rFonts w:cs="Arial"/>
          <w:sz w:val="20"/>
        </w:rPr>
        <w:t>.</w:t>
      </w:r>
    </w:p>
    <w:p w14:paraId="154E681A" w14:textId="77777777" w:rsidR="008C61F0" w:rsidRDefault="00A94E46" w:rsidP="00CD66EA">
      <w:pPr>
        <w:pStyle w:val="Tekstpodstawowywcity2"/>
        <w:ind w:firstLine="0"/>
        <w:rPr>
          <w:rFonts w:cs="Arial"/>
          <w:sz w:val="20"/>
        </w:rPr>
      </w:pPr>
      <w:r w:rsidRPr="00A94E46">
        <w:rPr>
          <w:rFonts w:cs="Arial"/>
          <w:sz w:val="20"/>
        </w:rPr>
        <w:t xml:space="preserve"> </w:t>
      </w:r>
    </w:p>
    <w:p w14:paraId="7BFC77FF" w14:textId="77777777" w:rsidR="00CD66EA" w:rsidRDefault="00E5153E" w:rsidP="00CD66EA">
      <w:pPr>
        <w:pStyle w:val="Tekstpodstawowywcity2"/>
        <w:ind w:firstLine="0"/>
        <w:rPr>
          <w:rFonts w:cs="Arial"/>
          <w:b/>
        </w:rPr>
      </w:pPr>
      <w:r w:rsidRPr="00E5153E">
        <w:rPr>
          <w:rFonts w:cs="Arial"/>
          <w:b/>
        </w:rPr>
        <w:t>2.</w:t>
      </w:r>
      <w:r w:rsidR="00DB0C8D">
        <w:rPr>
          <w:rFonts w:cs="Arial"/>
          <w:b/>
        </w:rPr>
        <w:t>3</w:t>
      </w:r>
      <w:r w:rsidRPr="00E5153E">
        <w:rPr>
          <w:rFonts w:cs="Arial"/>
          <w:b/>
        </w:rPr>
        <w:t>. Bezrobotni bez prawa do zasiłku</w:t>
      </w:r>
      <w:r w:rsidR="00F616BF">
        <w:rPr>
          <w:rFonts w:cs="Arial"/>
          <w:b/>
        </w:rPr>
        <w:t xml:space="preserve">   </w:t>
      </w:r>
    </w:p>
    <w:p w14:paraId="1F946793" w14:textId="643F0D3B" w:rsidR="00E5153E" w:rsidRPr="00A94E46" w:rsidRDefault="00337221" w:rsidP="00BD09E0">
      <w:pPr>
        <w:pStyle w:val="Tekstpodstawowywcity2"/>
        <w:ind w:firstLine="0"/>
        <w:rPr>
          <w:rFonts w:cs="Arial"/>
          <w:sz w:val="20"/>
        </w:rPr>
      </w:pPr>
      <w:r w:rsidRPr="00A94E46">
        <w:rPr>
          <w:rFonts w:cs="Arial"/>
          <w:b/>
          <w:sz w:val="20"/>
        </w:rPr>
        <w:t xml:space="preserve">        </w:t>
      </w:r>
      <w:r w:rsidR="00E5153E" w:rsidRPr="00A94E46">
        <w:rPr>
          <w:rFonts w:cs="Arial"/>
          <w:b/>
          <w:sz w:val="20"/>
        </w:rPr>
        <w:t>W</w:t>
      </w:r>
      <w:r w:rsidR="00AE0189" w:rsidRPr="00A94E46">
        <w:rPr>
          <w:rFonts w:cs="Arial"/>
          <w:b/>
          <w:sz w:val="20"/>
        </w:rPr>
        <w:t>edług stanu na dzień</w:t>
      </w:r>
      <w:r w:rsidR="00E5153E" w:rsidRPr="00A94E46">
        <w:rPr>
          <w:rFonts w:cs="Arial"/>
          <w:b/>
          <w:sz w:val="20"/>
        </w:rPr>
        <w:t xml:space="preserve"> 3</w:t>
      </w:r>
      <w:r w:rsidR="00580488">
        <w:rPr>
          <w:rFonts w:cs="Arial"/>
          <w:b/>
          <w:sz w:val="20"/>
        </w:rPr>
        <w:t>1</w:t>
      </w:r>
      <w:r w:rsidR="00E5153E" w:rsidRPr="00A94E46">
        <w:rPr>
          <w:rFonts w:cs="Arial"/>
          <w:b/>
          <w:sz w:val="20"/>
        </w:rPr>
        <w:t xml:space="preserve"> </w:t>
      </w:r>
      <w:r w:rsidR="00580488">
        <w:rPr>
          <w:rFonts w:cs="Arial"/>
          <w:b/>
          <w:sz w:val="20"/>
        </w:rPr>
        <w:t>grudnia</w:t>
      </w:r>
      <w:r w:rsidR="00E5153E" w:rsidRPr="00A94E46">
        <w:rPr>
          <w:rFonts w:cs="Arial"/>
          <w:b/>
          <w:sz w:val="20"/>
        </w:rPr>
        <w:t xml:space="preserve"> 20</w:t>
      </w:r>
      <w:r w:rsidR="00E12277">
        <w:rPr>
          <w:rFonts w:cs="Arial"/>
          <w:b/>
          <w:sz w:val="20"/>
        </w:rPr>
        <w:t>2</w:t>
      </w:r>
      <w:r w:rsidR="00DC0C9B">
        <w:rPr>
          <w:rFonts w:cs="Arial"/>
          <w:b/>
          <w:sz w:val="20"/>
        </w:rPr>
        <w:t>2</w:t>
      </w:r>
      <w:r w:rsidR="00E5153E" w:rsidRPr="00A94E46">
        <w:rPr>
          <w:rFonts w:cs="Arial"/>
          <w:b/>
          <w:sz w:val="20"/>
        </w:rPr>
        <w:t xml:space="preserve"> roku liczba osób bezrobotnych</w:t>
      </w:r>
      <w:r w:rsidR="00E5153E" w:rsidRPr="00A94E46">
        <w:rPr>
          <w:rFonts w:cs="Arial"/>
          <w:sz w:val="20"/>
        </w:rPr>
        <w:t xml:space="preserve"> </w:t>
      </w:r>
      <w:r w:rsidR="00E5153E" w:rsidRPr="00A94E46">
        <w:rPr>
          <w:rFonts w:cs="Arial"/>
          <w:b/>
          <w:sz w:val="20"/>
        </w:rPr>
        <w:t>bez prawa do</w:t>
      </w:r>
      <w:r w:rsidR="00E5153E" w:rsidRPr="00A94E46">
        <w:rPr>
          <w:rFonts w:cs="Arial"/>
          <w:sz w:val="20"/>
        </w:rPr>
        <w:t xml:space="preserve"> </w:t>
      </w:r>
      <w:r w:rsidR="00E5153E" w:rsidRPr="00A94E46">
        <w:rPr>
          <w:rFonts w:cs="Arial"/>
          <w:b/>
          <w:sz w:val="20"/>
        </w:rPr>
        <w:t>zasiłku wyniosła</w:t>
      </w:r>
      <w:r w:rsidR="00E5153E" w:rsidRPr="00A94E46">
        <w:rPr>
          <w:rFonts w:cs="Arial"/>
          <w:sz w:val="20"/>
        </w:rPr>
        <w:t xml:space="preserve"> </w:t>
      </w:r>
      <w:r w:rsidR="005A4E41" w:rsidRPr="005A4E41">
        <w:rPr>
          <w:rFonts w:cs="Arial"/>
          <w:b/>
          <w:sz w:val="20"/>
        </w:rPr>
        <w:t>42</w:t>
      </w:r>
      <w:r w:rsidR="00DC0C9B">
        <w:rPr>
          <w:rFonts w:cs="Arial"/>
          <w:b/>
          <w:sz w:val="20"/>
        </w:rPr>
        <w:t>27</w:t>
      </w:r>
      <w:r w:rsidRPr="00A94E46">
        <w:rPr>
          <w:rFonts w:cs="Arial"/>
          <w:sz w:val="20"/>
        </w:rPr>
        <w:t xml:space="preserve"> </w:t>
      </w:r>
      <w:r w:rsidRPr="00432152">
        <w:rPr>
          <w:rFonts w:cs="Arial"/>
          <w:b/>
          <w:sz w:val="20"/>
        </w:rPr>
        <w:t xml:space="preserve">/w powiecie chełmskim – </w:t>
      </w:r>
      <w:r w:rsidR="005A4E41" w:rsidRPr="00432152">
        <w:rPr>
          <w:rFonts w:cs="Arial"/>
          <w:b/>
          <w:sz w:val="20"/>
        </w:rPr>
        <w:t>2</w:t>
      </w:r>
      <w:r w:rsidR="00DC0C9B">
        <w:rPr>
          <w:rFonts w:cs="Arial"/>
          <w:b/>
          <w:sz w:val="20"/>
        </w:rPr>
        <w:t>518</w:t>
      </w:r>
      <w:r w:rsidRPr="00432152">
        <w:rPr>
          <w:rFonts w:cs="Arial"/>
          <w:b/>
          <w:sz w:val="20"/>
        </w:rPr>
        <w:t xml:space="preserve">; w mieście Chełm – </w:t>
      </w:r>
      <w:r w:rsidR="005A4E41" w:rsidRPr="00432152">
        <w:rPr>
          <w:rFonts w:cs="Arial"/>
          <w:b/>
          <w:sz w:val="20"/>
        </w:rPr>
        <w:t>1</w:t>
      </w:r>
      <w:r w:rsidR="00DC0C9B">
        <w:rPr>
          <w:rFonts w:cs="Arial"/>
          <w:b/>
          <w:sz w:val="20"/>
        </w:rPr>
        <w:t>709</w:t>
      </w:r>
      <w:r w:rsidRPr="00A94E46">
        <w:rPr>
          <w:rFonts w:cs="Arial"/>
          <w:sz w:val="20"/>
        </w:rPr>
        <w:t xml:space="preserve">/. Bezrobotni </w:t>
      </w:r>
      <w:r w:rsidR="005A5B6C">
        <w:rPr>
          <w:rFonts w:cs="Arial"/>
          <w:sz w:val="20"/>
        </w:rPr>
        <w:br/>
      </w:r>
      <w:r w:rsidRPr="00A94E46">
        <w:rPr>
          <w:rFonts w:cs="Arial"/>
          <w:sz w:val="20"/>
        </w:rPr>
        <w:t xml:space="preserve">bez prawa do zasiłku stanowili </w:t>
      </w:r>
      <w:r w:rsidR="0039266A">
        <w:rPr>
          <w:rFonts w:cs="Arial"/>
          <w:sz w:val="20"/>
        </w:rPr>
        <w:t>8</w:t>
      </w:r>
      <w:r w:rsidR="005A4E41">
        <w:rPr>
          <w:rFonts w:cs="Arial"/>
          <w:sz w:val="20"/>
        </w:rPr>
        <w:t>7</w:t>
      </w:r>
      <w:r w:rsidRPr="00A94E46">
        <w:rPr>
          <w:rFonts w:cs="Arial"/>
          <w:sz w:val="20"/>
        </w:rPr>
        <w:t>,</w:t>
      </w:r>
      <w:r w:rsidR="00DC0C9B">
        <w:rPr>
          <w:rFonts w:cs="Arial"/>
          <w:sz w:val="20"/>
        </w:rPr>
        <w:t>1</w:t>
      </w:r>
      <w:r w:rsidRPr="00A94E46">
        <w:rPr>
          <w:rFonts w:cs="Arial"/>
          <w:sz w:val="20"/>
        </w:rPr>
        <w:t xml:space="preserve"> % ogółu </w:t>
      </w:r>
      <w:r w:rsidR="00EE6D85" w:rsidRPr="00A94E46">
        <w:rPr>
          <w:rFonts w:cs="Arial"/>
          <w:sz w:val="20"/>
        </w:rPr>
        <w:t xml:space="preserve">/w powiecie – </w:t>
      </w:r>
      <w:r w:rsidR="0039266A">
        <w:rPr>
          <w:rFonts w:cs="Arial"/>
          <w:sz w:val="20"/>
        </w:rPr>
        <w:t>8</w:t>
      </w:r>
      <w:r w:rsidR="00DC0C9B">
        <w:rPr>
          <w:rFonts w:cs="Arial"/>
          <w:sz w:val="20"/>
        </w:rPr>
        <w:t>7</w:t>
      </w:r>
      <w:r w:rsidR="00EE6D85" w:rsidRPr="00A94E46">
        <w:rPr>
          <w:rFonts w:cs="Arial"/>
          <w:sz w:val="20"/>
        </w:rPr>
        <w:t>,</w:t>
      </w:r>
      <w:r w:rsidR="00DC0C9B">
        <w:rPr>
          <w:rFonts w:cs="Arial"/>
          <w:sz w:val="20"/>
        </w:rPr>
        <w:t>0</w:t>
      </w:r>
      <w:r w:rsidR="00EE6D85" w:rsidRPr="00A94E46">
        <w:rPr>
          <w:rFonts w:cs="Arial"/>
          <w:sz w:val="20"/>
        </w:rPr>
        <w:t xml:space="preserve"> %; w mie</w:t>
      </w:r>
      <w:r w:rsidR="002212F6" w:rsidRPr="00A94E46">
        <w:rPr>
          <w:rFonts w:cs="Arial"/>
          <w:sz w:val="20"/>
        </w:rPr>
        <w:t>śc</w:t>
      </w:r>
      <w:r w:rsidR="00EE6D85" w:rsidRPr="00A94E46">
        <w:rPr>
          <w:rFonts w:cs="Arial"/>
          <w:sz w:val="20"/>
        </w:rPr>
        <w:t>ie</w:t>
      </w:r>
      <w:r w:rsidR="002212F6" w:rsidRPr="00A94E46">
        <w:rPr>
          <w:rFonts w:cs="Arial"/>
          <w:sz w:val="20"/>
        </w:rPr>
        <w:t xml:space="preserve"> Chełm</w:t>
      </w:r>
      <w:r w:rsidR="003366B1" w:rsidRPr="00A94E46">
        <w:rPr>
          <w:rFonts w:cs="Arial"/>
          <w:sz w:val="20"/>
        </w:rPr>
        <w:t xml:space="preserve"> </w:t>
      </w:r>
      <w:r w:rsidR="002212F6" w:rsidRPr="00A94E46">
        <w:rPr>
          <w:rFonts w:cs="Arial"/>
          <w:sz w:val="20"/>
        </w:rPr>
        <w:t xml:space="preserve">– </w:t>
      </w:r>
      <w:r w:rsidR="003D68D0">
        <w:rPr>
          <w:rFonts w:cs="Arial"/>
          <w:sz w:val="20"/>
        </w:rPr>
        <w:t>8</w:t>
      </w:r>
      <w:r w:rsidR="005A4E41">
        <w:rPr>
          <w:rFonts w:cs="Arial"/>
          <w:sz w:val="20"/>
        </w:rPr>
        <w:t>7</w:t>
      </w:r>
      <w:r w:rsidR="002212F6" w:rsidRPr="00A94E46">
        <w:rPr>
          <w:rFonts w:cs="Arial"/>
          <w:sz w:val="20"/>
        </w:rPr>
        <w:t>,</w:t>
      </w:r>
      <w:r w:rsidR="00DC0C9B">
        <w:rPr>
          <w:rFonts w:cs="Arial"/>
          <w:sz w:val="20"/>
        </w:rPr>
        <w:t>1</w:t>
      </w:r>
      <w:r w:rsidR="002212F6" w:rsidRPr="00A94E46">
        <w:rPr>
          <w:rFonts w:cs="Arial"/>
          <w:sz w:val="20"/>
        </w:rPr>
        <w:t xml:space="preserve"> %. </w:t>
      </w:r>
      <w:r w:rsidR="005A5B6C">
        <w:rPr>
          <w:rFonts w:cs="Arial"/>
          <w:sz w:val="20"/>
        </w:rPr>
        <w:br/>
      </w:r>
      <w:r w:rsidRPr="00A94E46">
        <w:rPr>
          <w:rFonts w:cs="Arial"/>
          <w:sz w:val="20"/>
        </w:rPr>
        <w:t>W porównaniu do stanu sprzed roku liczba tych osób</w:t>
      </w:r>
      <w:r w:rsidR="00E12277">
        <w:rPr>
          <w:rFonts w:cs="Arial"/>
          <w:sz w:val="20"/>
        </w:rPr>
        <w:t xml:space="preserve"> </w:t>
      </w:r>
      <w:r w:rsidR="005A4E41">
        <w:rPr>
          <w:rFonts w:cs="Arial"/>
          <w:sz w:val="20"/>
        </w:rPr>
        <w:t>zmniejszyła się</w:t>
      </w:r>
      <w:r w:rsidRPr="00A94E46">
        <w:rPr>
          <w:rFonts w:cs="Arial"/>
          <w:sz w:val="20"/>
        </w:rPr>
        <w:t xml:space="preserve"> o </w:t>
      </w:r>
      <w:r w:rsidR="00DC0C9B">
        <w:rPr>
          <w:rFonts w:cs="Arial"/>
          <w:sz w:val="20"/>
        </w:rPr>
        <w:t>595</w:t>
      </w:r>
      <w:r w:rsidR="00361569" w:rsidRPr="00A94E46">
        <w:rPr>
          <w:rFonts w:cs="Arial"/>
          <w:sz w:val="20"/>
        </w:rPr>
        <w:t xml:space="preserve"> os</w:t>
      </w:r>
      <w:r w:rsidR="00580488">
        <w:rPr>
          <w:rFonts w:cs="Arial"/>
          <w:sz w:val="20"/>
        </w:rPr>
        <w:t>ób</w:t>
      </w:r>
      <w:r w:rsidR="00361569" w:rsidRPr="00A94E46">
        <w:rPr>
          <w:rFonts w:cs="Arial"/>
          <w:sz w:val="20"/>
        </w:rPr>
        <w:t xml:space="preserve"> tj.</w:t>
      </w:r>
      <w:r w:rsidR="00580488">
        <w:rPr>
          <w:rFonts w:cs="Arial"/>
          <w:sz w:val="20"/>
        </w:rPr>
        <w:t xml:space="preserve"> </w:t>
      </w:r>
      <w:r w:rsidR="002A5D25">
        <w:rPr>
          <w:rFonts w:cs="Arial"/>
          <w:sz w:val="20"/>
        </w:rPr>
        <w:t>1</w:t>
      </w:r>
      <w:r w:rsidR="00DC0C9B">
        <w:rPr>
          <w:rFonts w:cs="Arial"/>
          <w:sz w:val="20"/>
        </w:rPr>
        <w:t>2</w:t>
      </w:r>
      <w:r w:rsidRPr="00A94E46">
        <w:rPr>
          <w:rFonts w:cs="Arial"/>
          <w:sz w:val="20"/>
        </w:rPr>
        <w:t>,</w:t>
      </w:r>
      <w:r w:rsidR="00DC0C9B">
        <w:rPr>
          <w:rFonts w:cs="Arial"/>
          <w:sz w:val="20"/>
        </w:rPr>
        <w:t>3</w:t>
      </w:r>
      <w:r w:rsidRPr="00A94E46">
        <w:rPr>
          <w:rFonts w:cs="Arial"/>
          <w:sz w:val="20"/>
        </w:rPr>
        <w:t xml:space="preserve"> %</w:t>
      </w:r>
      <w:r w:rsidR="003D68D0">
        <w:rPr>
          <w:rFonts w:cs="Arial"/>
          <w:sz w:val="20"/>
        </w:rPr>
        <w:br/>
      </w:r>
      <w:r w:rsidRPr="00A94E46">
        <w:rPr>
          <w:rFonts w:cs="Arial"/>
          <w:sz w:val="20"/>
        </w:rPr>
        <w:t xml:space="preserve"> /w powiecie chełmskim</w:t>
      </w:r>
      <w:r w:rsidR="00F61A56" w:rsidRPr="00A94E46">
        <w:rPr>
          <w:rFonts w:cs="Arial"/>
          <w:sz w:val="20"/>
        </w:rPr>
        <w:t xml:space="preserve"> </w:t>
      </w:r>
      <w:r w:rsidRPr="00A94E46">
        <w:rPr>
          <w:rFonts w:cs="Arial"/>
          <w:sz w:val="20"/>
        </w:rPr>
        <w:t xml:space="preserve">o </w:t>
      </w:r>
      <w:r w:rsidR="00DC0C9B">
        <w:rPr>
          <w:rFonts w:cs="Arial"/>
          <w:sz w:val="20"/>
        </w:rPr>
        <w:t>406</w:t>
      </w:r>
      <w:r w:rsidR="00361569" w:rsidRPr="00A94E46">
        <w:rPr>
          <w:rFonts w:cs="Arial"/>
          <w:sz w:val="20"/>
        </w:rPr>
        <w:t xml:space="preserve"> os</w:t>
      </w:r>
      <w:r w:rsidR="003A426E">
        <w:rPr>
          <w:rFonts w:cs="Arial"/>
          <w:sz w:val="20"/>
        </w:rPr>
        <w:t>ób</w:t>
      </w:r>
      <w:r w:rsidR="00361569" w:rsidRPr="00A94E46">
        <w:rPr>
          <w:rFonts w:cs="Arial"/>
          <w:sz w:val="20"/>
        </w:rPr>
        <w:t xml:space="preserve"> tj.</w:t>
      </w:r>
      <w:r w:rsidR="005A4E41">
        <w:rPr>
          <w:rFonts w:cs="Arial"/>
          <w:sz w:val="20"/>
        </w:rPr>
        <w:t>1</w:t>
      </w:r>
      <w:r w:rsidR="00DC0C9B">
        <w:rPr>
          <w:rFonts w:cs="Arial"/>
          <w:sz w:val="20"/>
        </w:rPr>
        <w:t>3</w:t>
      </w:r>
      <w:r w:rsidRPr="00A94E46">
        <w:rPr>
          <w:rFonts w:cs="Arial"/>
          <w:sz w:val="20"/>
        </w:rPr>
        <w:t>,</w:t>
      </w:r>
      <w:r w:rsidR="00DC0C9B">
        <w:rPr>
          <w:rFonts w:cs="Arial"/>
          <w:sz w:val="20"/>
        </w:rPr>
        <w:t>9</w:t>
      </w:r>
      <w:r w:rsidRPr="00A94E46">
        <w:rPr>
          <w:rFonts w:cs="Arial"/>
          <w:sz w:val="20"/>
        </w:rPr>
        <w:t xml:space="preserve"> %; w mieście Chełm</w:t>
      </w:r>
      <w:r w:rsidR="003D68D0">
        <w:rPr>
          <w:rFonts w:cs="Arial"/>
          <w:sz w:val="20"/>
        </w:rPr>
        <w:t xml:space="preserve"> </w:t>
      </w:r>
      <w:r w:rsidR="00D54B28" w:rsidRPr="00A94E46">
        <w:rPr>
          <w:rFonts w:cs="Arial"/>
          <w:sz w:val="20"/>
        </w:rPr>
        <w:t xml:space="preserve">- </w:t>
      </w:r>
      <w:r w:rsidRPr="00A94E46">
        <w:rPr>
          <w:rFonts w:cs="Arial"/>
          <w:sz w:val="20"/>
        </w:rPr>
        <w:t>o</w:t>
      </w:r>
      <w:r w:rsidR="00361569" w:rsidRPr="00A94E46">
        <w:rPr>
          <w:rFonts w:cs="Arial"/>
          <w:sz w:val="20"/>
        </w:rPr>
        <w:t xml:space="preserve"> </w:t>
      </w:r>
      <w:r w:rsidR="00DC0C9B">
        <w:rPr>
          <w:rFonts w:cs="Arial"/>
          <w:sz w:val="20"/>
        </w:rPr>
        <w:t>189</w:t>
      </w:r>
      <w:r w:rsidR="00361569" w:rsidRPr="00A94E46">
        <w:rPr>
          <w:rFonts w:cs="Arial"/>
          <w:sz w:val="20"/>
        </w:rPr>
        <w:t xml:space="preserve"> tj.</w:t>
      </w:r>
      <w:r w:rsidR="002A5D25">
        <w:rPr>
          <w:rFonts w:cs="Arial"/>
          <w:sz w:val="20"/>
        </w:rPr>
        <w:t xml:space="preserve"> </w:t>
      </w:r>
      <w:r w:rsidR="00E12277">
        <w:rPr>
          <w:rFonts w:cs="Arial"/>
          <w:sz w:val="20"/>
        </w:rPr>
        <w:t>1</w:t>
      </w:r>
      <w:r w:rsidR="00DC0C9B">
        <w:rPr>
          <w:rFonts w:cs="Arial"/>
          <w:sz w:val="20"/>
        </w:rPr>
        <w:t>0</w:t>
      </w:r>
      <w:r w:rsidR="005A5B6C">
        <w:rPr>
          <w:rFonts w:cs="Arial"/>
          <w:sz w:val="20"/>
        </w:rPr>
        <w:t>,</w:t>
      </w:r>
      <w:r w:rsidR="00DC0C9B">
        <w:rPr>
          <w:rFonts w:cs="Arial"/>
          <w:sz w:val="20"/>
        </w:rPr>
        <w:t>0</w:t>
      </w:r>
      <w:r w:rsidRPr="00A94E46">
        <w:rPr>
          <w:rFonts w:cs="Arial"/>
          <w:sz w:val="20"/>
        </w:rPr>
        <w:t xml:space="preserve"> %/.</w:t>
      </w:r>
    </w:p>
    <w:p w14:paraId="582DBE67" w14:textId="77777777" w:rsidR="00E5153E" w:rsidRDefault="00E5153E" w:rsidP="003366B1">
      <w:pPr>
        <w:pStyle w:val="Tekstpodstawowywcity2"/>
        <w:ind w:firstLine="0"/>
        <w:jc w:val="left"/>
        <w:rPr>
          <w:b/>
        </w:rPr>
      </w:pPr>
      <w:r>
        <w:rPr>
          <w:b/>
        </w:rPr>
        <w:lastRenderedPageBreak/>
        <w:t>2.</w:t>
      </w:r>
      <w:r w:rsidR="00DB0C8D">
        <w:rPr>
          <w:b/>
        </w:rPr>
        <w:t>4</w:t>
      </w:r>
      <w:r>
        <w:rPr>
          <w:b/>
        </w:rPr>
        <w:t xml:space="preserve">. Bezrobotni zwolnieni z pracy z przyczyn dotyczących zakładu pracy </w:t>
      </w:r>
    </w:p>
    <w:p w14:paraId="6DEE54CD" w14:textId="54E0612B" w:rsidR="00A918B9" w:rsidRDefault="00E5153E" w:rsidP="003366B1">
      <w:pPr>
        <w:pStyle w:val="Tekstpodstawowywcity2"/>
        <w:ind w:firstLine="0"/>
        <w:rPr>
          <w:sz w:val="20"/>
        </w:rPr>
      </w:pPr>
      <w:r w:rsidRPr="005A5B6C">
        <w:rPr>
          <w:sz w:val="20"/>
        </w:rPr>
        <w:t xml:space="preserve">         </w:t>
      </w:r>
      <w:r w:rsidR="00DD1F07" w:rsidRPr="005A5B6C">
        <w:rPr>
          <w:sz w:val="20"/>
        </w:rPr>
        <w:t xml:space="preserve">  </w:t>
      </w:r>
      <w:r w:rsidRPr="005A5B6C">
        <w:rPr>
          <w:b/>
          <w:sz w:val="20"/>
        </w:rPr>
        <w:t>W</w:t>
      </w:r>
      <w:r w:rsidR="00AE0189" w:rsidRPr="005A5B6C">
        <w:rPr>
          <w:b/>
          <w:sz w:val="20"/>
        </w:rPr>
        <w:t xml:space="preserve"> dniu </w:t>
      </w:r>
      <w:r w:rsidRPr="005A5B6C">
        <w:rPr>
          <w:b/>
          <w:sz w:val="20"/>
        </w:rPr>
        <w:t>3</w:t>
      </w:r>
      <w:r w:rsidR="00204F17">
        <w:rPr>
          <w:b/>
          <w:sz w:val="20"/>
        </w:rPr>
        <w:t>1</w:t>
      </w:r>
      <w:r w:rsidRPr="005A5B6C">
        <w:rPr>
          <w:b/>
          <w:sz w:val="20"/>
        </w:rPr>
        <w:t>.</w:t>
      </w:r>
      <w:r w:rsidR="00204F17">
        <w:rPr>
          <w:b/>
          <w:sz w:val="20"/>
        </w:rPr>
        <w:t>12</w:t>
      </w:r>
      <w:r w:rsidRPr="005A5B6C">
        <w:rPr>
          <w:b/>
          <w:sz w:val="20"/>
        </w:rPr>
        <w:t>.20</w:t>
      </w:r>
      <w:r w:rsidR="00404FF4">
        <w:rPr>
          <w:b/>
          <w:sz w:val="20"/>
        </w:rPr>
        <w:t>2</w:t>
      </w:r>
      <w:r w:rsidR="00DC0C9B">
        <w:rPr>
          <w:b/>
          <w:sz w:val="20"/>
        </w:rPr>
        <w:t>2</w:t>
      </w:r>
      <w:r w:rsidR="004049E4">
        <w:rPr>
          <w:b/>
          <w:sz w:val="20"/>
        </w:rPr>
        <w:t xml:space="preserve"> </w:t>
      </w:r>
      <w:r w:rsidRPr="005A5B6C">
        <w:rPr>
          <w:b/>
          <w:sz w:val="20"/>
        </w:rPr>
        <w:t>r</w:t>
      </w:r>
      <w:r w:rsidR="004D5667" w:rsidRPr="005A5B6C">
        <w:rPr>
          <w:b/>
          <w:sz w:val="20"/>
        </w:rPr>
        <w:t>oku</w:t>
      </w:r>
      <w:r w:rsidRPr="005A5B6C">
        <w:rPr>
          <w:b/>
          <w:sz w:val="20"/>
        </w:rPr>
        <w:t xml:space="preserve"> </w:t>
      </w:r>
      <w:r w:rsidR="00AE0189" w:rsidRPr="005A5B6C">
        <w:rPr>
          <w:b/>
          <w:sz w:val="20"/>
        </w:rPr>
        <w:t>w ewidencji PUP w Chełmie pozostawał</w:t>
      </w:r>
      <w:r w:rsidR="00222520">
        <w:rPr>
          <w:b/>
          <w:sz w:val="20"/>
        </w:rPr>
        <w:t>o</w:t>
      </w:r>
      <w:r w:rsidR="00AE0189" w:rsidRPr="005A5B6C">
        <w:rPr>
          <w:sz w:val="20"/>
        </w:rPr>
        <w:t xml:space="preserve"> </w:t>
      </w:r>
      <w:r w:rsidR="007126CE" w:rsidRPr="007126CE">
        <w:rPr>
          <w:b/>
          <w:sz w:val="20"/>
        </w:rPr>
        <w:t>2</w:t>
      </w:r>
      <w:r w:rsidR="000461DD">
        <w:rPr>
          <w:b/>
          <w:sz w:val="20"/>
        </w:rPr>
        <w:t>1</w:t>
      </w:r>
      <w:r w:rsidR="005A4E41">
        <w:rPr>
          <w:b/>
          <w:sz w:val="20"/>
        </w:rPr>
        <w:t>5</w:t>
      </w:r>
      <w:r w:rsidR="00AE0189" w:rsidRPr="005A5B6C">
        <w:rPr>
          <w:b/>
          <w:sz w:val="20"/>
        </w:rPr>
        <w:t xml:space="preserve"> os</w:t>
      </w:r>
      <w:r w:rsidR="00222520">
        <w:rPr>
          <w:b/>
          <w:sz w:val="20"/>
        </w:rPr>
        <w:t>ób</w:t>
      </w:r>
      <w:r w:rsidR="008A0EBE" w:rsidRPr="005A5B6C">
        <w:rPr>
          <w:b/>
          <w:sz w:val="20"/>
        </w:rPr>
        <w:t xml:space="preserve"> </w:t>
      </w:r>
      <w:r w:rsidRPr="005A5B6C">
        <w:rPr>
          <w:b/>
          <w:sz w:val="20"/>
        </w:rPr>
        <w:t>bezrobotn</w:t>
      </w:r>
      <w:r w:rsidR="00222520">
        <w:rPr>
          <w:b/>
          <w:sz w:val="20"/>
        </w:rPr>
        <w:t>ych</w:t>
      </w:r>
      <w:r w:rsidRPr="005A5B6C">
        <w:rPr>
          <w:b/>
          <w:sz w:val="20"/>
        </w:rPr>
        <w:t xml:space="preserve"> zwolnion</w:t>
      </w:r>
      <w:r w:rsidR="00222520">
        <w:rPr>
          <w:b/>
          <w:sz w:val="20"/>
        </w:rPr>
        <w:t>ych</w:t>
      </w:r>
      <w:r w:rsidRPr="005A5B6C">
        <w:rPr>
          <w:b/>
          <w:sz w:val="20"/>
        </w:rPr>
        <w:t xml:space="preserve"> z przyczyn</w:t>
      </w:r>
      <w:r w:rsidRPr="005A5B6C">
        <w:rPr>
          <w:sz w:val="20"/>
        </w:rPr>
        <w:t xml:space="preserve"> </w:t>
      </w:r>
      <w:r w:rsidRPr="005A5B6C">
        <w:rPr>
          <w:b/>
          <w:sz w:val="20"/>
        </w:rPr>
        <w:t>dotyczących zakładu pracy</w:t>
      </w:r>
      <w:r w:rsidR="00AE0189" w:rsidRPr="005A5B6C">
        <w:rPr>
          <w:b/>
          <w:sz w:val="20"/>
        </w:rPr>
        <w:t xml:space="preserve"> /</w:t>
      </w:r>
      <w:r w:rsidR="00AE0189" w:rsidRPr="005A5B6C">
        <w:rPr>
          <w:sz w:val="20"/>
        </w:rPr>
        <w:t>z</w:t>
      </w:r>
      <w:r w:rsidR="00AE0189" w:rsidRPr="005A5B6C">
        <w:rPr>
          <w:b/>
          <w:sz w:val="20"/>
        </w:rPr>
        <w:t xml:space="preserve"> </w:t>
      </w:r>
      <w:r w:rsidRPr="005A5B6C">
        <w:rPr>
          <w:sz w:val="20"/>
        </w:rPr>
        <w:t>powi</w:t>
      </w:r>
      <w:r w:rsidR="00AE0189" w:rsidRPr="005A5B6C">
        <w:rPr>
          <w:sz w:val="20"/>
        </w:rPr>
        <w:t xml:space="preserve">atu </w:t>
      </w:r>
      <w:r w:rsidRPr="005A5B6C">
        <w:rPr>
          <w:sz w:val="20"/>
        </w:rPr>
        <w:t xml:space="preserve"> chełmski</w:t>
      </w:r>
      <w:r w:rsidR="00AE0189" w:rsidRPr="005A5B6C">
        <w:rPr>
          <w:sz w:val="20"/>
        </w:rPr>
        <w:t>ego</w:t>
      </w:r>
      <w:r w:rsidRPr="005A5B6C">
        <w:rPr>
          <w:sz w:val="20"/>
        </w:rPr>
        <w:t xml:space="preserve"> – </w:t>
      </w:r>
      <w:r w:rsidR="00274CA3" w:rsidRPr="005A5B6C">
        <w:rPr>
          <w:sz w:val="20"/>
        </w:rPr>
        <w:t>1</w:t>
      </w:r>
      <w:r w:rsidR="005A4E41">
        <w:rPr>
          <w:sz w:val="20"/>
        </w:rPr>
        <w:t>2</w:t>
      </w:r>
      <w:r w:rsidR="000461DD">
        <w:rPr>
          <w:sz w:val="20"/>
        </w:rPr>
        <w:t>3</w:t>
      </w:r>
      <w:r w:rsidRPr="005A5B6C">
        <w:rPr>
          <w:sz w:val="20"/>
        </w:rPr>
        <w:t xml:space="preserve"> ; </w:t>
      </w:r>
      <w:r w:rsidR="00AE0189" w:rsidRPr="005A5B6C">
        <w:rPr>
          <w:sz w:val="20"/>
        </w:rPr>
        <w:t>z</w:t>
      </w:r>
      <w:r w:rsidRPr="005A5B6C">
        <w:rPr>
          <w:sz w:val="20"/>
        </w:rPr>
        <w:t xml:space="preserve"> mi</w:t>
      </w:r>
      <w:r w:rsidR="00AE0189" w:rsidRPr="005A5B6C">
        <w:rPr>
          <w:sz w:val="20"/>
        </w:rPr>
        <w:t>asta</w:t>
      </w:r>
      <w:r w:rsidRPr="005A5B6C">
        <w:rPr>
          <w:sz w:val="20"/>
        </w:rPr>
        <w:t xml:space="preserve"> Chełm – </w:t>
      </w:r>
      <w:r w:rsidR="000461DD">
        <w:rPr>
          <w:sz w:val="20"/>
        </w:rPr>
        <w:t>92</w:t>
      </w:r>
      <w:r w:rsidRPr="005A5B6C">
        <w:rPr>
          <w:sz w:val="20"/>
        </w:rPr>
        <w:t xml:space="preserve">/. </w:t>
      </w:r>
      <w:r w:rsidR="00AE0189" w:rsidRPr="005A5B6C">
        <w:rPr>
          <w:sz w:val="20"/>
        </w:rPr>
        <w:t>Bezrobotni</w:t>
      </w:r>
      <w:r w:rsidR="00B967C7">
        <w:rPr>
          <w:sz w:val="20"/>
        </w:rPr>
        <w:t xml:space="preserve"> zwolnieni </w:t>
      </w:r>
      <w:r w:rsidR="00AE0189" w:rsidRPr="005A5B6C">
        <w:rPr>
          <w:sz w:val="20"/>
        </w:rPr>
        <w:t xml:space="preserve">z winy zakładu pracy stanowili </w:t>
      </w:r>
      <w:r w:rsidR="000461DD">
        <w:rPr>
          <w:sz w:val="20"/>
        </w:rPr>
        <w:t>4</w:t>
      </w:r>
      <w:r w:rsidR="00AE0189" w:rsidRPr="005A5B6C">
        <w:rPr>
          <w:sz w:val="20"/>
        </w:rPr>
        <w:t>,</w:t>
      </w:r>
      <w:r w:rsidR="000461DD">
        <w:rPr>
          <w:sz w:val="20"/>
        </w:rPr>
        <w:t>4</w:t>
      </w:r>
      <w:r w:rsidR="00AE0189" w:rsidRPr="005A5B6C">
        <w:rPr>
          <w:sz w:val="20"/>
        </w:rPr>
        <w:t xml:space="preserve"> % ogółu zarejestrowanych</w:t>
      </w:r>
      <w:r w:rsidR="000522D6" w:rsidRPr="005A5B6C">
        <w:rPr>
          <w:sz w:val="20"/>
        </w:rPr>
        <w:t xml:space="preserve"> /w powiecie chełmskim – </w:t>
      </w:r>
      <w:r w:rsidR="000461DD">
        <w:rPr>
          <w:sz w:val="20"/>
        </w:rPr>
        <w:t>4</w:t>
      </w:r>
      <w:r w:rsidR="000522D6" w:rsidRPr="005A5B6C">
        <w:rPr>
          <w:sz w:val="20"/>
        </w:rPr>
        <w:t>,</w:t>
      </w:r>
      <w:r w:rsidR="000461DD">
        <w:rPr>
          <w:sz w:val="20"/>
        </w:rPr>
        <w:t>3</w:t>
      </w:r>
      <w:r w:rsidR="000522D6" w:rsidRPr="005A5B6C">
        <w:rPr>
          <w:sz w:val="20"/>
        </w:rPr>
        <w:t xml:space="preserve"> %; w mieście Chełm – </w:t>
      </w:r>
      <w:r w:rsidR="006F576E">
        <w:rPr>
          <w:sz w:val="20"/>
        </w:rPr>
        <w:t>4</w:t>
      </w:r>
      <w:r w:rsidR="000522D6" w:rsidRPr="005A5B6C">
        <w:rPr>
          <w:sz w:val="20"/>
        </w:rPr>
        <w:t>,</w:t>
      </w:r>
      <w:r w:rsidR="006F576E">
        <w:rPr>
          <w:sz w:val="20"/>
        </w:rPr>
        <w:t>7</w:t>
      </w:r>
      <w:r w:rsidR="000522D6" w:rsidRPr="005A5B6C">
        <w:rPr>
          <w:sz w:val="20"/>
        </w:rPr>
        <w:t xml:space="preserve"> %/</w:t>
      </w:r>
      <w:r w:rsidR="005A5B6C">
        <w:rPr>
          <w:sz w:val="20"/>
        </w:rPr>
        <w:t>.</w:t>
      </w:r>
    </w:p>
    <w:p w14:paraId="093586F9" w14:textId="77777777" w:rsidR="00D416A1" w:rsidRPr="003058CC" w:rsidRDefault="0099105A" w:rsidP="00F86024">
      <w:pPr>
        <w:pStyle w:val="Akapitzlist"/>
        <w:ind w:left="0"/>
        <w:rPr>
          <w:rFonts w:ascii="Arial" w:hAnsi="Arial" w:cs="Arial"/>
          <w:b/>
        </w:rPr>
      </w:pPr>
      <w:r>
        <w:rPr>
          <w:rFonts w:ascii="Arial" w:hAnsi="Arial" w:cs="Arial"/>
          <w:sz w:val="20"/>
          <w:szCs w:val="20"/>
        </w:rPr>
        <w:t xml:space="preserve">          </w:t>
      </w:r>
      <w:r w:rsidR="00A918B9" w:rsidRPr="005A5B6C">
        <w:rPr>
          <w:rFonts w:ascii="Arial" w:hAnsi="Arial" w:cs="Arial"/>
          <w:sz w:val="20"/>
          <w:szCs w:val="20"/>
        </w:rPr>
        <w:t xml:space="preserve"> </w:t>
      </w:r>
      <w:r w:rsidR="0089093E" w:rsidRPr="005A5B6C">
        <w:rPr>
          <w:rFonts w:ascii="Arial" w:hAnsi="Arial" w:cs="Arial"/>
          <w:sz w:val="20"/>
          <w:szCs w:val="20"/>
        </w:rPr>
        <w:br/>
      </w:r>
      <w:r w:rsidR="00931672" w:rsidRPr="003058CC">
        <w:rPr>
          <w:rFonts w:ascii="Arial" w:hAnsi="Arial" w:cs="Arial"/>
          <w:b/>
        </w:rPr>
        <w:t>2.</w:t>
      </w:r>
      <w:r w:rsidR="00DB0C8D" w:rsidRPr="003058CC">
        <w:rPr>
          <w:rFonts w:ascii="Arial" w:hAnsi="Arial" w:cs="Arial"/>
          <w:b/>
        </w:rPr>
        <w:t>5</w:t>
      </w:r>
      <w:r w:rsidR="00931672" w:rsidRPr="003058CC">
        <w:rPr>
          <w:rFonts w:ascii="Arial" w:hAnsi="Arial" w:cs="Arial"/>
          <w:b/>
        </w:rPr>
        <w:t>.</w:t>
      </w:r>
      <w:r w:rsidR="00AE6420" w:rsidRPr="003058CC">
        <w:rPr>
          <w:rFonts w:ascii="Arial" w:hAnsi="Arial" w:cs="Arial"/>
          <w:b/>
        </w:rPr>
        <w:t xml:space="preserve"> </w:t>
      </w:r>
      <w:r w:rsidR="00CC754F" w:rsidRPr="003058CC">
        <w:rPr>
          <w:rFonts w:ascii="Arial" w:hAnsi="Arial" w:cs="Arial"/>
          <w:b/>
        </w:rPr>
        <w:t>Osoby bezrobotne według wieku, poziomu wykształcenia</w:t>
      </w:r>
      <w:r w:rsidR="00703EA8" w:rsidRPr="003058CC">
        <w:rPr>
          <w:rFonts w:ascii="Arial" w:hAnsi="Arial" w:cs="Arial"/>
          <w:b/>
        </w:rPr>
        <w:t>,</w:t>
      </w:r>
      <w:r w:rsidR="00AE6420" w:rsidRPr="003058CC">
        <w:rPr>
          <w:rFonts w:ascii="Arial" w:hAnsi="Arial" w:cs="Arial"/>
          <w:b/>
        </w:rPr>
        <w:t xml:space="preserve"> </w:t>
      </w:r>
      <w:r w:rsidR="004C1D01" w:rsidRPr="003058CC">
        <w:rPr>
          <w:rFonts w:ascii="Arial" w:hAnsi="Arial" w:cs="Arial"/>
          <w:b/>
        </w:rPr>
        <w:t xml:space="preserve">czasu </w:t>
      </w:r>
      <w:r w:rsidR="00AE6420" w:rsidRPr="003058CC">
        <w:rPr>
          <w:rFonts w:ascii="Arial" w:hAnsi="Arial" w:cs="Arial"/>
          <w:b/>
        </w:rPr>
        <w:t>pozostawania</w:t>
      </w:r>
      <w:r w:rsidR="00573453" w:rsidRPr="003058CC">
        <w:rPr>
          <w:rFonts w:ascii="Arial" w:hAnsi="Arial" w:cs="Arial"/>
          <w:b/>
        </w:rPr>
        <w:t xml:space="preserve"> </w:t>
      </w:r>
      <w:r w:rsidR="003058CC">
        <w:rPr>
          <w:rFonts w:ascii="Arial" w:hAnsi="Arial" w:cs="Arial"/>
          <w:b/>
        </w:rPr>
        <w:br/>
        <w:t xml:space="preserve">       </w:t>
      </w:r>
      <w:r w:rsidR="00E65E90" w:rsidRPr="003058CC">
        <w:rPr>
          <w:rFonts w:ascii="Arial" w:hAnsi="Arial" w:cs="Arial"/>
          <w:b/>
        </w:rPr>
        <w:t>bez pracy</w:t>
      </w:r>
      <w:r w:rsidR="00EC305C" w:rsidRPr="003058CC">
        <w:rPr>
          <w:rFonts w:ascii="Arial" w:hAnsi="Arial" w:cs="Arial"/>
          <w:b/>
        </w:rPr>
        <w:t xml:space="preserve"> </w:t>
      </w:r>
      <w:r w:rsidR="00E65E90" w:rsidRPr="003058CC">
        <w:rPr>
          <w:rFonts w:ascii="Arial" w:hAnsi="Arial" w:cs="Arial"/>
          <w:b/>
        </w:rPr>
        <w:t xml:space="preserve"> </w:t>
      </w:r>
    </w:p>
    <w:p w14:paraId="6587B2C1" w14:textId="77777777" w:rsidR="00CD66EA" w:rsidRPr="00854E38" w:rsidRDefault="00CC754F" w:rsidP="00F86024">
      <w:pPr>
        <w:pStyle w:val="Tekstpodstawowywcity2"/>
        <w:spacing w:line="276" w:lineRule="auto"/>
        <w:ind w:firstLine="0"/>
        <w:rPr>
          <w:rFonts w:cs="Arial"/>
          <w:b/>
          <w:szCs w:val="22"/>
        </w:rPr>
      </w:pPr>
      <w:r w:rsidRPr="00D416A1">
        <w:rPr>
          <w:b/>
          <w:szCs w:val="22"/>
        </w:rPr>
        <w:t xml:space="preserve">   </w:t>
      </w:r>
      <w:bookmarkStart w:id="2" w:name="_Hlk19020468"/>
      <w:r w:rsidR="00737138" w:rsidRPr="00854E38">
        <w:rPr>
          <w:rFonts w:cs="Arial"/>
          <w:b/>
          <w:szCs w:val="22"/>
        </w:rPr>
        <w:t>Tabela</w:t>
      </w:r>
      <w:r w:rsidR="000B0B85" w:rsidRPr="00854E38">
        <w:rPr>
          <w:rFonts w:cs="Arial"/>
          <w:b/>
          <w:szCs w:val="22"/>
        </w:rPr>
        <w:t xml:space="preserve"> </w:t>
      </w:r>
      <w:r w:rsidR="005A4E41">
        <w:rPr>
          <w:rFonts w:cs="Arial"/>
          <w:b/>
          <w:szCs w:val="22"/>
        </w:rPr>
        <w:t>4</w:t>
      </w:r>
      <w:r w:rsidR="00737138" w:rsidRPr="00854E38">
        <w:rPr>
          <w:rFonts w:cs="Arial"/>
          <w:b/>
          <w:szCs w:val="22"/>
        </w:rPr>
        <w:t xml:space="preserve">. Bezrobotni według wieku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134"/>
        <w:gridCol w:w="1134"/>
        <w:gridCol w:w="1276"/>
        <w:gridCol w:w="1276"/>
        <w:gridCol w:w="1275"/>
        <w:gridCol w:w="1134"/>
      </w:tblGrid>
      <w:tr w:rsidR="00CC754F" w:rsidRPr="002B38E8" w14:paraId="05B4DA4A" w14:textId="77777777" w:rsidTr="00267B9C">
        <w:trPr>
          <w:cantSplit/>
        </w:trPr>
        <w:tc>
          <w:tcPr>
            <w:tcW w:w="1913" w:type="dxa"/>
            <w:vMerge w:val="restart"/>
            <w:tcBorders>
              <w:right w:val="double" w:sz="4" w:space="0" w:color="auto"/>
            </w:tcBorders>
            <w:shd w:val="clear" w:color="auto" w:fill="EEECE1" w:themeFill="background2"/>
          </w:tcPr>
          <w:p w14:paraId="21E18E13" w14:textId="77777777" w:rsidR="00CC754F" w:rsidRPr="007E0D47" w:rsidRDefault="00CC754F">
            <w:pPr>
              <w:pStyle w:val="Tekstpodstawowywcity2"/>
              <w:ind w:firstLine="0"/>
              <w:jc w:val="center"/>
              <w:rPr>
                <w:rFonts w:cs="Arial"/>
                <w:sz w:val="20"/>
              </w:rPr>
            </w:pPr>
          </w:p>
          <w:p w14:paraId="65144152" w14:textId="77777777" w:rsidR="00CC754F" w:rsidRPr="007E0D47" w:rsidRDefault="00684ABA" w:rsidP="00F11AA6">
            <w:pPr>
              <w:pStyle w:val="Tekstpodstawowywcity2"/>
              <w:ind w:firstLine="0"/>
              <w:jc w:val="center"/>
              <w:rPr>
                <w:rFonts w:cs="Arial"/>
                <w:b/>
                <w:sz w:val="20"/>
              </w:rPr>
            </w:pPr>
            <w:r w:rsidRPr="007E0D47">
              <w:rPr>
                <w:rFonts w:cs="Arial"/>
                <w:b/>
                <w:sz w:val="20"/>
              </w:rPr>
              <w:t>Grupy wiekowe</w:t>
            </w:r>
            <w:r w:rsidR="00CC754F" w:rsidRPr="007E0D47">
              <w:rPr>
                <w:rFonts w:cs="Arial"/>
                <w:b/>
                <w:sz w:val="20"/>
              </w:rPr>
              <w:t xml:space="preserve">    </w:t>
            </w:r>
          </w:p>
        </w:tc>
        <w:tc>
          <w:tcPr>
            <w:tcW w:w="2268" w:type="dxa"/>
            <w:gridSpan w:val="2"/>
            <w:tcBorders>
              <w:left w:val="nil"/>
              <w:right w:val="double" w:sz="4" w:space="0" w:color="auto"/>
            </w:tcBorders>
            <w:shd w:val="clear" w:color="auto" w:fill="EEECE1" w:themeFill="background2"/>
          </w:tcPr>
          <w:p w14:paraId="551ADF7F" w14:textId="77777777" w:rsidR="00CC754F" w:rsidRPr="007E0D47" w:rsidRDefault="00CC754F">
            <w:pPr>
              <w:pStyle w:val="Tekstpodstawowywcity2"/>
              <w:ind w:firstLine="0"/>
              <w:jc w:val="center"/>
              <w:rPr>
                <w:rFonts w:cs="Arial"/>
                <w:b/>
                <w:sz w:val="20"/>
              </w:rPr>
            </w:pPr>
            <w:r w:rsidRPr="007E0D47">
              <w:rPr>
                <w:rFonts w:cs="Arial"/>
                <w:b/>
                <w:sz w:val="20"/>
              </w:rPr>
              <w:t>Zbiorczo</w:t>
            </w:r>
          </w:p>
        </w:tc>
        <w:tc>
          <w:tcPr>
            <w:tcW w:w="2552" w:type="dxa"/>
            <w:gridSpan w:val="2"/>
            <w:tcBorders>
              <w:left w:val="nil"/>
              <w:right w:val="double" w:sz="4" w:space="0" w:color="auto"/>
            </w:tcBorders>
            <w:shd w:val="clear" w:color="auto" w:fill="EEECE1" w:themeFill="background2"/>
          </w:tcPr>
          <w:p w14:paraId="02FCFCE2" w14:textId="77777777" w:rsidR="00CC754F" w:rsidRPr="007E0D47" w:rsidRDefault="00BD58B6">
            <w:pPr>
              <w:pStyle w:val="Tekstpodstawowywcity2"/>
              <w:ind w:firstLine="0"/>
              <w:jc w:val="center"/>
              <w:rPr>
                <w:rFonts w:cs="Arial"/>
                <w:b/>
                <w:sz w:val="20"/>
              </w:rPr>
            </w:pPr>
            <w:r w:rsidRPr="007E0D47">
              <w:rPr>
                <w:rFonts w:cs="Arial"/>
                <w:b/>
                <w:sz w:val="20"/>
              </w:rPr>
              <w:t>Powiat</w:t>
            </w:r>
            <w:r w:rsidR="00CC754F" w:rsidRPr="007E0D47">
              <w:rPr>
                <w:rFonts w:cs="Arial"/>
                <w:b/>
                <w:sz w:val="20"/>
              </w:rPr>
              <w:t xml:space="preserve"> </w:t>
            </w:r>
            <w:r w:rsidRPr="007E0D47">
              <w:rPr>
                <w:rFonts w:cs="Arial"/>
                <w:b/>
                <w:sz w:val="20"/>
              </w:rPr>
              <w:t>c</w:t>
            </w:r>
            <w:r w:rsidR="00CC754F" w:rsidRPr="007E0D47">
              <w:rPr>
                <w:rFonts w:cs="Arial"/>
                <w:b/>
                <w:sz w:val="20"/>
              </w:rPr>
              <w:t>hełm</w:t>
            </w:r>
            <w:r w:rsidRPr="007E0D47">
              <w:rPr>
                <w:rFonts w:cs="Arial"/>
                <w:b/>
                <w:sz w:val="20"/>
              </w:rPr>
              <w:t>ski</w:t>
            </w:r>
            <w:r w:rsidR="00CC754F" w:rsidRPr="007E0D47">
              <w:rPr>
                <w:rFonts w:cs="Arial"/>
                <w:b/>
                <w:sz w:val="20"/>
              </w:rPr>
              <w:t xml:space="preserve"> </w:t>
            </w:r>
          </w:p>
        </w:tc>
        <w:tc>
          <w:tcPr>
            <w:tcW w:w="2409" w:type="dxa"/>
            <w:gridSpan w:val="2"/>
            <w:tcBorders>
              <w:left w:val="nil"/>
            </w:tcBorders>
            <w:shd w:val="clear" w:color="auto" w:fill="EEECE1" w:themeFill="background2"/>
          </w:tcPr>
          <w:p w14:paraId="3E7E133D" w14:textId="77777777" w:rsidR="00CC754F" w:rsidRPr="007E0D47" w:rsidRDefault="00E8431B">
            <w:pPr>
              <w:pStyle w:val="Tekstpodstawowywcity2"/>
              <w:ind w:firstLine="0"/>
              <w:jc w:val="center"/>
              <w:rPr>
                <w:rFonts w:cs="Arial"/>
                <w:b/>
                <w:sz w:val="20"/>
              </w:rPr>
            </w:pPr>
            <w:r w:rsidRPr="007E0D47">
              <w:rPr>
                <w:rFonts w:cs="Arial"/>
                <w:b/>
                <w:sz w:val="20"/>
              </w:rPr>
              <w:t>Miasto Chełm</w:t>
            </w:r>
            <w:r w:rsidR="00CC754F" w:rsidRPr="007E0D47">
              <w:rPr>
                <w:rFonts w:cs="Arial"/>
                <w:b/>
                <w:sz w:val="20"/>
              </w:rPr>
              <w:t xml:space="preserve"> </w:t>
            </w:r>
          </w:p>
        </w:tc>
      </w:tr>
      <w:tr w:rsidR="00E7346F" w:rsidRPr="002B38E8" w14:paraId="2FF7A933" w14:textId="77777777" w:rsidTr="00A91EBC">
        <w:trPr>
          <w:cantSplit/>
          <w:trHeight w:val="274"/>
        </w:trPr>
        <w:tc>
          <w:tcPr>
            <w:tcW w:w="1913" w:type="dxa"/>
            <w:vMerge/>
            <w:tcBorders>
              <w:right w:val="double" w:sz="4" w:space="0" w:color="auto"/>
            </w:tcBorders>
            <w:shd w:val="clear" w:color="auto" w:fill="EEECE1" w:themeFill="background2"/>
          </w:tcPr>
          <w:p w14:paraId="06270C2C" w14:textId="77777777" w:rsidR="00E7346F" w:rsidRPr="007E0D47" w:rsidRDefault="00E7346F">
            <w:pPr>
              <w:pStyle w:val="Tekstpodstawowywcity2"/>
              <w:ind w:firstLine="0"/>
              <w:rPr>
                <w:rFonts w:cs="Arial"/>
                <w:sz w:val="20"/>
              </w:rPr>
            </w:pPr>
          </w:p>
        </w:tc>
        <w:tc>
          <w:tcPr>
            <w:tcW w:w="1134" w:type="dxa"/>
            <w:tcBorders>
              <w:left w:val="nil"/>
            </w:tcBorders>
            <w:shd w:val="clear" w:color="auto" w:fill="EEECE1" w:themeFill="background2"/>
          </w:tcPr>
          <w:p w14:paraId="230AABCF" w14:textId="4199A92E" w:rsidR="00E7346F" w:rsidRPr="005F07A9" w:rsidRDefault="007E0D47" w:rsidP="0025072F">
            <w:pPr>
              <w:pStyle w:val="Tekstpodstawowywcity2"/>
              <w:spacing w:line="240" w:lineRule="auto"/>
              <w:ind w:firstLine="0"/>
              <w:jc w:val="center"/>
              <w:rPr>
                <w:rFonts w:cs="Arial"/>
                <w:bCs/>
                <w:sz w:val="18"/>
                <w:szCs w:val="18"/>
              </w:rPr>
            </w:pPr>
            <w:r w:rsidRPr="005F07A9">
              <w:rPr>
                <w:rFonts w:cs="Arial"/>
                <w:bCs/>
                <w:sz w:val="18"/>
                <w:szCs w:val="18"/>
              </w:rPr>
              <w:t>3</w:t>
            </w:r>
            <w:r w:rsidR="00C41C5C" w:rsidRPr="005F07A9">
              <w:rPr>
                <w:rFonts w:cs="Arial"/>
                <w:bCs/>
                <w:sz w:val="18"/>
                <w:szCs w:val="18"/>
              </w:rPr>
              <w:t>1</w:t>
            </w:r>
            <w:r w:rsidR="00E7346F" w:rsidRPr="005F07A9">
              <w:rPr>
                <w:rFonts w:cs="Arial"/>
                <w:bCs/>
                <w:sz w:val="18"/>
                <w:szCs w:val="18"/>
              </w:rPr>
              <w:t>.</w:t>
            </w:r>
            <w:r w:rsidR="00C41C5C" w:rsidRPr="005F07A9">
              <w:rPr>
                <w:rFonts w:cs="Arial"/>
                <w:bCs/>
                <w:sz w:val="18"/>
                <w:szCs w:val="18"/>
              </w:rPr>
              <w:t>12</w:t>
            </w:r>
            <w:r w:rsidR="00267B9C" w:rsidRPr="005F07A9">
              <w:rPr>
                <w:rFonts w:cs="Arial"/>
                <w:bCs/>
                <w:sz w:val="18"/>
                <w:szCs w:val="18"/>
              </w:rPr>
              <w:t>.</w:t>
            </w:r>
            <w:r w:rsidR="00E7346F" w:rsidRPr="005F07A9">
              <w:rPr>
                <w:rFonts w:cs="Arial"/>
                <w:bCs/>
                <w:sz w:val="18"/>
                <w:szCs w:val="18"/>
              </w:rPr>
              <w:t>20</w:t>
            </w:r>
            <w:r w:rsidR="005A4E41" w:rsidRPr="005F07A9">
              <w:rPr>
                <w:rFonts w:cs="Arial"/>
                <w:bCs/>
                <w:sz w:val="18"/>
                <w:szCs w:val="18"/>
              </w:rPr>
              <w:t>2</w:t>
            </w:r>
            <w:r w:rsidR="00DC0C9B" w:rsidRPr="005F07A9">
              <w:rPr>
                <w:rFonts w:cs="Arial"/>
                <w:bCs/>
                <w:sz w:val="18"/>
                <w:szCs w:val="18"/>
              </w:rPr>
              <w:t>1</w:t>
            </w:r>
          </w:p>
        </w:tc>
        <w:tc>
          <w:tcPr>
            <w:tcW w:w="1134" w:type="dxa"/>
            <w:tcBorders>
              <w:right w:val="double" w:sz="4" w:space="0" w:color="auto"/>
            </w:tcBorders>
            <w:shd w:val="clear" w:color="auto" w:fill="EEECE1" w:themeFill="background2"/>
          </w:tcPr>
          <w:p w14:paraId="6B6DE409" w14:textId="123280A6" w:rsidR="00E7346F" w:rsidRPr="005F07A9" w:rsidRDefault="00E7346F" w:rsidP="00D23DD3">
            <w:pPr>
              <w:pStyle w:val="Tekstpodstawowywcity2"/>
              <w:spacing w:line="240" w:lineRule="auto"/>
              <w:ind w:firstLine="0"/>
              <w:jc w:val="center"/>
              <w:rPr>
                <w:rFonts w:cs="Arial"/>
                <w:b/>
                <w:sz w:val="18"/>
                <w:szCs w:val="18"/>
              </w:rPr>
            </w:pPr>
            <w:r w:rsidRPr="005F07A9">
              <w:rPr>
                <w:rFonts w:cs="Arial"/>
                <w:b/>
                <w:sz w:val="18"/>
                <w:szCs w:val="18"/>
              </w:rPr>
              <w:t>3</w:t>
            </w:r>
            <w:r w:rsidR="00C41C5C" w:rsidRPr="005F07A9">
              <w:rPr>
                <w:rFonts w:cs="Arial"/>
                <w:b/>
                <w:sz w:val="18"/>
                <w:szCs w:val="18"/>
              </w:rPr>
              <w:t>1</w:t>
            </w:r>
            <w:r w:rsidRPr="005F07A9">
              <w:rPr>
                <w:rFonts w:cs="Arial"/>
                <w:b/>
                <w:sz w:val="18"/>
                <w:szCs w:val="18"/>
              </w:rPr>
              <w:t>.</w:t>
            </w:r>
            <w:r w:rsidR="00C41C5C" w:rsidRPr="005F07A9">
              <w:rPr>
                <w:rFonts w:cs="Arial"/>
                <w:b/>
                <w:sz w:val="18"/>
                <w:szCs w:val="18"/>
              </w:rPr>
              <w:t>12</w:t>
            </w:r>
            <w:r w:rsidRPr="005F07A9">
              <w:rPr>
                <w:rFonts w:cs="Arial"/>
                <w:b/>
                <w:sz w:val="18"/>
                <w:szCs w:val="18"/>
              </w:rPr>
              <w:t>.20</w:t>
            </w:r>
            <w:r w:rsidR="00D23DD3" w:rsidRPr="005F07A9">
              <w:rPr>
                <w:rFonts w:cs="Arial"/>
                <w:b/>
                <w:sz w:val="18"/>
                <w:szCs w:val="18"/>
              </w:rPr>
              <w:t>2</w:t>
            </w:r>
            <w:r w:rsidR="00DC0C9B" w:rsidRPr="005F07A9">
              <w:rPr>
                <w:rFonts w:cs="Arial"/>
                <w:b/>
                <w:sz w:val="18"/>
                <w:szCs w:val="18"/>
              </w:rPr>
              <w:t>2</w:t>
            </w:r>
          </w:p>
        </w:tc>
        <w:tc>
          <w:tcPr>
            <w:tcW w:w="1276" w:type="dxa"/>
            <w:tcBorders>
              <w:left w:val="nil"/>
            </w:tcBorders>
            <w:shd w:val="clear" w:color="auto" w:fill="EEECE1" w:themeFill="background2"/>
          </w:tcPr>
          <w:p w14:paraId="71D2242E" w14:textId="553F28DB" w:rsidR="00E7346F" w:rsidRPr="005F07A9" w:rsidRDefault="00E7346F" w:rsidP="007E0D47">
            <w:pPr>
              <w:pStyle w:val="Tekstpodstawowywcity2"/>
              <w:spacing w:line="240" w:lineRule="auto"/>
              <w:ind w:firstLine="0"/>
              <w:jc w:val="center"/>
              <w:rPr>
                <w:rFonts w:cs="Arial"/>
                <w:bCs/>
                <w:sz w:val="18"/>
                <w:szCs w:val="18"/>
              </w:rPr>
            </w:pPr>
            <w:r w:rsidRPr="005F07A9">
              <w:rPr>
                <w:rFonts w:cs="Arial"/>
                <w:bCs/>
                <w:sz w:val="18"/>
                <w:szCs w:val="18"/>
              </w:rPr>
              <w:t>3</w:t>
            </w:r>
            <w:r w:rsidR="00C41C5C" w:rsidRPr="005F07A9">
              <w:rPr>
                <w:rFonts w:cs="Arial"/>
                <w:bCs/>
                <w:sz w:val="18"/>
                <w:szCs w:val="18"/>
              </w:rPr>
              <w:t>1</w:t>
            </w:r>
            <w:r w:rsidRPr="005F07A9">
              <w:rPr>
                <w:rFonts w:cs="Arial"/>
                <w:bCs/>
                <w:sz w:val="18"/>
                <w:szCs w:val="18"/>
              </w:rPr>
              <w:t>.</w:t>
            </w:r>
            <w:r w:rsidR="00C41C5C" w:rsidRPr="005F07A9">
              <w:rPr>
                <w:rFonts w:cs="Arial"/>
                <w:bCs/>
                <w:sz w:val="18"/>
                <w:szCs w:val="18"/>
              </w:rPr>
              <w:t>12</w:t>
            </w:r>
            <w:r w:rsidRPr="005F07A9">
              <w:rPr>
                <w:rFonts w:cs="Arial"/>
                <w:bCs/>
                <w:sz w:val="18"/>
                <w:szCs w:val="18"/>
              </w:rPr>
              <w:t>.</w:t>
            </w:r>
            <w:r w:rsidR="00267B9C" w:rsidRPr="005F07A9">
              <w:rPr>
                <w:rFonts w:cs="Arial"/>
                <w:bCs/>
                <w:sz w:val="18"/>
                <w:szCs w:val="18"/>
              </w:rPr>
              <w:t>20</w:t>
            </w:r>
            <w:r w:rsidR="005A4E41" w:rsidRPr="005F07A9">
              <w:rPr>
                <w:rFonts w:cs="Arial"/>
                <w:bCs/>
                <w:sz w:val="18"/>
                <w:szCs w:val="18"/>
              </w:rPr>
              <w:t>2</w:t>
            </w:r>
            <w:r w:rsidR="009F355B" w:rsidRPr="005F07A9">
              <w:rPr>
                <w:rFonts w:cs="Arial"/>
                <w:bCs/>
                <w:sz w:val="18"/>
                <w:szCs w:val="18"/>
              </w:rPr>
              <w:t>1</w:t>
            </w:r>
          </w:p>
          <w:p w14:paraId="25C2DCBE" w14:textId="77777777" w:rsidR="00E7346F" w:rsidRPr="005F07A9" w:rsidRDefault="00E7346F" w:rsidP="007E0D47">
            <w:pPr>
              <w:pStyle w:val="Tekstpodstawowywcity2"/>
              <w:spacing w:line="240" w:lineRule="auto"/>
              <w:ind w:firstLine="0"/>
              <w:jc w:val="center"/>
              <w:rPr>
                <w:rFonts w:cs="Arial"/>
                <w:bCs/>
                <w:sz w:val="18"/>
                <w:szCs w:val="18"/>
              </w:rPr>
            </w:pPr>
          </w:p>
        </w:tc>
        <w:tc>
          <w:tcPr>
            <w:tcW w:w="1276" w:type="dxa"/>
            <w:tcBorders>
              <w:right w:val="double" w:sz="4" w:space="0" w:color="auto"/>
            </w:tcBorders>
            <w:shd w:val="clear" w:color="auto" w:fill="EEECE1" w:themeFill="background2"/>
          </w:tcPr>
          <w:p w14:paraId="3F9B2B62" w14:textId="320A3528" w:rsidR="00E7346F" w:rsidRPr="005F07A9" w:rsidRDefault="00E7346F" w:rsidP="00734653">
            <w:pPr>
              <w:pStyle w:val="Tekstpodstawowywcity2"/>
              <w:spacing w:line="240" w:lineRule="auto"/>
              <w:ind w:firstLine="0"/>
              <w:jc w:val="center"/>
              <w:rPr>
                <w:rFonts w:cs="Arial"/>
                <w:b/>
                <w:sz w:val="18"/>
                <w:szCs w:val="18"/>
              </w:rPr>
            </w:pPr>
            <w:r w:rsidRPr="005F07A9">
              <w:rPr>
                <w:rFonts w:cs="Arial"/>
                <w:b/>
                <w:sz w:val="18"/>
                <w:szCs w:val="18"/>
              </w:rPr>
              <w:t>3</w:t>
            </w:r>
            <w:r w:rsidR="00C41C5C" w:rsidRPr="005F07A9">
              <w:rPr>
                <w:rFonts w:cs="Arial"/>
                <w:b/>
                <w:sz w:val="18"/>
                <w:szCs w:val="18"/>
              </w:rPr>
              <w:t>1</w:t>
            </w:r>
            <w:r w:rsidRPr="005F07A9">
              <w:rPr>
                <w:rFonts w:cs="Arial"/>
                <w:b/>
                <w:sz w:val="18"/>
                <w:szCs w:val="18"/>
              </w:rPr>
              <w:t>.</w:t>
            </w:r>
            <w:r w:rsidR="00C41C5C" w:rsidRPr="005F07A9">
              <w:rPr>
                <w:rFonts w:cs="Arial"/>
                <w:b/>
                <w:sz w:val="18"/>
                <w:szCs w:val="18"/>
              </w:rPr>
              <w:t>12</w:t>
            </w:r>
            <w:r w:rsidRPr="005F07A9">
              <w:rPr>
                <w:rFonts w:cs="Arial"/>
                <w:b/>
                <w:sz w:val="18"/>
                <w:szCs w:val="18"/>
              </w:rPr>
              <w:t>.20</w:t>
            </w:r>
            <w:r w:rsidR="00734653" w:rsidRPr="005F07A9">
              <w:rPr>
                <w:rFonts w:cs="Arial"/>
                <w:b/>
                <w:sz w:val="18"/>
                <w:szCs w:val="18"/>
              </w:rPr>
              <w:t>2</w:t>
            </w:r>
            <w:r w:rsidR="009F355B" w:rsidRPr="005F07A9">
              <w:rPr>
                <w:rFonts w:cs="Arial"/>
                <w:b/>
                <w:sz w:val="18"/>
                <w:szCs w:val="18"/>
              </w:rPr>
              <w:t>2</w:t>
            </w:r>
          </w:p>
        </w:tc>
        <w:tc>
          <w:tcPr>
            <w:tcW w:w="1275" w:type="dxa"/>
            <w:tcBorders>
              <w:left w:val="nil"/>
            </w:tcBorders>
            <w:shd w:val="clear" w:color="auto" w:fill="EEECE1" w:themeFill="background2"/>
          </w:tcPr>
          <w:p w14:paraId="3EDC1795" w14:textId="5D69F9C0" w:rsidR="00E7346F" w:rsidRPr="005F07A9" w:rsidRDefault="00E7346F" w:rsidP="00734653">
            <w:pPr>
              <w:pStyle w:val="Tekstpodstawowywcity2"/>
              <w:spacing w:line="240" w:lineRule="auto"/>
              <w:ind w:firstLine="0"/>
              <w:jc w:val="center"/>
              <w:rPr>
                <w:rFonts w:cs="Arial"/>
                <w:bCs/>
                <w:sz w:val="18"/>
                <w:szCs w:val="18"/>
              </w:rPr>
            </w:pPr>
            <w:r w:rsidRPr="005F07A9">
              <w:rPr>
                <w:rFonts w:cs="Arial"/>
                <w:bCs/>
                <w:sz w:val="18"/>
                <w:szCs w:val="18"/>
              </w:rPr>
              <w:t>3</w:t>
            </w:r>
            <w:r w:rsidR="00C41C5C" w:rsidRPr="005F07A9">
              <w:rPr>
                <w:rFonts w:cs="Arial"/>
                <w:bCs/>
                <w:sz w:val="18"/>
                <w:szCs w:val="18"/>
              </w:rPr>
              <w:t>1</w:t>
            </w:r>
            <w:r w:rsidRPr="005F07A9">
              <w:rPr>
                <w:rFonts w:cs="Arial"/>
                <w:bCs/>
                <w:sz w:val="18"/>
                <w:szCs w:val="18"/>
              </w:rPr>
              <w:t>.</w:t>
            </w:r>
            <w:r w:rsidR="00C41C5C" w:rsidRPr="005F07A9">
              <w:rPr>
                <w:rFonts w:cs="Arial"/>
                <w:bCs/>
                <w:sz w:val="18"/>
                <w:szCs w:val="18"/>
              </w:rPr>
              <w:t>12.</w:t>
            </w:r>
            <w:r w:rsidRPr="005F07A9">
              <w:rPr>
                <w:rFonts w:cs="Arial"/>
                <w:bCs/>
                <w:sz w:val="18"/>
                <w:szCs w:val="18"/>
              </w:rPr>
              <w:t>20</w:t>
            </w:r>
            <w:r w:rsidR="009950ED" w:rsidRPr="005F07A9">
              <w:rPr>
                <w:rFonts w:cs="Arial"/>
                <w:bCs/>
                <w:sz w:val="18"/>
                <w:szCs w:val="18"/>
              </w:rPr>
              <w:t>2</w:t>
            </w:r>
            <w:r w:rsidR="009F355B" w:rsidRPr="005F07A9">
              <w:rPr>
                <w:rFonts w:cs="Arial"/>
                <w:bCs/>
                <w:sz w:val="18"/>
                <w:szCs w:val="18"/>
              </w:rPr>
              <w:t>1</w:t>
            </w:r>
          </w:p>
        </w:tc>
        <w:tc>
          <w:tcPr>
            <w:tcW w:w="1134" w:type="dxa"/>
            <w:shd w:val="clear" w:color="auto" w:fill="EEECE1" w:themeFill="background2"/>
          </w:tcPr>
          <w:p w14:paraId="1C8185D3" w14:textId="002133D7" w:rsidR="00E7346F" w:rsidRPr="005F07A9" w:rsidRDefault="00E7346F" w:rsidP="00734653">
            <w:pPr>
              <w:pStyle w:val="Tekstpodstawowywcity2"/>
              <w:spacing w:line="240" w:lineRule="auto"/>
              <w:ind w:firstLine="0"/>
              <w:jc w:val="center"/>
              <w:rPr>
                <w:rFonts w:cs="Arial"/>
                <w:b/>
                <w:sz w:val="18"/>
                <w:szCs w:val="18"/>
              </w:rPr>
            </w:pPr>
            <w:r w:rsidRPr="005F07A9">
              <w:rPr>
                <w:rFonts w:cs="Arial"/>
                <w:b/>
                <w:sz w:val="18"/>
                <w:szCs w:val="18"/>
              </w:rPr>
              <w:t>3</w:t>
            </w:r>
            <w:r w:rsidR="00C41C5C" w:rsidRPr="005F07A9">
              <w:rPr>
                <w:rFonts w:cs="Arial"/>
                <w:b/>
                <w:sz w:val="18"/>
                <w:szCs w:val="18"/>
              </w:rPr>
              <w:t>1</w:t>
            </w:r>
            <w:r w:rsidRPr="005F07A9">
              <w:rPr>
                <w:rFonts w:cs="Arial"/>
                <w:b/>
                <w:sz w:val="18"/>
                <w:szCs w:val="18"/>
              </w:rPr>
              <w:t>.</w:t>
            </w:r>
            <w:r w:rsidR="00C41C5C" w:rsidRPr="005F07A9">
              <w:rPr>
                <w:rFonts w:cs="Arial"/>
                <w:b/>
                <w:sz w:val="18"/>
                <w:szCs w:val="18"/>
              </w:rPr>
              <w:t>12</w:t>
            </w:r>
            <w:r w:rsidRPr="005F07A9">
              <w:rPr>
                <w:rFonts w:cs="Arial"/>
                <w:b/>
                <w:sz w:val="18"/>
                <w:szCs w:val="18"/>
              </w:rPr>
              <w:t>.20</w:t>
            </w:r>
            <w:r w:rsidR="00734653" w:rsidRPr="005F07A9">
              <w:rPr>
                <w:rFonts w:cs="Arial"/>
                <w:b/>
                <w:sz w:val="18"/>
                <w:szCs w:val="18"/>
              </w:rPr>
              <w:t>2</w:t>
            </w:r>
            <w:r w:rsidR="009F355B" w:rsidRPr="005F07A9">
              <w:rPr>
                <w:rFonts w:cs="Arial"/>
                <w:b/>
                <w:sz w:val="18"/>
                <w:szCs w:val="18"/>
              </w:rPr>
              <w:t>2</w:t>
            </w:r>
          </w:p>
        </w:tc>
      </w:tr>
      <w:tr w:rsidR="00F11AA6" w:rsidRPr="002B38E8" w14:paraId="7549E9CD" w14:textId="77777777" w:rsidTr="00F11AA6">
        <w:trPr>
          <w:cantSplit/>
          <w:trHeight w:val="274"/>
        </w:trPr>
        <w:tc>
          <w:tcPr>
            <w:tcW w:w="1913" w:type="dxa"/>
            <w:tcBorders>
              <w:right w:val="double" w:sz="4" w:space="0" w:color="auto"/>
            </w:tcBorders>
            <w:shd w:val="clear" w:color="auto" w:fill="FFFFFF" w:themeFill="background1"/>
          </w:tcPr>
          <w:p w14:paraId="4B22D02F" w14:textId="77777777" w:rsidR="00F11AA6" w:rsidRPr="007E0D47" w:rsidRDefault="00684ABA" w:rsidP="00684ABA">
            <w:pPr>
              <w:pStyle w:val="Tekstpodstawowywcity2"/>
              <w:spacing w:line="276" w:lineRule="auto"/>
              <w:ind w:firstLine="0"/>
              <w:jc w:val="center"/>
              <w:rPr>
                <w:rFonts w:cs="Arial"/>
                <w:sz w:val="20"/>
              </w:rPr>
            </w:pPr>
            <w:r w:rsidRPr="007E0D47">
              <w:rPr>
                <w:rFonts w:cs="Arial"/>
                <w:sz w:val="20"/>
              </w:rPr>
              <w:t xml:space="preserve">18-24 </w:t>
            </w:r>
          </w:p>
        </w:tc>
        <w:tc>
          <w:tcPr>
            <w:tcW w:w="1134" w:type="dxa"/>
            <w:tcBorders>
              <w:left w:val="nil"/>
            </w:tcBorders>
            <w:shd w:val="clear" w:color="auto" w:fill="FFFFFF" w:themeFill="background1"/>
          </w:tcPr>
          <w:p w14:paraId="11997FEE" w14:textId="64F0DE98" w:rsidR="00F11AA6" w:rsidRPr="005F07A9" w:rsidRDefault="00DC0C9B" w:rsidP="00894939">
            <w:pPr>
              <w:pStyle w:val="Tekstpodstawowywcity2"/>
              <w:spacing w:line="276" w:lineRule="auto"/>
              <w:ind w:firstLine="0"/>
              <w:jc w:val="center"/>
              <w:rPr>
                <w:rFonts w:cs="Arial"/>
                <w:bCs/>
                <w:sz w:val="20"/>
              </w:rPr>
            </w:pPr>
            <w:r w:rsidRPr="005F07A9">
              <w:rPr>
                <w:rFonts w:cs="Arial"/>
                <w:bCs/>
                <w:sz w:val="20"/>
              </w:rPr>
              <w:t>685</w:t>
            </w:r>
          </w:p>
        </w:tc>
        <w:tc>
          <w:tcPr>
            <w:tcW w:w="1134" w:type="dxa"/>
            <w:tcBorders>
              <w:right w:val="double" w:sz="4" w:space="0" w:color="auto"/>
            </w:tcBorders>
            <w:shd w:val="clear" w:color="auto" w:fill="FFFFFF" w:themeFill="background1"/>
          </w:tcPr>
          <w:p w14:paraId="48CD93AB" w14:textId="6BA188ED" w:rsidR="00F11AA6" w:rsidRPr="005F07A9" w:rsidRDefault="005B3839" w:rsidP="00684ABA">
            <w:pPr>
              <w:pStyle w:val="Tekstpodstawowywcity2"/>
              <w:spacing w:line="276" w:lineRule="auto"/>
              <w:ind w:firstLine="0"/>
              <w:jc w:val="center"/>
              <w:rPr>
                <w:rFonts w:cs="Arial"/>
                <w:b/>
                <w:sz w:val="20"/>
              </w:rPr>
            </w:pPr>
            <w:r w:rsidRPr="005F07A9">
              <w:rPr>
                <w:rFonts w:cs="Arial"/>
                <w:b/>
                <w:sz w:val="20"/>
              </w:rPr>
              <w:t>579</w:t>
            </w:r>
          </w:p>
        </w:tc>
        <w:tc>
          <w:tcPr>
            <w:tcW w:w="1276" w:type="dxa"/>
            <w:tcBorders>
              <w:left w:val="nil"/>
            </w:tcBorders>
            <w:shd w:val="clear" w:color="auto" w:fill="FFFFFF" w:themeFill="background1"/>
          </w:tcPr>
          <w:p w14:paraId="11A6E888" w14:textId="4AC8E85D" w:rsidR="00F11AA6" w:rsidRPr="005F07A9" w:rsidRDefault="009F355B" w:rsidP="0025072F">
            <w:pPr>
              <w:pStyle w:val="Tekstpodstawowywcity2"/>
              <w:spacing w:line="276" w:lineRule="auto"/>
              <w:ind w:firstLine="0"/>
              <w:jc w:val="center"/>
              <w:rPr>
                <w:rFonts w:cs="Arial"/>
                <w:bCs/>
                <w:sz w:val="20"/>
              </w:rPr>
            </w:pPr>
            <w:r w:rsidRPr="005F07A9">
              <w:rPr>
                <w:rFonts w:cs="Arial"/>
                <w:bCs/>
                <w:sz w:val="20"/>
              </w:rPr>
              <w:t>471</w:t>
            </w:r>
          </w:p>
        </w:tc>
        <w:tc>
          <w:tcPr>
            <w:tcW w:w="1276" w:type="dxa"/>
            <w:tcBorders>
              <w:right w:val="double" w:sz="4" w:space="0" w:color="auto"/>
            </w:tcBorders>
            <w:shd w:val="clear" w:color="auto" w:fill="FFFFFF" w:themeFill="background1"/>
          </w:tcPr>
          <w:p w14:paraId="4B3361FA" w14:textId="69165758" w:rsidR="00F11AA6" w:rsidRPr="005F07A9" w:rsidRDefault="005B3839" w:rsidP="00684ABA">
            <w:pPr>
              <w:pStyle w:val="Tekstpodstawowywcity2"/>
              <w:spacing w:line="276" w:lineRule="auto"/>
              <w:ind w:firstLine="0"/>
              <w:jc w:val="center"/>
              <w:rPr>
                <w:rFonts w:cs="Arial"/>
                <w:b/>
                <w:sz w:val="20"/>
              </w:rPr>
            </w:pPr>
            <w:r w:rsidRPr="005F07A9">
              <w:rPr>
                <w:rFonts w:cs="Arial"/>
                <w:b/>
                <w:sz w:val="20"/>
              </w:rPr>
              <w:t>385</w:t>
            </w:r>
          </w:p>
        </w:tc>
        <w:tc>
          <w:tcPr>
            <w:tcW w:w="1275" w:type="dxa"/>
            <w:tcBorders>
              <w:left w:val="nil"/>
            </w:tcBorders>
            <w:shd w:val="clear" w:color="auto" w:fill="FFFFFF" w:themeFill="background1"/>
          </w:tcPr>
          <w:p w14:paraId="0D4292FC" w14:textId="29842BA4" w:rsidR="00F11AA6" w:rsidRPr="005F07A9" w:rsidRDefault="007126CE" w:rsidP="00734653">
            <w:pPr>
              <w:pStyle w:val="Tekstpodstawowywcity2"/>
              <w:spacing w:line="276" w:lineRule="auto"/>
              <w:ind w:firstLine="0"/>
              <w:jc w:val="center"/>
              <w:rPr>
                <w:rFonts w:cs="Arial"/>
                <w:bCs/>
                <w:sz w:val="20"/>
              </w:rPr>
            </w:pPr>
            <w:r w:rsidRPr="005F07A9">
              <w:rPr>
                <w:rFonts w:cs="Arial"/>
                <w:bCs/>
                <w:sz w:val="20"/>
              </w:rPr>
              <w:t>2</w:t>
            </w:r>
            <w:r w:rsidR="009F355B" w:rsidRPr="005F07A9">
              <w:rPr>
                <w:rFonts w:cs="Arial"/>
                <w:bCs/>
                <w:sz w:val="20"/>
              </w:rPr>
              <w:t>14</w:t>
            </w:r>
          </w:p>
        </w:tc>
        <w:tc>
          <w:tcPr>
            <w:tcW w:w="1134" w:type="dxa"/>
            <w:shd w:val="clear" w:color="auto" w:fill="FFFFFF" w:themeFill="background1"/>
          </w:tcPr>
          <w:p w14:paraId="4E0D74E2" w14:textId="051E3A08" w:rsidR="00F11AA6" w:rsidRPr="005F07A9" w:rsidRDefault="005B3839" w:rsidP="00734653">
            <w:pPr>
              <w:pStyle w:val="Tekstpodstawowywcity2"/>
              <w:spacing w:line="276" w:lineRule="auto"/>
              <w:ind w:firstLine="0"/>
              <w:jc w:val="center"/>
              <w:rPr>
                <w:rFonts w:cs="Arial"/>
                <w:b/>
                <w:sz w:val="20"/>
              </w:rPr>
            </w:pPr>
            <w:r w:rsidRPr="005F07A9">
              <w:rPr>
                <w:rFonts w:cs="Arial"/>
                <w:b/>
                <w:sz w:val="20"/>
              </w:rPr>
              <w:t>194</w:t>
            </w:r>
          </w:p>
        </w:tc>
      </w:tr>
      <w:tr w:rsidR="00684ABA" w:rsidRPr="002B38E8" w14:paraId="4C52EE7B" w14:textId="77777777" w:rsidTr="00F11AA6">
        <w:trPr>
          <w:cantSplit/>
          <w:trHeight w:val="274"/>
        </w:trPr>
        <w:tc>
          <w:tcPr>
            <w:tcW w:w="1913" w:type="dxa"/>
            <w:tcBorders>
              <w:right w:val="double" w:sz="4" w:space="0" w:color="auto"/>
            </w:tcBorders>
            <w:shd w:val="clear" w:color="auto" w:fill="FFFFFF" w:themeFill="background1"/>
          </w:tcPr>
          <w:p w14:paraId="2F9B464C" w14:textId="77777777" w:rsidR="00684ABA" w:rsidRPr="007E0D47" w:rsidRDefault="00684ABA" w:rsidP="00684ABA">
            <w:pPr>
              <w:pStyle w:val="Tekstpodstawowywcity2"/>
              <w:spacing w:line="276" w:lineRule="auto"/>
              <w:ind w:firstLine="0"/>
              <w:jc w:val="center"/>
              <w:rPr>
                <w:rFonts w:cs="Arial"/>
                <w:sz w:val="20"/>
              </w:rPr>
            </w:pPr>
            <w:r w:rsidRPr="007E0D47">
              <w:rPr>
                <w:rFonts w:cs="Arial"/>
                <w:sz w:val="20"/>
              </w:rPr>
              <w:t>25-34</w:t>
            </w:r>
          </w:p>
        </w:tc>
        <w:tc>
          <w:tcPr>
            <w:tcW w:w="1134" w:type="dxa"/>
            <w:tcBorders>
              <w:left w:val="nil"/>
            </w:tcBorders>
            <w:shd w:val="clear" w:color="auto" w:fill="FFFFFF" w:themeFill="background1"/>
          </w:tcPr>
          <w:p w14:paraId="72E4AFF1" w14:textId="005D790D" w:rsidR="00684ABA" w:rsidRPr="005F07A9" w:rsidRDefault="0025072F" w:rsidP="00894939">
            <w:pPr>
              <w:pStyle w:val="Tekstpodstawowywcity2"/>
              <w:spacing w:line="276" w:lineRule="auto"/>
              <w:ind w:firstLine="0"/>
              <w:jc w:val="center"/>
              <w:rPr>
                <w:rFonts w:cs="Arial"/>
                <w:bCs/>
                <w:sz w:val="20"/>
              </w:rPr>
            </w:pPr>
            <w:r w:rsidRPr="005F07A9">
              <w:rPr>
                <w:rFonts w:cs="Arial"/>
                <w:bCs/>
                <w:sz w:val="20"/>
              </w:rPr>
              <w:t>1</w:t>
            </w:r>
            <w:r w:rsidR="00DC0C9B" w:rsidRPr="005F07A9">
              <w:rPr>
                <w:rFonts w:cs="Arial"/>
                <w:bCs/>
                <w:sz w:val="20"/>
              </w:rPr>
              <w:t>458</w:t>
            </w:r>
          </w:p>
        </w:tc>
        <w:tc>
          <w:tcPr>
            <w:tcW w:w="1134" w:type="dxa"/>
            <w:tcBorders>
              <w:right w:val="double" w:sz="4" w:space="0" w:color="auto"/>
            </w:tcBorders>
            <w:shd w:val="clear" w:color="auto" w:fill="FFFFFF" w:themeFill="background1"/>
          </w:tcPr>
          <w:p w14:paraId="4A3EA4B0" w14:textId="181954E5" w:rsidR="00684ABA" w:rsidRPr="005F07A9" w:rsidRDefault="003624A4" w:rsidP="00734653">
            <w:pPr>
              <w:pStyle w:val="Tekstpodstawowywcity2"/>
              <w:spacing w:line="276" w:lineRule="auto"/>
              <w:ind w:firstLine="0"/>
              <w:jc w:val="center"/>
              <w:rPr>
                <w:rFonts w:cs="Arial"/>
                <w:b/>
                <w:sz w:val="20"/>
              </w:rPr>
            </w:pPr>
            <w:r w:rsidRPr="005F07A9">
              <w:rPr>
                <w:rFonts w:cs="Arial"/>
                <w:b/>
                <w:sz w:val="20"/>
              </w:rPr>
              <w:t>1246</w:t>
            </w:r>
          </w:p>
        </w:tc>
        <w:tc>
          <w:tcPr>
            <w:tcW w:w="1276" w:type="dxa"/>
            <w:tcBorders>
              <w:left w:val="nil"/>
            </w:tcBorders>
            <w:shd w:val="clear" w:color="auto" w:fill="FFFFFF" w:themeFill="background1"/>
          </w:tcPr>
          <w:p w14:paraId="6040E2C1" w14:textId="1D784AD3" w:rsidR="00684ABA" w:rsidRPr="005F07A9" w:rsidRDefault="009F355B" w:rsidP="0025072F">
            <w:pPr>
              <w:pStyle w:val="Tekstpodstawowywcity2"/>
              <w:spacing w:line="276" w:lineRule="auto"/>
              <w:ind w:firstLine="0"/>
              <w:jc w:val="center"/>
              <w:rPr>
                <w:rFonts w:cs="Arial"/>
                <w:bCs/>
                <w:sz w:val="20"/>
              </w:rPr>
            </w:pPr>
            <w:r w:rsidRPr="005F07A9">
              <w:rPr>
                <w:rFonts w:cs="Arial"/>
                <w:bCs/>
                <w:sz w:val="20"/>
              </w:rPr>
              <w:t>930</w:t>
            </w:r>
          </w:p>
        </w:tc>
        <w:tc>
          <w:tcPr>
            <w:tcW w:w="1276" w:type="dxa"/>
            <w:tcBorders>
              <w:right w:val="double" w:sz="4" w:space="0" w:color="auto"/>
            </w:tcBorders>
            <w:shd w:val="clear" w:color="auto" w:fill="FFFFFF" w:themeFill="background1"/>
          </w:tcPr>
          <w:p w14:paraId="3447F8C1" w14:textId="47924408"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765</w:t>
            </w:r>
          </w:p>
        </w:tc>
        <w:tc>
          <w:tcPr>
            <w:tcW w:w="1275" w:type="dxa"/>
            <w:tcBorders>
              <w:left w:val="nil"/>
            </w:tcBorders>
            <w:shd w:val="clear" w:color="auto" w:fill="FFFFFF" w:themeFill="background1"/>
          </w:tcPr>
          <w:p w14:paraId="481EDA81" w14:textId="0A5D6F04" w:rsidR="00684ABA" w:rsidRPr="005F07A9" w:rsidRDefault="009F355B" w:rsidP="00734653">
            <w:pPr>
              <w:pStyle w:val="Tekstpodstawowywcity2"/>
              <w:spacing w:line="276" w:lineRule="auto"/>
              <w:ind w:firstLine="0"/>
              <w:jc w:val="center"/>
              <w:rPr>
                <w:rFonts w:cs="Arial"/>
                <w:bCs/>
                <w:sz w:val="20"/>
              </w:rPr>
            </w:pPr>
            <w:r w:rsidRPr="005F07A9">
              <w:rPr>
                <w:rFonts w:cs="Arial"/>
                <w:bCs/>
                <w:sz w:val="20"/>
              </w:rPr>
              <w:t>528</w:t>
            </w:r>
          </w:p>
        </w:tc>
        <w:tc>
          <w:tcPr>
            <w:tcW w:w="1134" w:type="dxa"/>
            <w:shd w:val="clear" w:color="auto" w:fill="FFFFFF" w:themeFill="background1"/>
          </w:tcPr>
          <w:p w14:paraId="62B17142" w14:textId="2C6979BC"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481</w:t>
            </w:r>
          </w:p>
        </w:tc>
      </w:tr>
      <w:tr w:rsidR="00684ABA" w:rsidRPr="002B38E8" w14:paraId="442DC56A" w14:textId="77777777" w:rsidTr="00F11AA6">
        <w:trPr>
          <w:cantSplit/>
          <w:trHeight w:val="274"/>
        </w:trPr>
        <w:tc>
          <w:tcPr>
            <w:tcW w:w="1913" w:type="dxa"/>
            <w:tcBorders>
              <w:right w:val="double" w:sz="4" w:space="0" w:color="auto"/>
            </w:tcBorders>
            <w:shd w:val="clear" w:color="auto" w:fill="FFFFFF" w:themeFill="background1"/>
          </w:tcPr>
          <w:p w14:paraId="2493C80A" w14:textId="77777777" w:rsidR="00684ABA" w:rsidRPr="007E0D47" w:rsidRDefault="00684ABA" w:rsidP="00684ABA">
            <w:pPr>
              <w:pStyle w:val="Tekstpodstawowywcity2"/>
              <w:spacing w:line="276" w:lineRule="auto"/>
              <w:ind w:firstLine="0"/>
              <w:jc w:val="center"/>
              <w:rPr>
                <w:rFonts w:cs="Arial"/>
                <w:sz w:val="20"/>
              </w:rPr>
            </w:pPr>
            <w:r w:rsidRPr="007E0D47">
              <w:rPr>
                <w:rFonts w:cs="Arial"/>
                <w:sz w:val="20"/>
              </w:rPr>
              <w:t>35-44</w:t>
            </w:r>
          </w:p>
        </w:tc>
        <w:tc>
          <w:tcPr>
            <w:tcW w:w="1134" w:type="dxa"/>
            <w:tcBorders>
              <w:left w:val="nil"/>
            </w:tcBorders>
            <w:shd w:val="clear" w:color="auto" w:fill="FFFFFF" w:themeFill="background1"/>
          </w:tcPr>
          <w:p w14:paraId="546DFBED" w14:textId="10095ADE" w:rsidR="00684ABA" w:rsidRPr="005F07A9" w:rsidRDefault="00002C0E" w:rsidP="0025072F">
            <w:pPr>
              <w:pStyle w:val="Tekstpodstawowywcity2"/>
              <w:spacing w:line="276" w:lineRule="auto"/>
              <w:ind w:firstLine="0"/>
              <w:jc w:val="center"/>
              <w:rPr>
                <w:rFonts w:cs="Arial"/>
                <w:bCs/>
                <w:sz w:val="20"/>
              </w:rPr>
            </w:pPr>
            <w:r w:rsidRPr="005F07A9">
              <w:rPr>
                <w:rFonts w:cs="Arial"/>
                <w:bCs/>
                <w:sz w:val="20"/>
              </w:rPr>
              <w:t>1</w:t>
            </w:r>
            <w:r w:rsidR="00DC0C9B" w:rsidRPr="005F07A9">
              <w:rPr>
                <w:rFonts w:cs="Arial"/>
                <w:bCs/>
                <w:sz w:val="20"/>
              </w:rPr>
              <w:t>357</w:t>
            </w:r>
          </w:p>
        </w:tc>
        <w:tc>
          <w:tcPr>
            <w:tcW w:w="1134" w:type="dxa"/>
            <w:tcBorders>
              <w:right w:val="double" w:sz="4" w:space="0" w:color="auto"/>
            </w:tcBorders>
            <w:shd w:val="clear" w:color="auto" w:fill="FFFFFF" w:themeFill="background1"/>
          </w:tcPr>
          <w:p w14:paraId="1A669A34" w14:textId="0C39D264" w:rsidR="00684ABA" w:rsidRPr="005F07A9" w:rsidRDefault="003624A4" w:rsidP="00734653">
            <w:pPr>
              <w:pStyle w:val="Tekstpodstawowywcity2"/>
              <w:spacing w:line="276" w:lineRule="auto"/>
              <w:ind w:firstLine="0"/>
              <w:jc w:val="center"/>
              <w:rPr>
                <w:rFonts w:cs="Arial"/>
                <w:b/>
                <w:sz w:val="20"/>
              </w:rPr>
            </w:pPr>
            <w:r w:rsidRPr="005F07A9">
              <w:rPr>
                <w:rFonts w:cs="Arial"/>
                <w:b/>
                <w:sz w:val="20"/>
              </w:rPr>
              <w:t>1204</w:t>
            </w:r>
          </w:p>
        </w:tc>
        <w:tc>
          <w:tcPr>
            <w:tcW w:w="1276" w:type="dxa"/>
            <w:tcBorders>
              <w:left w:val="nil"/>
            </w:tcBorders>
            <w:shd w:val="clear" w:color="auto" w:fill="FFFFFF" w:themeFill="background1"/>
          </w:tcPr>
          <w:p w14:paraId="6D366DF7" w14:textId="5B95A50E" w:rsidR="00684ABA" w:rsidRPr="005F07A9" w:rsidRDefault="009F355B" w:rsidP="00894939">
            <w:pPr>
              <w:pStyle w:val="Tekstpodstawowywcity2"/>
              <w:spacing w:line="276" w:lineRule="auto"/>
              <w:ind w:firstLine="0"/>
              <w:jc w:val="center"/>
              <w:rPr>
                <w:rFonts w:cs="Arial"/>
                <w:bCs/>
                <w:sz w:val="20"/>
              </w:rPr>
            </w:pPr>
            <w:r w:rsidRPr="005F07A9">
              <w:rPr>
                <w:rFonts w:cs="Arial"/>
                <w:bCs/>
                <w:sz w:val="20"/>
              </w:rPr>
              <w:t>739</w:t>
            </w:r>
          </w:p>
        </w:tc>
        <w:tc>
          <w:tcPr>
            <w:tcW w:w="1276" w:type="dxa"/>
            <w:tcBorders>
              <w:right w:val="double" w:sz="4" w:space="0" w:color="auto"/>
            </w:tcBorders>
            <w:shd w:val="clear" w:color="auto" w:fill="FFFFFF" w:themeFill="background1"/>
          </w:tcPr>
          <w:p w14:paraId="5C259BF5" w14:textId="6D5774EC"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677</w:t>
            </w:r>
          </w:p>
        </w:tc>
        <w:tc>
          <w:tcPr>
            <w:tcW w:w="1275" w:type="dxa"/>
            <w:tcBorders>
              <w:left w:val="nil"/>
            </w:tcBorders>
            <w:shd w:val="clear" w:color="auto" w:fill="FFFFFF" w:themeFill="background1"/>
          </w:tcPr>
          <w:p w14:paraId="29DCF054" w14:textId="21F3C053" w:rsidR="00684ABA" w:rsidRPr="005F07A9" w:rsidRDefault="009F355B" w:rsidP="00213277">
            <w:pPr>
              <w:pStyle w:val="Tekstpodstawowywcity2"/>
              <w:spacing w:line="276" w:lineRule="auto"/>
              <w:ind w:firstLine="0"/>
              <w:jc w:val="center"/>
              <w:rPr>
                <w:rFonts w:cs="Arial"/>
                <w:bCs/>
                <w:sz w:val="20"/>
              </w:rPr>
            </w:pPr>
            <w:r w:rsidRPr="005F07A9">
              <w:rPr>
                <w:rFonts w:cs="Arial"/>
                <w:bCs/>
                <w:sz w:val="20"/>
              </w:rPr>
              <w:t>618</w:t>
            </w:r>
          </w:p>
        </w:tc>
        <w:tc>
          <w:tcPr>
            <w:tcW w:w="1134" w:type="dxa"/>
            <w:shd w:val="clear" w:color="auto" w:fill="FFFFFF" w:themeFill="background1"/>
          </w:tcPr>
          <w:p w14:paraId="1BFC96B1" w14:textId="68CAAAD4" w:rsidR="00684ABA" w:rsidRPr="005F07A9" w:rsidRDefault="005B3839" w:rsidP="00193B03">
            <w:pPr>
              <w:pStyle w:val="Tekstpodstawowywcity2"/>
              <w:spacing w:line="276" w:lineRule="auto"/>
              <w:ind w:firstLine="0"/>
              <w:jc w:val="center"/>
              <w:rPr>
                <w:rFonts w:cs="Arial"/>
                <w:b/>
                <w:sz w:val="20"/>
              </w:rPr>
            </w:pPr>
            <w:r w:rsidRPr="005F07A9">
              <w:rPr>
                <w:rFonts w:cs="Arial"/>
                <w:b/>
                <w:sz w:val="20"/>
              </w:rPr>
              <w:t>528</w:t>
            </w:r>
          </w:p>
        </w:tc>
      </w:tr>
      <w:tr w:rsidR="00684ABA" w:rsidRPr="002B38E8" w14:paraId="31187FA7" w14:textId="77777777" w:rsidTr="00F11AA6">
        <w:trPr>
          <w:cantSplit/>
          <w:trHeight w:val="274"/>
        </w:trPr>
        <w:tc>
          <w:tcPr>
            <w:tcW w:w="1913" w:type="dxa"/>
            <w:tcBorders>
              <w:right w:val="double" w:sz="4" w:space="0" w:color="auto"/>
            </w:tcBorders>
            <w:shd w:val="clear" w:color="auto" w:fill="FFFFFF" w:themeFill="background1"/>
          </w:tcPr>
          <w:p w14:paraId="2AFB476E" w14:textId="77777777" w:rsidR="00684ABA" w:rsidRPr="007E0D47" w:rsidRDefault="00684ABA" w:rsidP="00684ABA">
            <w:pPr>
              <w:pStyle w:val="Tekstpodstawowywcity2"/>
              <w:spacing w:line="276" w:lineRule="auto"/>
              <w:ind w:firstLine="0"/>
              <w:jc w:val="center"/>
              <w:rPr>
                <w:rFonts w:cs="Arial"/>
                <w:sz w:val="20"/>
              </w:rPr>
            </w:pPr>
            <w:r w:rsidRPr="007E0D47">
              <w:rPr>
                <w:rFonts w:cs="Arial"/>
                <w:sz w:val="20"/>
              </w:rPr>
              <w:t>45-54</w:t>
            </w:r>
          </w:p>
        </w:tc>
        <w:tc>
          <w:tcPr>
            <w:tcW w:w="1134" w:type="dxa"/>
            <w:tcBorders>
              <w:left w:val="nil"/>
            </w:tcBorders>
            <w:shd w:val="clear" w:color="auto" w:fill="FFFFFF" w:themeFill="background1"/>
          </w:tcPr>
          <w:p w14:paraId="04F00B39" w14:textId="2DDC3AF2" w:rsidR="00684ABA" w:rsidRPr="005F07A9" w:rsidRDefault="00002C0E" w:rsidP="0025072F">
            <w:pPr>
              <w:pStyle w:val="Tekstpodstawowywcity2"/>
              <w:spacing w:line="276" w:lineRule="auto"/>
              <w:ind w:firstLine="0"/>
              <w:jc w:val="center"/>
              <w:rPr>
                <w:rFonts w:cs="Arial"/>
                <w:bCs/>
                <w:sz w:val="20"/>
              </w:rPr>
            </w:pPr>
            <w:r w:rsidRPr="005F07A9">
              <w:rPr>
                <w:rFonts w:cs="Arial"/>
                <w:bCs/>
                <w:sz w:val="20"/>
              </w:rPr>
              <w:t>1</w:t>
            </w:r>
            <w:r w:rsidR="00DC0C9B" w:rsidRPr="005F07A9">
              <w:rPr>
                <w:rFonts w:cs="Arial"/>
                <w:bCs/>
                <w:sz w:val="20"/>
              </w:rPr>
              <w:t>068</w:t>
            </w:r>
          </w:p>
        </w:tc>
        <w:tc>
          <w:tcPr>
            <w:tcW w:w="1134" w:type="dxa"/>
            <w:tcBorders>
              <w:right w:val="double" w:sz="4" w:space="0" w:color="auto"/>
            </w:tcBorders>
            <w:shd w:val="clear" w:color="auto" w:fill="FFFFFF" w:themeFill="background1"/>
          </w:tcPr>
          <w:p w14:paraId="07EB4F65" w14:textId="0694A421" w:rsidR="00684ABA" w:rsidRPr="005F07A9" w:rsidRDefault="003624A4" w:rsidP="00734653">
            <w:pPr>
              <w:pStyle w:val="Tekstpodstawowywcity2"/>
              <w:spacing w:line="276" w:lineRule="auto"/>
              <w:ind w:firstLine="0"/>
              <w:jc w:val="center"/>
              <w:rPr>
                <w:rFonts w:cs="Arial"/>
                <w:b/>
                <w:sz w:val="20"/>
              </w:rPr>
            </w:pPr>
            <w:r w:rsidRPr="005F07A9">
              <w:rPr>
                <w:rFonts w:cs="Arial"/>
                <w:b/>
                <w:sz w:val="20"/>
              </w:rPr>
              <w:t>1004</w:t>
            </w:r>
          </w:p>
        </w:tc>
        <w:tc>
          <w:tcPr>
            <w:tcW w:w="1276" w:type="dxa"/>
            <w:tcBorders>
              <w:left w:val="nil"/>
            </w:tcBorders>
            <w:shd w:val="clear" w:color="auto" w:fill="FFFFFF" w:themeFill="background1"/>
          </w:tcPr>
          <w:p w14:paraId="69518651" w14:textId="0C08A5CA" w:rsidR="00684ABA" w:rsidRPr="005F07A9" w:rsidRDefault="009F355B" w:rsidP="0025072F">
            <w:pPr>
              <w:pStyle w:val="Tekstpodstawowywcity2"/>
              <w:spacing w:line="276" w:lineRule="auto"/>
              <w:ind w:firstLine="0"/>
              <w:jc w:val="center"/>
              <w:rPr>
                <w:rFonts w:cs="Arial"/>
                <w:bCs/>
                <w:sz w:val="20"/>
              </w:rPr>
            </w:pPr>
            <w:r w:rsidRPr="005F07A9">
              <w:rPr>
                <w:rFonts w:cs="Arial"/>
                <w:bCs/>
                <w:sz w:val="20"/>
              </w:rPr>
              <w:t>618</w:t>
            </w:r>
          </w:p>
        </w:tc>
        <w:tc>
          <w:tcPr>
            <w:tcW w:w="1276" w:type="dxa"/>
            <w:tcBorders>
              <w:right w:val="double" w:sz="4" w:space="0" w:color="auto"/>
            </w:tcBorders>
            <w:shd w:val="clear" w:color="auto" w:fill="FFFFFF" w:themeFill="background1"/>
          </w:tcPr>
          <w:p w14:paraId="779ACD34" w14:textId="55BF944B" w:rsidR="00684ABA" w:rsidRPr="005F07A9" w:rsidRDefault="005B3839" w:rsidP="00684ABA">
            <w:pPr>
              <w:pStyle w:val="Tekstpodstawowywcity2"/>
              <w:spacing w:line="276" w:lineRule="auto"/>
              <w:ind w:firstLine="0"/>
              <w:jc w:val="center"/>
              <w:rPr>
                <w:rFonts w:cs="Arial"/>
                <w:b/>
                <w:sz w:val="20"/>
              </w:rPr>
            </w:pPr>
            <w:r w:rsidRPr="005F07A9">
              <w:rPr>
                <w:rFonts w:cs="Arial"/>
                <w:b/>
                <w:sz w:val="20"/>
              </w:rPr>
              <w:t>567</w:t>
            </w:r>
          </w:p>
        </w:tc>
        <w:tc>
          <w:tcPr>
            <w:tcW w:w="1275" w:type="dxa"/>
            <w:tcBorders>
              <w:left w:val="nil"/>
            </w:tcBorders>
            <w:shd w:val="clear" w:color="auto" w:fill="FFFFFF" w:themeFill="background1"/>
          </w:tcPr>
          <w:p w14:paraId="08BF46CB" w14:textId="3F01F507" w:rsidR="00684ABA" w:rsidRPr="005F07A9" w:rsidRDefault="00002C0E" w:rsidP="00734653">
            <w:pPr>
              <w:pStyle w:val="Tekstpodstawowywcity2"/>
              <w:spacing w:line="276" w:lineRule="auto"/>
              <w:ind w:firstLine="0"/>
              <w:jc w:val="center"/>
              <w:rPr>
                <w:rFonts w:cs="Arial"/>
                <w:bCs/>
                <w:sz w:val="20"/>
              </w:rPr>
            </w:pPr>
            <w:r w:rsidRPr="005F07A9">
              <w:rPr>
                <w:rFonts w:cs="Arial"/>
                <w:bCs/>
                <w:sz w:val="20"/>
              </w:rPr>
              <w:t>4</w:t>
            </w:r>
            <w:r w:rsidR="009F355B" w:rsidRPr="005F07A9">
              <w:rPr>
                <w:rFonts w:cs="Arial"/>
                <w:bCs/>
                <w:sz w:val="20"/>
              </w:rPr>
              <w:t>50</w:t>
            </w:r>
          </w:p>
        </w:tc>
        <w:tc>
          <w:tcPr>
            <w:tcW w:w="1134" w:type="dxa"/>
            <w:shd w:val="clear" w:color="auto" w:fill="FFFFFF" w:themeFill="background1"/>
          </w:tcPr>
          <w:p w14:paraId="2D0B99D0" w14:textId="4BBCFD38"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437</w:t>
            </w:r>
          </w:p>
        </w:tc>
      </w:tr>
      <w:tr w:rsidR="00684ABA" w:rsidRPr="002B38E8" w14:paraId="755657F1" w14:textId="77777777" w:rsidTr="00F11AA6">
        <w:trPr>
          <w:cantSplit/>
          <w:trHeight w:val="274"/>
        </w:trPr>
        <w:tc>
          <w:tcPr>
            <w:tcW w:w="1913" w:type="dxa"/>
            <w:tcBorders>
              <w:right w:val="double" w:sz="4" w:space="0" w:color="auto"/>
            </w:tcBorders>
            <w:shd w:val="clear" w:color="auto" w:fill="FFFFFF" w:themeFill="background1"/>
          </w:tcPr>
          <w:p w14:paraId="13E60143" w14:textId="77777777" w:rsidR="00684ABA" w:rsidRPr="007E0D47" w:rsidRDefault="00684ABA" w:rsidP="00684ABA">
            <w:pPr>
              <w:pStyle w:val="Tekstpodstawowywcity2"/>
              <w:spacing w:line="276" w:lineRule="auto"/>
              <w:ind w:firstLine="0"/>
              <w:jc w:val="center"/>
              <w:rPr>
                <w:rFonts w:cs="Arial"/>
                <w:sz w:val="20"/>
              </w:rPr>
            </w:pPr>
            <w:r w:rsidRPr="007E0D47">
              <w:rPr>
                <w:rFonts w:cs="Arial"/>
                <w:sz w:val="20"/>
              </w:rPr>
              <w:t>55-59</w:t>
            </w:r>
          </w:p>
        </w:tc>
        <w:tc>
          <w:tcPr>
            <w:tcW w:w="1134" w:type="dxa"/>
            <w:tcBorders>
              <w:left w:val="nil"/>
            </w:tcBorders>
            <w:shd w:val="clear" w:color="auto" w:fill="FFFFFF" w:themeFill="background1"/>
          </w:tcPr>
          <w:p w14:paraId="79CB27C6" w14:textId="36210BEE" w:rsidR="00684ABA" w:rsidRPr="005F07A9" w:rsidRDefault="00DC0C9B" w:rsidP="0025072F">
            <w:pPr>
              <w:pStyle w:val="Tekstpodstawowywcity2"/>
              <w:spacing w:line="276" w:lineRule="auto"/>
              <w:ind w:firstLine="0"/>
              <w:jc w:val="center"/>
              <w:rPr>
                <w:rFonts w:cs="Arial"/>
                <w:bCs/>
                <w:sz w:val="20"/>
              </w:rPr>
            </w:pPr>
            <w:r w:rsidRPr="005F07A9">
              <w:rPr>
                <w:rFonts w:cs="Arial"/>
                <w:bCs/>
                <w:sz w:val="20"/>
              </w:rPr>
              <w:t>568</w:t>
            </w:r>
          </w:p>
        </w:tc>
        <w:tc>
          <w:tcPr>
            <w:tcW w:w="1134" w:type="dxa"/>
            <w:tcBorders>
              <w:right w:val="double" w:sz="4" w:space="0" w:color="auto"/>
            </w:tcBorders>
            <w:shd w:val="clear" w:color="auto" w:fill="FFFFFF" w:themeFill="background1"/>
          </w:tcPr>
          <w:p w14:paraId="01C1DF3A" w14:textId="70F09313" w:rsidR="00684ABA" w:rsidRPr="005F07A9" w:rsidRDefault="003624A4" w:rsidP="00734653">
            <w:pPr>
              <w:pStyle w:val="Tekstpodstawowywcity2"/>
              <w:spacing w:line="276" w:lineRule="auto"/>
              <w:ind w:firstLine="0"/>
              <w:jc w:val="center"/>
              <w:rPr>
                <w:rFonts w:cs="Arial"/>
                <w:b/>
                <w:sz w:val="20"/>
              </w:rPr>
            </w:pPr>
            <w:r w:rsidRPr="005F07A9">
              <w:rPr>
                <w:rFonts w:cs="Arial"/>
                <w:b/>
                <w:sz w:val="20"/>
              </w:rPr>
              <w:t>507</w:t>
            </w:r>
          </w:p>
        </w:tc>
        <w:tc>
          <w:tcPr>
            <w:tcW w:w="1276" w:type="dxa"/>
            <w:tcBorders>
              <w:left w:val="nil"/>
            </w:tcBorders>
            <w:shd w:val="clear" w:color="auto" w:fill="FFFFFF" w:themeFill="background1"/>
          </w:tcPr>
          <w:p w14:paraId="059D7723" w14:textId="45687D10" w:rsidR="00684ABA" w:rsidRPr="005F07A9" w:rsidRDefault="00002C0E" w:rsidP="0025072F">
            <w:pPr>
              <w:pStyle w:val="Tekstpodstawowywcity2"/>
              <w:spacing w:line="276" w:lineRule="auto"/>
              <w:ind w:firstLine="0"/>
              <w:jc w:val="center"/>
              <w:rPr>
                <w:rFonts w:cs="Arial"/>
                <w:bCs/>
                <w:sz w:val="20"/>
              </w:rPr>
            </w:pPr>
            <w:r w:rsidRPr="005F07A9">
              <w:rPr>
                <w:rFonts w:cs="Arial"/>
                <w:bCs/>
                <w:sz w:val="20"/>
              </w:rPr>
              <w:t>3</w:t>
            </w:r>
            <w:r w:rsidR="009F355B" w:rsidRPr="005F07A9">
              <w:rPr>
                <w:rFonts w:cs="Arial"/>
                <w:bCs/>
                <w:sz w:val="20"/>
              </w:rPr>
              <w:t>28</w:t>
            </w:r>
          </w:p>
        </w:tc>
        <w:tc>
          <w:tcPr>
            <w:tcW w:w="1276" w:type="dxa"/>
            <w:tcBorders>
              <w:right w:val="double" w:sz="4" w:space="0" w:color="auto"/>
            </w:tcBorders>
            <w:shd w:val="clear" w:color="auto" w:fill="FFFFFF" w:themeFill="background1"/>
          </w:tcPr>
          <w:p w14:paraId="04F01CA3" w14:textId="2108CCC1"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301</w:t>
            </w:r>
          </w:p>
        </w:tc>
        <w:tc>
          <w:tcPr>
            <w:tcW w:w="1275" w:type="dxa"/>
            <w:tcBorders>
              <w:left w:val="nil"/>
            </w:tcBorders>
            <w:shd w:val="clear" w:color="auto" w:fill="FFFFFF" w:themeFill="background1"/>
          </w:tcPr>
          <w:p w14:paraId="0A87560D" w14:textId="0126602E" w:rsidR="00684ABA" w:rsidRPr="005F07A9" w:rsidRDefault="009F355B" w:rsidP="00734653">
            <w:pPr>
              <w:pStyle w:val="Tekstpodstawowywcity2"/>
              <w:spacing w:line="276" w:lineRule="auto"/>
              <w:ind w:firstLine="0"/>
              <w:jc w:val="center"/>
              <w:rPr>
                <w:rFonts w:cs="Arial"/>
                <w:bCs/>
                <w:sz w:val="20"/>
              </w:rPr>
            </w:pPr>
            <w:r w:rsidRPr="005F07A9">
              <w:rPr>
                <w:rFonts w:cs="Arial"/>
                <w:bCs/>
                <w:sz w:val="20"/>
              </w:rPr>
              <w:t>240</w:t>
            </w:r>
          </w:p>
        </w:tc>
        <w:tc>
          <w:tcPr>
            <w:tcW w:w="1134" w:type="dxa"/>
            <w:shd w:val="clear" w:color="auto" w:fill="FFFFFF" w:themeFill="background1"/>
          </w:tcPr>
          <w:p w14:paraId="04FCE7D4" w14:textId="2C34899B"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206</w:t>
            </w:r>
          </w:p>
        </w:tc>
      </w:tr>
      <w:tr w:rsidR="00684ABA" w:rsidRPr="002B38E8" w14:paraId="75A92566" w14:textId="77777777" w:rsidTr="00F11AA6">
        <w:trPr>
          <w:cantSplit/>
          <w:trHeight w:val="274"/>
        </w:trPr>
        <w:tc>
          <w:tcPr>
            <w:tcW w:w="1913" w:type="dxa"/>
            <w:tcBorders>
              <w:right w:val="double" w:sz="4" w:space="0" w:color="auto"/>
            </w:tcBorders>
            <w:shd w:val="clear" w:color="auto" w:fill="FFFFFF" w:themeFill="background1"/>
          </w:tcPr>
          <w:p w14:paraId="0C78A262" w14:textId="77777777" w:rsidR="00684ABA" w:rsidRPr="007E0D47" w:rsidRDefault="00684ABA" w:rsidP="00684ABA">
            <w:pPr>
              <w:pStyle w:val="Tekstpodstawowywcity2"/>
              <w:spacing w:line="276" w:lineRule="auto"/>
              <w:ind w:firstLine="0"/>
              <w:jc w:val="center"/>
              <w:rPr>
                <w:rFonts w:cs="Arial"/>
                <w:sz w:val="20"/>
              </w:rPr>
            </w:pPr>
            <w:r w:rsidRPr="007E0D47">
              <w:rPr>
                <w:rFonts w:cs="Arial"/>
                <w:sz w:val="20"/>
              </w:rPr>
              <w:t>60 lat i więcej</w:t>
            </w:r>
          </w:p>
        </w:tc>
        <w:tc>
          <w:tcPr>
            <w:tcW w:w="1134" w:type="dxa"/>
            <w:tcBorders>
              <w:left w:val="nil"/>
            </w:tcBorders>
            <w:shd w:val="clear" w:color="auto" w:fill="FFFFFF" w:themeFill="background1"/>
          </w:tcPr>
          <w:p w14:paraId="0AFA307E" w14:textId="4598A4A8" w:rsidR="00684ABA" w:rsidRPr="005F07A9" w:rsidRDefault="00002C0E" w:rsidP="0025072F">
            <w:pPr>
              <w:pStyle w:val="Tekstpodstawowywcity2"/>
              <w:spacing w:line="276" w:lineRule="auto"/>
              <w:ind w:firstLine="0"/>
              <w:jc w:val="center"/>
              <w:rPr>
                <w:rFonts w:cs="Arial"/>
                <w:bCs/>
                <w:sz w:val="20"/>
              </w:rPr>
            </w:pPr>
            <w:r w:rsidRPr="005F07A9">
              <w:rPr>
                <w:rFonts w:cs="Arial"/>
                <w:bCs/>
                <w:sz w:val="20"/>
              </w:rPr>
              <w:t>3</w:t>
            </w:r>
            <w:r w:rsidR="00DC0C9B" w:rsidRPr="005F07A9">
              <w:rPr>
                <w:rFonts w:cs="Arial"/>
                <w:bCs/>
                <w:sz w:val="20"/>
              </w:rPr>
              <w:t>53</w:t>
            </w:r>
          </w:p>
        </w:tc>
        <w:tc>
          <w:tcPr>
            <w:tcW w:w="1134" w:type="dxa"/>
            <w:tcBorders>
              <w:right w:val="double" w:sz="4" w:space="0" w:color="auto"/>
            </w:tcBorders>
            <w:shd w:val="clear" w:color="auto" w:fill="FFFFFF" w:themeFill="background1"/>
          </w:tcPr>
          <w:p w14:paraId="3B230FAA" w14:textId="66340BB8" w:rsidR="00684ABA" w:rsidRPr="005F07A9" w:rsidRDefault="003624A4" w:rsidP="00734653">
            <w:pPr>
              <w:pStyle w:val="Tekstpodstawowywcity2"/>
              <w:spacing w:line="276" w:lineRule="auto"/>
              <w:ind w:firstLine="0"/>
              <w:jc w:val="center"/>
              <w:rPr>
                <w:rFonts w:cs="Arial"/>
                <w:b/>
                <w:sz w:val="20"/>
              </w:rPr>
            </w:pPr>
            <w:r w:rsidRPr="005F07A9">
              <w:rPr>
                <w:rFonts w:cs="Arial"/>
                <w:b/>
                <w:sz w:val="20"/>
              </w:rPr>
              <w:t>314</w:t>
            </w:r>
          </w:p>
        </w:tc>
        <w:tc>
          <w:tcPr>
            <w:tcW w:w="1276" w:type="dxa"/>
            <w:tcBorders>
              <w:left w:val="nil"/>
            </w:tcBorders>
            <w:shd w:val="clear" w:color="auto" w:fill="FFFFFF" w:themeFill="background1"/>
          </w:tcPr>
          <w:p w14:paraId="4B1CC7F2" w14:textId="199EFD5E" w:rsidR="00684ABA" w:rsidRPr="005F07A9" w:rsidRDefault="0025072F" w:rsidP="00684ABA">
            <w:pPr>
              <w:pStyle w:val="Tekstpodstawowywcity2"/>
              <w:spacing w:line="276" w:lineRule="auto"/>
              <w:ind w:firstLine="0"/>
              <w:jc w:val="center"/>
              <w:rPr>
                <w:rFonts w:cs="Arial"/>
                <w:bCs/>
                <w:sz w:val="20"/>
              </w:rPr>
            </w:pPr>
            <w:r w:rsidRPr="005F07A9">
              <w:rPr>
                <w:rFonts w:cs="Arial"/>
                <w:bCs/>
                <w:sz w:val="20"/>
              </w:rPr>
              <w:t>2</w:t>
            </w:r>
            <w:r w:rsidR="009F355B" w:rsidRPr="005F07A9">
              <w:rPr>
                <w:rFonts w:cs="Arial"/>
                <w:bCs/>
                <w:sz w:val="20"/>
              </w:rPr>
              <w:t>2</w:t>
            </w:r>
            <w:r w:rsidR="005A4E41" w:rsidRPr="005F07A9">
              <w:rPr>
                <w:rFonts w:cs="Arial"/>
                <w:bCs/>
                <w:sz w:val="20"/>
              </w:rPr>
              <w:t>9</w:t>
            </w:r>
          </w:p>
        </w:tc>
        <w:tc>
          <w:tcPr>
            <w:tcW w:w="1276" w:type="dxa"/>
            <w:tcBorders>
              <w:right w:val="double" w:sz="4" w:space="0" w:color="auto"/>
            </w:tcBorders>
            <w:shd w:val="clear" w:color="auto" w:fill="FFFFFF" w:themeFill="background1"/>
          </w:tcPr>
          <w:p w14:paraId="2A2F6AED" w14:textId="7593985C"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198</w:t>
            </w:r>
          </w:p>
        </w:tc>
        <w:tc>
          <w:tcPr>
            <w:tcW w:w="1275" w:type="dxa"/>
            <w:tcBorders>
              <w:left w:val="nil"/>
            </w:tcBorders>
            <w:shd w:val="clear" w:color="auto" w:fill="FFFFFF" w:themeFill="background1"/>
          </w:tcPr>
          <w:p w14:paraId="7825E208" w14:textId="324B1083" w:rsidR="00684ABA" w:rsidRPr="005F07A9" w:rsidRDefault="007126CE" w:rsidP="00734653">
            <w:pPr>
              <w:pStyle w:val="Tekstpodstawowywcity2"/>
              <w:spacing w:line="276" w:lineRule="auto"/>
              <w:ind w:firstLine="0"/>
              <w:jc w:val="center"/>
              <w:rPr>
                <w:rFonts w:cs="Arial"/>
                <w:bCs/>
                <w:sz w:val="20"/>
              </w:rPr>
            </w:pPr>
            <w:r w:rsidRPr="005F07A9">
              <w:rPr>
                <w:rFonts w:cs="Arial"/>
                <w:bCs/>
                <w:sz w:val="20"/>
              </w:rPr>
              <w:t>1</w:t>
            </w:r>
            <w:r w:rsidR="009F355B" w:rsidRPr="005F07A9">
              <w:rPr>
                <w:rFonts w:cs="Arial"/>
                <w:bCs/>
                <w:sz w:val="20"/>
              </w:rPr>
              <w:t>24</w:t>
            </w:r>
          </w:p>
        </w:tc>
        <w:tc>
          <w:tcPr>
            <w:tcW w:w="1134" w:type="dxa"/>
            <w:shd w:val="clear" w:color="auto" w:fill="FFFFFF" w:themeFill="background1"/>
          </w:tcPr>
          <w:p w14:paraId="605D483D" w14:textId="3AAC99CB" w:rsidR="00684ABA" w:rsidRPr="005F07A9" w:rsidRDefault="005B3839" w:rsidP="00734653">
            <w:pPr>
              <w:pStyle w:val="Tekstpodstawowywcity2"/>
              <w:spacing w:line="276" w:lineRule="auto"/>
              <w:ind w:firstLine="0"/>
              <w:jc w:val="center"/>
              <w:rPr>
                <w:rFonts w:cs="Arial"/>
                <w:b/>
                <w:sz w:val="20"/>
              </w:rPr>
            </w:pPr>
            <w:r w:rsidRPr="005F07A9">
              <w:rPr>
                <w:rFonts w:cs="Arial"/>
                <w:b/>
                <w:sz w:val="20"/>
              </w:rPr>
              <w:t>116</w:t>
            </w:r>
          </w:p>
        </w:tc>
      </w:tr>
      <w:tr w:rsidR="00E7346F" w:rsidRPr="002B38E8" w14:paraId="530C7E7B" w14:textId="77777777" w:rsidTr="00267B9C">
        <w:trPr>
          <w:cantSplit/>
        </w:trPr>
        <w:tc>
          <w:tcPr>
            <w:tcW w:w="1913" w:type="dxa"/>
            <w:tcBorders>
              <w:right w:val="double" w:sz="4" w:space="0" w:color="auto"/>
            </w:tcBorders>
          </w:tcPr>
          <w:p w14:paraId="750CA0B4" w14:textId="77777777" w:rsidR="00E7346F" w:rsidRPr="007E0D47" w:rsidRDefault="00E7346F">
            <w:pPr>
              <w:pStyle w:val="Tekstpodstawowywcity2"/>
              <w:ind w:firstLine="0"/>
              <w:jc w:val="center"/>
              <w:rPr>
                <w:rFonts w:cs="Arial"/>
                <w:sz w:val="20"/>
              </w:rPr>
            </w:pPr>
            <w:r w:rsidRPr="007E0D47">
              <w:rPr>
                <w:rFonts w:cs="Arial"/>
                <w:sz w:val="20"/>
              </w:rPr>
              <w:t xml:space="preserve">O g ó ł e m </w:t>
            </w:r>
          </w:p>
        </w:tc>
        <w:tc>
          <w:tcPr>
            <w:tcW w:w="1134" w:type="dxa"/>
            <w:tcBorders>
              <w:left w:val="nil"/>
            </w:tcBorders>
          </w:tcPr>
          <w:p w14:paraId="007E13E7" w14:textId="238701C5" w:rsidR="00E7346F" w:rsidRPr="005F07A9" w:rsidRDefault="005A4E41" w:rsidP="0025072F">
            <w:pPr>
              <w:pStyle w:val="Tekstpodstawowywcity2"/>
              <w:ind w:firstLine="0"/>
              <w:jc w:val="center"/>
              <w:rPr>
                <w:rFonts w:cs="Arial"/>
                <w:bCs/>
                <w:sz w:val="20"/>
              </w:rPr>
            </w:pPr>
            <w:r w:rsidRPr="005F07A9">
              <w:rPr>
                <w:rFonts w:cs="Arial"/>
                <w:bCs/>
                <w:sz w:val="20"/>
              </w:rPr>
              <w:t>5</w:t>
            </w:r>
            <w:r w:rsidR="00DC0C9B" w:rsidRPr="005F07A9">
              <w:rPr>
                <w:rFonts w:cs="Arial"/>
                <w:bCs/>
                <w:sz w:val="20"/>
              </w:rPr>
              <w:t>489</w:t>
            </w:r>
          </w:p>
        </w:tc>
        <w:tc>
          <w:tcPr>
            <w:tcW w:w="1134" w:type="dxa"/>
            <w:tcBorders>
              <w:right w:val="double" w:sz="4" w:space="0" w:color="auto"/>
            </w:tcBorders>
          </w:tcPr>
          <w:p w14:paraId="7FCE37CA" w14:textId="6C662A74" w:rsidR="00E7346F" w:rsidRPr="005F07A9" w:rsidRDefault="009F355B" w:rsidP="00734653">
            <w:pPr>
              <w:pStyle w:val="Tekstpodstawowywcity2"/>
              <w:ind w:firstLine="0"/>
              <w:jc w:val="center"/>
              <w:rPr>
                <w:rFonts w:cs="Arial"/>
                <w:b/>
                <w:sz w:val="20"/>
              </w:rPr>
            </w:pPr>
            <w:r w:rsidRPr="005F07A9">
              <w:rPr>
                <w:rFonts w:cs="Arial"/>
                <w:b/>
                <w:sz w:val="20"/>
              </w:rPr>
              <w:t>4855</w:t>
            </w:r>
          </w:p>
        </w:tc>
        <w:tc>
          <w:tcPr>
            <w:tcW w:w="1276" w:type="dxa"/>
            <w:tcBorders>
              <w:left w:val="nil"/>
            </w:tcBorders>
          </w:tcPr>
          <w:p w14:paraId="253F4D67" w14:textId="5CEC1556" w:rsidR="00E7346F" w:rsidRPr="005F07A9" w:rsidRDefault="0025072F" w:rsidP="00894939">
            <w:pPr>
              <w:pStyle w:val="Tekstpodstawowywcity2"/>
              <w:ind w:firstLine="0"/>
              <w:jc w:val="center"/>
              <w:rPr>
                <w:rFonts w:cs="Arial"/>
                <w:bCs/>
                <w:sz w:val="20"/>
              </w:rPr>
            </w:pPr>
            <w:r w:rsidRPr="005F07A9">
              <w:rPr>
                <w:rFonts w:cs="Arial"/>
                <w:bCs/>
                <w:sz w:val="20"/>
              </w:rPr>
              <w:t>3</w:t>
            </w:r>
            <w:r w:rsidR="009F355B" w:rsidRPr="005F07A9">
              <w:rPr>
                <w:rFonts w:cs="Arial"/>
                <w:bCs/>
                <w:sz w:val="20"/>
              </w:rPr>
              <w:t>315</w:t>
            </w:r>
          </w:p>
        </w:tc>
        <w:tc>
          <w:tcPr>
            <w:tcW w:w="1276" w:type="dxa"/>
            <w:tcBorders>
              <w:right w:val="double" w:sz="4" w:space="0" w:color="auto"/>
            </w:tcBorders>
          </w:tcPr>
          <w:p w14:paraId="08892198" w14:textId="5DD9FDB8" w:rsidR="00E7346F" w:rsidRPr="005F07A9" w:rsidRDefault="009F355B" w:rsidP="00734653">
            <w:pPr>
              <w:pStyle w:val="Tekstpodstawowywcity2"/>
              <w:ind w:firstLine="0"/>
              <w:jc w:val="center"/>
              <w:rPr>
                <w:rFonts w:cs="Arial"/>
                <w:b/>
                <w:sz w:val="20"/>
              </w:rPr>
            </w:pPr>
            <w:r w:rsidRPr="005F07A9">
              <w:rPr>
                <w:rFonts w:cs="Arial"/>
                <w:b/>
                <w:sz w:val="20"/>
              </w:rPr>
              <w:t>2893</w:t>
            </w:r>
          </w:p>
        </w:tc>
        <w:tc>
          <w:tcPr>
            <w:tcW w:w="1275" w:type="dxa"/>
            <w:tcBorders>
              <w:left w:val="nil"/>
            </w:tcBorders>
          </w:tcPr>
          <w:p w14:paraId="0FDA680A" w14:textId="63D3E942" w:rsidR="00E7346F" w:rsidRPr="005F07A9" w:rsidRDefault="007126CE" w:rsidP="00734653">
            <w:pPr>
              <w:pStyle w:val="Tekstpodstawowywcity2"/>
              <w:ind w:firstLine="0"/>
              <w:jc w:val="center"/>
              <w:rPr>
                <w:rFonts w:cs="Arial"/>
                <w:bCs/>
                <w:sz w:val="20"/>
              </w:rPr>
            </w:pPr>
            <w:r w:rsidRPr="005F07A9">
              <w:rPr>
                <w:rFonts w:cs="Arial"/>
                <w:bCs/>
                <w:sz w:val="20"/>
              </w:rPr>
              <w:t>2</w:t>
            </w:r>
            <w:r w:rsidR="009F355B" w:rsidRPr="005F07A9">
              <w:rPr>
                <w:rFonts w:cs="Arial"/>
                <w:bCs/>
                <w:sz w:val="20"/>
              </w:rPr>
              <w:t>174</w:t>
            </w:r>
          </w:p>
        </w:tc>
        <w:tc>
          <w:tcPr>
            <w:tcW w:w="1134" w:type="dxa"/>
          </w:tcPr>
          <w:p w14:paraId="48D5F45D" w14:textId="104C69FD" w:rsidR="00E7346F" w:rsidRPr="005F07A9" w:rsidRDefault="005B3839" w:rsidP="00734653">
            <w:pPr>
              <w:pStyle w:val="Tekstpodstawowywcity2"/>
              <w:ind w:firstLine="0"/>
              <w:jc w:val="center"/>
              <w:rPr>
                <w:rFonts w:cs="Arial"/>
                <w:b/>
                <w:sz w:val="20"/>
              </w:rPr>
            </w:pPr>
            <w:r w:rsidRPr="005F07A9">
              <w:rPr>
                <w:rFonts w:cs="Arial"/>
                <w:b/>
                <w:sz w:val="20"/>
              </w:rPr>
              <w:t>1962</w:t>
            </w:r>
          </w:p>
        </w:tc>
      </w:tr>
    </w:tbl>
    <w:p w14:paraId="215D27B3" w14:textId="77777777" w:rsidR="008476DB" w:rsidRDefault="008476DB" w:rsidP="00486278">
      <w:pPr>
        <w:spacing w:line="360" w:lineRule="auto"/>
        <w:ind w:firstLine="708"/>
        <w:jc w:val="both"/>
        <w:rPr>
          <w:rFonts w:ascii="Arial" w:hAnsi="Arial" w:cs="Arial"/>
          <w:sz w:val="22"/>
          <w:szCs w:val="22"/>
        </w:rPr>
      </w:pPr>
    </w:p>
    <w:p w14:paraId="0DC8D0E7" w14:textId="512D4C1F" w:rsidR="008476DB" w:rsidRDefault="00796C1E" w:rsidP="00DC6D7E">
      <w:pPr>
        <w:spacing w:line="360" w:lineRule="auto"/>
        <w:jc w:val="both"/>
        <w:rPr>
          <w:rFonts w:ascii="Arial" w:hAnsi="Arial" w:cs="Arial"/>
          <w:sz w:val="20"/>
        </w:rPr>
      </w:pPr>
      <w:bookmarkStart w:id="3" w:name="_Hlk19020814"/>
      <w:bookmarkEnd w:id="2"/>
      <w:r w:rsidRPr="000B0333">
        <w:rPr>
          <w:rFonts w:ascii="Arial" w:hAnsi="Arial" w:cs="Arial"/>
          <w:sz w:val="20"/>
        </w:rPr>
        <w:t>Z analizy struktury wieku wynika, że</w:t>
      </w:r>
      <w:r w:rsidR="002A225E" w:rsidRPr="000B0333">
        <w:rPr>
          <w:rFonts w:ascii="Arial" w:hAnsi="Arial" w:cs="Arial"/>
          <w:sz w:val="20"/>
        </w:rPr>
        <w:t xml:space="preserve"> </w:t>
      </w:r>
      <w:r w:rsidR="000461DD">
        <w:rPr>
          <w:rFonts w:ascii="Arial" w:hAnsi="Arial" w:cs="Arial"/>
          <w:sz w:val="20"/>
        </w:rPr>
        <w:t>najwięcej osób bezrobotnych zarejestrowanych</w:t>
      </w:r>
      <w:r w:rsidR="006F576E">
        <w:rPr>
          <w:rFonts w:ascii="Arial" w:hAnsi="Arial" w:cs="Arial"/>
          <w:sz w:val="20"/>
        </w:rPr>
        <w:t xml:space="preserve"> </w:t>
      </w:r>
      <w:r w:rsidR="005B712E">
        <w:rPr>
          <w:rFonts w:ascii="Arial" w:hAnsi="Arial" w:cs="Arial"/>
          <w:sz w:val="20"/>
        </w:rPr>
        <w:t>było</w:t>
      </w:r>
      <w:r w:rsidR="000461DD">
        <w:rPr>
          <w:rFonts w:ascii="Arial" w:hAnsi="Arial" w:cs="Arial"/>
          <w:sz w:val="20"/>
        </w:rPr>
        <w:t xml:space="preserve"> w przedziale wiekowym 25-34 lata tj. 25</w:t>
      </w:r>
      <w:r w:rsidR="002A225E" w:rsidRPr="000B0333">
        <w:rPr>
          <w:rFonts w:ascii="Arial" w:hAnsi="Arial" w:cs="Arial"/>
          <w:sz w:val="20"/>
        </w:rPr>
        <w:t>,</w:t>
      </w:r>
      <w:r w:rsidR="000461DD">
        <w:rPr>
          <w:rFonts w:ascii="Arial" w:hAnsi="Arial" w:cs="Arial"/>
          <w:sz w:val="20"/>
        </w:rPr>
        <w:t>7</w:t>
      </w:r>
      <w:r w:rsidR="002A225E" w:rsidRPr="000B0333">
        <w:rPr>
          <w:rFonts w:ascii="Arial" w:hAnsi="Arial" w:cs="Arial"/>
          <w:sz w:val="20"/>
        </w:rPr>
        <w:t xml:space="preserve"> % /</w:t>
      </w:r>
      <w:r w:rsidR="00FA4699" w:rsidRPr="000B0333">
        <w:rPr>
          <w:rFonts w:ascii="Arial" w:hAnsi="Arial" w:cs="Arial"/>
          <w:sz w:val="20"/>
        </w:rPr>
        <w:t>w</w:t>
      </w:r>
      <w:r w:rsidR="00E8431B" w:rsidRPr="000B0333">
        <w:rPr>
          <w:rFonts w:ascii="Arial" w:hAnsi="Arial" w:cs="Arial"/>
          <w:sz w:val="20"/>
        </w:rPr>
        <w:t xml:space="preserve"> powiecie chełmskim –</w:t>
      </w:r>
      <w:r w:rsidR="003624A4">
        <w:rPr>
          <w:rFonts w:ascii="Arial" w:hAnsi="Arial" w:cs="Arial"/>
          <w:sz w:val="20"/>
        </w:rPr>
        <w:t xml:space="preserve"> </w:t>
      </w:r>
      <w:r w:rsidR="000461DD">
        <w:rPr>
          <w:rFonts w:ascii="Arial" w:hAnsi="Arial" w:cs="Arial"/>
          <w:sz w:val="20"/>
        </w:rPr>
        <w:t>26</w:t>
      </w:r>
      <w:r w:rsidR="00E8431B" w:rsidRPr="000B0333">
        <w:rPr>
          <w:rFonts w:ascii="Arial" w:hAnsi="Arial" w:cs="Arial"/>
          <w:sz w:val="20"/>
        </w:rPr>
        <w:t>,</w:t>
      </w:r>
      <w:r w:rsidR="000461DD">
        <w:rPr>
          <w:rFonts w:ascii="Arial" w:hAnsi="Arial" w:cs="Arial"/>
          <w:sz w:val="20"/>
        </w:rPr>
        <w:t>4</w:t>
      </w:r>
      <w:r w:rsidR="00E8431B" w:rsidRPr="000B0333">
        <w:rPr>
          <w:rFonts w:ascii="Arial" w:hAnsi="Arial" w:cs="Arial"/>
          <w:sz w:val="20"/>
        </w:rPr>
        <w:t xml:space="preserve"> %</w:t>
      </w:r>
      <w:r w:rsidR="00C81B17">
        <w:rPr>
          <w:rFonts w:ascii="Arial" w:hAnsi="Arial" w:cs="Arial"/>
          <w:sz w:val="20"/>
        </w:rPr>
        <w:t>/</w:t>
      </w:r>
      <w:r w:rsidR="000461DD">
        <w:rPr>
          <w:rFonts w:ascii="Arial" w:hAnsi="Arial" w:cs="Arial"/>
          <w:sz w:val="20"/>
        </w:rPr>
        <w:t>.</w:t>
      </w:r>
      <w:r w:rsidR="00C81B17">
        <w:rPr>
          <w:rFonts w:ascii="Arial" w:hAnsi="Arial" w:cs="Arial"/>
          <w:sz w:val="20"/>
        </w:rPr>
        <w:t xml:space="preserve"> W</w:t>
      </w:r>
      <w:r w:rsidR="00E8431B" w:rsidRPr="000B0333">
        <w:rPr>
          <w:rFonts w:ascii="Arial" w:hAnsi="Arial" w:cs="Arial"/>
          <w:sz w:val="20"/>
        </w:rPr>
        <w:t xml:space="preserve"> </w:t>
      </w:r>
      <w:r w:rsidR="00CD66EA" w:rsidRPr="000B0333">
        <w:rPr>
          <w:rFonts w:ascii="Arial" w:hAnsi="Arial" w:cs="Arial"/>
          <w:sz w:val="20"/>
        </w:rPr>
        <w:t xml:space="preserve">mieście Chełm </w:t>
      </w:r>
      <w:r w:rsidR="00C81B17">
        <w:rPr>
          <w:rFonts w:ascii="Arial" w:hAnsi="Arial" w:cs="Arial"/>
          <w:sz w:val="20"/>
        </w:rPr>
        <w:t>dominowały osoby w wieku 35-44 lata 26,9</w:t>
      </w:r>
      <w:r w:rsidR="00CD66EA" w:rsidRPr="000B0333">
        <w:rPr>
          <w:rFonts w:ascii="Arial" w:hAnsi="Arial" w:cs="Arial"/>
          <w:sz w:val="20"/>
        </w:rPr>
        <w:t xml:space="preserve"> %</w:t>
      </w:r>
      <w:r w:rsidR="00E8431B" w:rsidRPr="000B0333">
        <w:rPr>
          <w:rFonts w:ascii="Arial" w:hAnsi="Arial" w:cs="Arial"/>
          <w:sz w:val="20"/>
        </w:rPr>
        <w:t>.</w:t>
      </w:r>
      <w:r w:rsidR="00C81B17">
        <w:rPr>
          <w:rFonts w:ascii="Arial" w:hAnsi="Arial" w:cs="Arial"/>
          <w:sz w:val="20"/>
        </w:rPr>
        <w:t xml:space="preserve"> Najmniejszą zbiorowość</w:t>
      </w:r>
      <w:r w:rsidR="0015563F" w:rsidRPr="000B0333">
        <w:rPr>
          <w:rFonts w:ascii="Arial" w:hAnsi="Arial" w:cs="Arial"/>
          <w:sz w:val="20"/>
        </w:rPr>
        <w:t xml:space="preserve"> </w:t>
      </w:r>
      <w:r w:rsidR="00DC6D7E">
        <w:rPr>
          <w:rFonts w:ascii="Arial" w:hAnsi="Arial" w:cs="Arial"/>
          <w:sz w:val="20"/>
        </w:rPr>
        <w:t xml:space="preserve">tworzyli bezrobotni w </w:t>
      </w:r>
      <w:r w:rsidR="0015563F" w:rsidRPr="000B0333">
        <w:rPr>
          <w:rFonts w:ascii="Arial" w:hAnsi="Arial" w:cs="Arial"/>
          <w:sz w:val="20"/>
        </w:rPr>
        <w:t xml:space="preserve">wieku </w:t>
      </w:r>
      <w:r w:rsidR="003C6F31" w:rsidRPr="000B0333">
        <w:rPr>
          <w:rFonts w:ascii="Arial" w:hAnsi="Arial" w:cs="Arial"/>
          <w:sz w:val="20"/>
        </w:rPr>
        <w:t>60</w:t>
      </w:r>
      <w:r w:rsidR="00A126F0" w:rsidRPr="000B0333">
        <w:rPr>
          <w:rFonts w:ascii="Arial" w:hAnsi="Arial" w:cs="Arial"/>
          <w:sz w:val="20"/>
        </w:rPr>
        <w:t xml:space="preserve"> lat</w:t>
      </w:r>
      <w:r w:rsidR="00DE2FE1" w:rsidRPr="000B0333">
        <w:rPr>
          <w:rFonts w:ascii="Arial" w:hAnsi="Arial" w:cs="Arial"/>
          <w:sz w:val="20"/>
        </w:rPr>
        <w:t xml:space="preserve"> i więcej </w:t>
      </w:r>
      <w:r w:rsidR="008476DB" w:rsidRPr="000B0333">
        <w:rPr>
          <w:rFonts w:ascii="Arial" w:hAnsi="Arial" w:cs="Arial"/>
          <w:sz w:val="20"/>
        </w:rPr>
        <w:t xml:space="preserve">- </w:t>
      </w:r>
      <w:r w:rsidR="00D90C27">
        <w:rPr>
          <w:rFonts w:ascii="Arial" w:hAnsi="Arial" w:cs="Arial"/>
          <w:sz w:val="20"/>
        </w:rPr>
        <w:t>6</w:t>
      </w:r>
      <w:r w:rsidR="000207F3" w:rsidRPr="000B0333">
        <w:rPr>
          <w:rFonts w:ascii="Arial" w:hAnsi="Arial" w:cs="Arial"/>
          <w:sz w:val="20"/>
        </w:rPr>
        <w:t>,</w:t>
      </w:r>
      <w:r w:rsidR="003624A4">
        <w:rPr>
          <w:rFonts w:ascii="Arial" w:hAnsi="Arial" w:cs="Arial"/>
          <w:sz w:val="20"/>
        </w:rPr>
        <w:t>5</w:t>
      </w:r>
      <w:r w:rsidR="000207F3" w:rsidRPr="000B0333">
        <w:rPr>
          <w:rFonts w:ascii="Arial" w:hAnsi="Arial" w:cs="Arial"/>
          <w:sz w:val="20"/>
        </w:rPr>
        <w:t xml:space="preserve"> %</w:t>
      </w:r>
      <w:r w:rsidR="00D90C27">
        <w:rPr>
          <w:rFonts w:ascii="Arial" w:hAnsi="Arial" w:cs="Arial"/>
          <w:sz w:val="20"/>
        </w:rPr>
        <w:t xml:space="preserve"> </w:t>
      </w:r>
      <w:r w:rsidR="008476DB" w:rsidRPr="000B0333">
        <w:rPr>
          <w:rFonts w:ascii="Arial" w:hAnsi="Arial" w:cs="Arial"/>
          <w:sz w:val="20"/>
        </w:rPr>
        <w:t xml:space="preserve"> /w powiecie – </w:t>
      </w:r>
      <w:r w:rsidR="003B6665" w:rsidRPr="000B0333">
        <w:rPr>
          <w:rFonts w:ascii="Arial" w:hAnsi="Arial" w:cs="Arial"/>
          <w:sz w:val="20"/>
        </w:rPr>
        <w:t>6</w:t>
      </w:r>
      <w:r w:rsidR="00D90C27">
        <w:rPr>
          <w:rFonts w:ascii="Arial" w:hAnsi="Arial" w:cs="Arial"/>
          <w:sz w:val="20"/>
        </w:rPr>
        <w:t>,</w:t>
      </w:r>
      <w:r w:rsidR="003624A4">
        <w:rPr>
          <w:rFonts w:ascii="Arial" w:hAnsi="Arial" w:cs="Arial"/>
          <w:sz w:val="20"/>
        </w:rPr>
        <w:t>8</w:t>
      </w:r>
      <w:r w:rsidR="008476DB" w:rsidRPr="000B0333">
        <w:rPr>
          <w:rFonts w:ascii="Arial" w:hAnsi="Arial" w:cs="Arial"/>
          <w:sz w:val="20"/>
        </w:rPr>
        <w:t xml:space="preserve"> %; w mieście Chełm – </w:t>
      </w:r>
      <w:r w:rsidR="00277562" w:rsidRPr="000B0333">
        <w:rPr>
          <w:rFonts w:ascii="Arial" w:hAnsi="Arial" w:cs="Arial"/>
          <w:sz w:val="20"/>
        </w:rPr>
        <w:t>5</w:t>
      </w:r>
      <w:r w:rsidR="00D90C27">
        <w:rPr>
          <w:rFonts w:ascii="Arial" w:hAnsi="Arial" w:cs="Arial"/>
          <w:sz w:val="20"/>
        </w:rPr>
        <w:t>,</w:t>
      </w:r>
      <w:r w:rsidR="003624A4">
        <w:rPr>
          <w:rFonts w:ascii="Arial" w:hAnsi="Arial" w:cs="Arial"/>
          <w:sz w:val="20"/>
        </w:rPr>
        <w:t>9</w:t>
      </w:r>
      <w:r w:rsidR="008476DB" w:rsidRPr="000B0333">
        <w:rPr>
          <w:rFonts w:ascii="Arial" w:hAnsi="Arial" w:cs="Arial"/>
          <w:sz w:val="20"/>
        </w:rPr>
        <w:t xml:space="preserve"> %/.</w:t>
      </w:r>
    </w:p>
    <w:p w14:paraId="6C02DD58" w14:textId="77777777" w:rsidR="00D23DD3" w:rsidRPr="000B0333" w:rsidRDefault="00D23DD3" w:rsidP="006E5BB2">
      <w:pPr>
        <w:spacing w:line="360" w:lineRule="auto"/>
        <w:jc w:val="both"/>
        <w:rPr>
          <w:rFonts w:ascii="Arial" w:hAnsi="Arial" w:cs="Arial"/>
          <w:sz w:val="20"/>
        </w:rPr>
      </w:pPr>
    </w:p>
    <w:bookmarkEnd w:id="3"/>
    <w:p w14:paraId="44F27859" w14:textId="77777777" w:rsidR="00737138" w:rsidRPr="00004355" w:rsidRDefault="00737138" w:rsidP="00C06EF2">
      <w:pPr>
        <w:spacing w:line="360" w:lineRule="auto"/>
        <w:jc w:val="both"/>
        <w:rPr>
          <w:rFonts w:ascii="Arial" w:hAnsi="Arial" w:cs="Arial"/>
          <w:sz w:val="22"/>
          <w:szCs w:val="22"/>
        </w:rPr>
      </w:pPr>
      <w:r w:rsidRPr="00004355">
        <w:rPr>
          <w:rFonts w:ascii="Arial" w:hAnsi="Arial" w:cs="Arial"/>
          <w:b/>
          <w:sz w:val="22"/>
          <w:szCs w:val="22"/>
        </w:rPr>
        <w:t xml:space="preserve">Tabela </w:t>
      </w:r>
      <w:r w:rsidR="005A4E41">
        <w:rPr>
          <w:rFonts w:ascii="Arial" w:hAnsi="Arial" w:cs="Arial"/>
          <w:b/>
          <w:sz w:val="22"/>
          <w:szCs w:val="22"/>
        </w:rPr>
        <w:t>5</w:t>
      </w:r>
      <w:r w:rsidRPr="00004355">
        <w:rPr>
          <w:rFonts w:ascii="Arial" w:hAnsi="Arial" w:cs="Arial"/>
          <w:sz w:val="22"/>
          <w:szCs w:val="22"/>
        </w:rPr>
        <w:t xml:space="preserve">. </w:t>
      </w:r>
      <w:r w:rsidRPr="00004355">
        <w:rPr>
          <w:rFonts w:ascii="Arial" w:hAnsi="Arial" w:cs="Arial"/>
          <w:b/>
          <w:sz w:val="22"/>
          <w:szCs w:val="22"/>
        </w:rPr>
        <w:t>Bezrobotni według poziomu wykształcenia</w:t>
      </w:r>
      <w:r w:rsidRPr="00004355">
        <w:rPr>
          <w:rFonts w:ascii="Arial" w:hAnsi="Arial" w:cs="Arial"/>
          <w:sz w:val="22"/>
          <w:szCs w:val="22"/>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F11AA6" w:rsidRPr="00EF3F39" w14:paraId="275ED424" w14:textId="77777777" w:rsidTr="00E840E0">
        <w:trPr>
          <w:cantSplit/>
        </w:trPr>
        <w:tc>
          <w:tcPr>
            <w:tcW w:w="2268" w:type="dxa"/>
            <w:vMerge w:val="restart"/>
            <w:tcBorders>
              <w:right w:val="double" w:sz="4" w:space="0" w:color="auto"/>
            </w:tcBorders>
            <w:shd w:val="clear" w:color="auto" w:fill="EEECE1" w:themeFill="background2"/>
          </w:tcPr>
          <w:p w14:paraId="24FFC015" w14:textId="77777777" w:rsidR="00F11AA6" w:rsidRPr="00232739" w:rsidRDefault="00F11AA6" w:rsidP="00E840E0">
            <w:pPr>
              <w:pStyle w:val="Tekstpodstawowywcity2"/>
              <w:ind w:firstLine="0"/>
              <w:jc w:val="center"/>
              <w:rPr>
                <w:rFonts w:ascii="Times New Roman" w:hAnsi="Times New Roman"/>
                <w:sz w:val="20"/>
              </w:rPr>
            </w:pPr>
            <w:bookmarkStart w:id="4" w:name="_Hlk19020946"/>
          </w:p>
          <w:p w14:paraId="02789FA1" w14:textId="77777777" w:rsidR="00F11AA6" w:rsidRPr="003B6665" w:rsidRDefault="00F11AA6" w:rsidP="00E840E0">
            <w:pPr>
              <w:pStyle w:val="Tekstpodstawowywcity2"/>
              <w:ind w:firstLine="0"/>
              <w:jc w:val="center"/>
              <w:rPr>
                <w:rFonts w:cs="Arial"/>
                <w:b/>
                <w:sz w:val="20"/>
              </w:rPr>
            </w:pPr>
            <w:r w:rsidRPr="003B6665">
              <w:rPr>
                <w:rFonts w:cs="Arial"/>
                <w:b/>
                <w:sz w:val="20"/>
              </w:rPr>
              <w:t>Poziom wykształcenia</w:t>
            </w:r>
          </w:p>
        </w:tc>
        <w:tc>
          <w:tcPr>
            <w:tcW w:w="2268" w:type="dxa"/>
            <w:gridSpan w:val="2"/>
            <w:tcBorders>
              <w:left w:val="nil"/>
              <w:right w:val="double" w:sz="4" w:space="0" w:color="auto"/>
            </w:tcBorders>
            <w:shd w:val="clear" w:color="auto" w:fill="EEECE1" w:themeFill="background2"/>
          </w:tcPr>
          <w:p w14:paraId="6890873A" w14:textId="77777777" w:rsidR="00F11AA6" w:rsidRPr="003B6665" w:rsidRDefault="00F11AA6" w:rsidP="00E840E0">
            <w:pPr>
              <w:pStyle w:val="Tekstpodstawowywcity2"/>
              <w:ind w:firstLine="0"/>
              <w:jc w:val="center"/>
              <w:rPr>
                <w:rFonts w:cs="Arial"/>
                <w:b/>
                <w:sz w:val="20"/>
              </w:rPr>
            </w:pPr>
            <w:r w:rsidRPr="003B6665">
              <w:rPr>
                <w:rFonts w:cs="Arial"/>
                <w:b/>
                <w:sz w:val="20"/>
              </w:rPr>
              <w:t>Zbiorczo</w:t>
            </w:r>
          </w:p>
        </w:tc>
        <w:tc>
          <w:tcPr>
            <w:tcW w:w="2268" w:type="dxa"/>
            <w:gridSpan w:val="2"/>
            <w:tcBorders>
              <w:left w:val="nil"/>
              <w:right w:val="double" w:sz="4" w:space="0" w:color="auto"/>
            </w:tcBorders>
            <w:shd w:val="clear" w:color="auto" w:fill="EEECE1" w:themeFill="background2"/>
          </w:tcPr>
          <w:p w14:paraId="0BA0AE91" w14:textId="77777777" w:rsidR="00F11AA6" w:rsidRPr="003B6665" w:rsidRDefault="00F11AA6" w:rsidP="00E840E0">
            <w:pPr>
              <w:pStyle w:val="Tekstpodstawowywcity2"/>
              <w:ind w:firstLine="0"/>
              <w:jc w:val="center"/>
              <w:rPr>
                <w:rFonts w:cs="Arial"/>
                <w:b/>
                <w:sz w:val="20"/>
              </w:rPr>
            </w:pPr>
            <w:r w:rsidRPr="003B6665">
              <w:rPr>
                <w:rFonts w:cs="Arial"/>
                <w:b/>
                <w:sz w:val="20"/>
              </w:rPr>
              <w:t>Powiat chełmski</w:t>
            </w:r>
          </w:p>
        </w:tc>
        <w:tc>
          <w:tcPr>
            <w:tcW w:w="2268" w:type="dxa"/>
            <w:gridSpan w:val="2"/>
            <w:tcBorders>
              <w:left w:val="nil"/>
            </w:tcBorders>
            <w:shd w:val="clear" w:color="auto" w:fill="EEECE1" w:themeFill="background2"/>
          </w:tcPr>
          <w:p w14:paraId="2E55A9C6" w14:textId="77777777" w:rsidR="00F11AA6" w:rsidRPr="003B6665" w:rsidRDefault="00F11AA6" w:rsidP="00E840E0">
            <w:pPr>
              <w:pStyle w:val="Tekstpodstawowywcity2"/>
              <w:ind w:firstLine="0"/>
              <w:jc w:val="center"/>
              <w:rPr>
                <w:rFonts w:cs="Arial"/>
                <w:b/>
                <w:sz w:val="20"/>
              </w:rPr>
            </w:pPr>
            <w:r w:rsidRPr="003B6665">
              <w:rPr>
                <w:rFonts w:cs="Arial"/>
                <w:b/>
                <w:sz w:val="20"/>
              </w:rPr>
              <w:t>Miasto Chełm</w:t>
            </w:r>
          </w:p>
        </w:tc>
      </w:tr>
      <w:tr w:rsidR="00F11AA6" w:rsidRPr="00EF3F39" w14:paraId="4B1ECE48" w14:textId="77777777" w:rsidTr="00E840E0">
        <w:trPr>
          <w:cantSplit/>
        </w:trPr>
        <w:tc>
          <w:tcPr>
            <w:tcW w:w="2268" w:type="dxa"/>
            <w:vMerge/>
            <w:tcBorders>
              <w:right w:val="double" w:sz="4" w:space="0" w:color="auto"/>
            </w:tcBorders>
            <w:shd w:val="clear" w:color="auto" w:fill="EEECE1" w:themeFill="background2"/>
          </w:tcPr>
          <w:p w14:paraId="7BFD404B" w14:textId="77777777" w:rsidR="00F11AA6" w:rsidRPr="00232739" w:rsidRDefault="00F11AA6" w:rsidP="00E840E0">
            <w:pPr>
              <w:pStyle w:val="Tekstpodstawowywcity2"/>
              <w:ind w:firstLine="0"/>
              <w:rPr>
                <w:rFonts w:ascii="Times New Roman" w:hAnsi="Times New Roman"/>
                <w:sz w:val="20"/>
              </w:rPr>
            </w:pPr>
          </w:p>
        </w:tc>
        <w:tc>
          <w:tcPr>
            <w:tcW w:w="1134" w:type="dxa"/>
            <w:tcBorders>
              <w:left w:val="nil"/>
            </w:tcBorders>
            <w:shd w:val="clear" w:color="auto" w:fill="EEECE1" w:themeFill="background2"/>
          </w:tcPr>
          <w:p w14:paraId="3D986792" w14:textId="5E6BE44A" w:rsidR="00F11AA6" w:rsidRPr="005F07A9" w:rsidRDefault="00F11AA6" w:rsidP="002B2591">
            <w:pPr>
              <w:pStyle w:val="Tekstpodstawowywcity2"/>
              <w:ind w:firstLine="0"/>
              <w:jc w:val="center"/>
              <w:rPr>
                <w:rFonts w:cs="Arial"/>
                <w:bCs/>
                <w:sz w:val="18"/>
                <w:szCs w:val="18"/>
              </w:rPr>
            </w:pPr>
            <w:r w:rsidRPr="005F07A9">
              <w:rPr>
                <w:rFonts w:cs="Arial"/>
                <w:bCs/>
                <w:sz w:val="18"/>
                <w:szCs w:val="18"/>
              </w:rPr>
              <w:t>3</w:t>
            </w:r>
            <w:r w:rsidR="00A126F0" w:rsidRPr="005F07A9">
              <w:rPr>
                <w:rFonts w:cs="Arial"/>
                <w:bCs/>
                <w:sz w:val="18"/>
                <w:szCs w:val="18"/>
              </w:rPr>
              <w:t>1</w:t>
            </w:r>
            <w:r w:rsidRPr="005F07A9">
              <w:rPr>
                <w:rFonts w:cs="Arial"/>
                <w:bCs/>
                <w:sz w:val="18"/>
                <w:szCs w:val="18"/>
              </w:rPr>
              <w:t>.</w:t>
            </w:r>
            <w:r w:rsidR="00A126F0" w:rsidRPr="005F07A9">
              <w:rPr>
                <w:rFonts w:cs="Arial"/>
                <w:bCs/>
                <w:sz w:val="18"/>
                <w:szCs w:val="18"/>
              </w:rPr>
              <w:t>12</w:t>
            </w:r>
            <w:r w:rsidRPr="005F07A9">
              <w:rPr>
                <w:rFonts w:cs="Arial"/>
                <w:bCs/>
                <w:sz w:val="18"/>
                <w:szCs w:val="18"/>
              </w:rPr>
              <w:t>.20</w:t>
            </w:r>
            <w:r w:rsidR="009950ED" w:rsidRPr="005F07A9">
              <w:rPr>
                <w:rFonts w:cs="Arial"/>
                <w:bCs/>
                <w:sz w:val="18"/>
                <w:szCs w:val="18"/>
              </w:rPr>
              <w:t>2</w:t>
            </w:r>
            <w:r w:rsidR="00A35B24" w:rsidRPr="005F07A9">
              <w:rPr>
                <w:rFonts w:cs="Arial"/>
                <w:bCs/>
                <w:sz w:val="18"/>
                <w:szCs w:val="18"/>
              </w:rPr>
              <w:t>1</w:t>
            </w:r>
          </w:p>
        </w:tc>
        <w:tc>
          <w:tcPr>
            <w:tcW w:w="1134" w:type="dxa"/>
            <w:tcBorders>
              <w:right w:val="double" w:sz="4" w:space="0" w:color="auto"/>
            </w:tcBorders>
            <w:shd w:val="clear" w:color="auto" w:fill="EEECE1" w:themeFill="background2"/>
          </w:tcPr>
          <w:p w14:paraId="1ACA1C4A" w14:textId="64BBA184" w:rsidR="00F11AA6" w:rsidRPr="005F07A9" w:rsidRDefault="00F11AA6" w:rsidP="00D23DD3">
            <w:pPr>
              <w:pStyle w:val="Tekstpodstawowywcity2"/>
              <w:ind w:firstLine="0"/>
              <w:jc w:val="center"/>
              <w:rPr>
                <w:rFonts w:cs="Arial"/>
                <w:b/>
                <w:sz w:val="18"/>
                <w:szCs w:val="18"/>
              </w:rPr>
            </w:pPr>
            <w:r w:rsidRPr="005F07A9">
              <w:rPr>
                <w:rFonts w:cs="Arial"/>
                <w:b/>
                <w:sz w:val="18"/>
                <w:szCs w:val="18"/>
              </w:rPr>
              <w:t>3</w:t>
            </w:r>
            <w:r w:rsidR="00A126F0" w:rsidRPr="005F07A9">
              <w:rPr>
                <w:rFonts w:cs="Arial"/>
                <w:b/>
                <w:sz w:val="18"/>
                <w:szCs w:val="18"/>
              </w:rPr>
              <w:t>1</w:t>
            </w:r>
            <w:r w:rsidRPr="005F07A9">
              <w:rPr>
                <w:rFonts w:cs="Arial"/>
                <w:b/>
                <w:sz w:val="18"/>
                <w:szCs w:val="18"/>
              </w:rPr>
              <w:t>.</w:t>
            </w:r>
            <w:r w:rsidR="00A126F0" w:rsidRPr="005F07A9">
              <w:rPr>
                <w:rFonts w:cs="Arial"/>
                <w:b/>
                <w:sz w:val="18"/>
                <w:szCs w:val="18"/>
              </w:rPr>
              <w:t>12</w:t>
            </w:r>
            <w:r w:rsidRPr="005F07A9">
              <w:rPr>
                <w:rFonts w:cs="Arial"/>
                <w:b/>
                <w:sz w:val="18"/>
                <w:szCs w:val="18"/>
              </w:rPr>
              <w:t>.20</w:t>
            </w:r>
            <w:r w:rsidR="00D23DD3" w:rsidRPr="005F07A9">
              <w:rPr>
                <w:rFonts w:cs="Arial"/>
                <w:b/>
                <w:sz w:val="18"/>
                <w:szCs w:val="18"/>
              </w:rPr>
              <w:t>2</w:t>
            </w:r>
            <w:r w:rsidR="00793602" w:rsidRPr="005F07A9">
              <w:rPr>
                <w:rFonts w:cs="Arial"/>
                <w:b/>
                <w:sz w:val="18"/>
                <w:szCs w:val="18"/>
              </w:rPr>
              <w:t>2</w:t>
            </w:r>
          </w:p>
        </w:tc>
        <w:tc>
          <w:tcPr>
            <w:tcW w:w="1134" w:type="dxa"/>
            <w:tcBorders>
              <w:left w:val="nil"/>
            </w:tcBorders>
            <w:shd w:val="clear" w:color="auto" w:fill="EEECE1" w:themeFill="background2"/>
          </w:tcPr>
          <w:p w14:paraId="56AC0AF6" w14:textId="053DB6DF" w:rsidR="00F11AA6" w:rsidRPr="005F07A9" w:rsidRDefault="00F11AA6" w:rsidP="002B2591">
            <w:pPr>
              <w:pStyle w:val="Tekstpodstawowywcity2"/>
              <w:ind w:firstLine="0"/>
              <w:jc w:val="center"/>
              <w:rPr>
                <w:rFonts w:cs="Arial"/>
                <w:bCs/>
                <w:sz w:val="18"/>
                <w:szCs w:val="18"/>
              </w:rPr>
            </w:pPr>
            <w:r w:rsidRPr="005F07A9">
              <w:rPr>
                <w:rFonts w:cs="Arial"/>
                <w:bCs/>
                <w:sz w:val="18"/>
                <w:szCs w:val="18"/>
              </w:rPr>
              <w:t>3</w:t>
            </w:r>
            <w:r w:rsidR="00A126F0" w:rsidRPr="005F07A9">
              <w:rPr>
                <w:rFonts w:cs="Arial"/>
                <w:bCs/>
                <w:sz w:val="18"/>
                <w:szCs w:val="18"/>
              </w:rPr>
              <w:t>1</w:t>
            </w:r>
            <w:r w:rsidRPr="005F07A9">
              <w:rPr>
                <w:rFonts w:cs="Arial"/>
                <w:bCs/>
                <w:sz w:val="18"/>
                <w:szCs w:val="18"/>
              </w:rPr>
              <w:t>.</w:t>
            </w:r>
            <w:r w:rsidR="00A126F0" w:rsidRPr="005F07A9">
              <w:rPr>
                <w:rFonts w:cs="Arial"/>
                <w:bCs/>
                <w:sz w:val="18"/>
                <w:szCs w:val="18"/>
              </w:rPr>
              <w:t>12</w:t>
            </w:r>
            <w:r w:rsidRPr="005F07A9">
              <w:rPr>
                <w:rFonts w:cs="Arial"/>
                <w:bCs/>
                <w:sz w:val="18"/>
                <w:szCs w:val="18"/>
              </w:rPr>
              <w:t>.20</w:t>
            </w:r>
            <w:r w:rsidR="009950ED" w:rsidRPr="005F07A9">
              <w:rPr>
                <w:rFonts w:cs="Arial"/>
                <w:bCs/>
                <w:sz w:val="18"/>
                <w:szCs w:val="18"/>
              </w:rPr>
              <w:t>2</w:t>
            </w:r>
            <w:r w:rsidR="00A35B24" w:rsidRPr="005F07A9">
              <w:rPr>
                <w:rFonts w:cs="Arial"/>
                <w:bCs/>
                <w:sz w:val="18"/>
                <w:szCs w:val="18"/>
              </w:rPr>
              <w:t>1</w:t>
            </w:r>
          </w:p>
        </w:tc>
        <w:tc>
          <w:tcPr>
            <w:tcW w:w="1134" w:type="dxa"/>
            <w:tcBorders>
              <w:right w:val="double" w:sz="4" w:space="0" w:color="auto"/>
            </w:tcBorders>
            <w:shd w:val="clear" w:color="auto" w:fill="EEECE1" w:themeFill="background2"/>
          </w:tcPr>
          <w:p w14:paraId="212D7588" w14:textId="0C7E67E0" w:rsidR="00F11AA6" w:rsidRPr="005F07A9" w:rsidRDefault="00F11AA6" w:rsidP="00D23DD3">
            <w:pPr>
              <w:pStyle w:val="Tekstpodstawowywcity2"/>
              <w:ind w:firstLine="0"/>
              <w:jc w:val="center"/>
              <w:rPr>
                <w:rFonts w:cs="Arial"/>
                <w:b/>
                <w:sz w:val="18"/>
                <w:szCs w:val="18"/>
              </w:rPr>
            </w:pPr>
            <w:r w:rsidRPr="005F07A9">
              <w:rPr>
                <w:rFonts w:cs="Arial"/>
                <w:b/>
                <w:sz w:val="18"/>
                <w:szCs w:val="18"/>
              </w:rPr>
              <w:t>3</w:t>
            </w:r>
            <w:r w:rsidR="00A126F0" w:rsidRPr="005F07A9">
              <w:rPr>
                <w:rFonts w:cs="Arial"/>
                <w:b/>
                <w:sz w:val="18"/>
                <w:szCs w:val="18"/>
              </w:rPr>
              <w:t>1</w:t>
            </w:r>
            <w:r w:rsidRPr="005F07A9">
              <w:rPr>
                <w:rFonts w:cs="Arial"/>
                <w:b/>
                <w:sz w:val="18"/>
                <w:szCs w:val="18"/>
              </w:rPr>
              <w:t>.</w:t>
            </w:r>
            <w:r w:rsidR="00A126F0" w:rsidRPr="005F07A9">
              <w:rPr>
                <w:rFonts w:cs="Arial"/>
                <w:b/>
                <w:sz w:val="18"/>
                <w:szCs w:val="18"/>
              </w:rPr>
              <w:t>12</w:t>
            </w:r>
            <w:r w:rsidRPr="005F07A9">
              <w:rPr>
                <w:rFonts w:cs="Arial"/>
                <w:b/>
                <w:sz w:val="18"/>
                <w:szCs w:val="18"/>
              </w:rPr>
              <w:t>.20</w:t>
            </w:r>
            <w:r w:rsidR="00D23DD3" w:rsidRPr="005F07A9">
              <w:rPr>
                <w:rFonts w:cs="Arial"/>
                <w:b/>
                <w:sz w:val="18"/>
                <w:szCs w:val="18"/>
              </w:rPr>
              <w:t>2</w:t>
            </w:r>
            <w:r w:rsidR="00793602" w:rsidRPr="005F07A9">
              <w:rPr>
                <w:rFonts w:cs="Arial"/>
                <w:b/>
                <w:sz w:val="18"/>
                <w:szCs w:val="18"/>
              </w:rPr>
              <w:t>2</w:t>
            </w:r>
          </w:p>
        </w:tc>
        <w:tc>
          <w:tcPr>
            <w:tcW w:w="1134" w:type="dxa"/>
            <w:tcBorders>
              <w:left w:val="nil"/>
            </w:tcBorders>
            <w:shd w:val="clear" w:color="auto" w:fill="EEECE1" w:themeFill="background2"/>
          </w:tcPr>
          <w:p w14:paraId="6802A70A" w14:textId="53FC28C1" w:rsidR="00F11AA6" w:rsidRPr="005F07A9" w:rsidRDefault="00F11AA6" w:rsidP="002B2591">
            <w:pPr>
              <w:pStyle w:val="Tekstpodstawowywcity2"/>
              <w:ind w:firstLine="0"/>
              <w:jc w:val="center"/>
              <w:rPr>
                <w:rFonts w:cs="Arial"/>
                <w:bCs/>
                <w:sz w:val="18"/>
                <w:szCs w:val="18"/>
              </w:rPr>
            </w:pPr>
            <w:r w:rsidRPr="005F07A9">
              <w:rPr>
                <w:rFonts w:cs="Arial"/>
                <w:bCs/>
                <w:sz w:val="18"/>
                <w:szCs w:val="18"/>
              </w:rPr>
              <w:t>3</w:t>
            </w:r>
            <w:r w:rsidR="00A126F0" w:rsidRPr="005F07A9">
              <w:rPr>
                <w:rFonts w:cs="Arial"/>
                <w:bCs/>
                <w:sz w:val="18"/>
                <w:szCs w:val="18"/>
              </w:rPr>
              <w:t>1</w:t>
            </w:r>
            <w:r w:rsidRPr="005F07A9">
              <w:rPr>
                <w:rFonts w:cs="Arial"/>
                <w:bCs/>
                <w:sz w:val="18"/>
                <w:szCs w:val="18"/>
              </w:rPr>
              <w:t>.</w:t>
            </w:r>
            <w:r w:rsidR="00A126F0" w:rsidRPr="005F07A9">
              <w:rPr>
                <w:rFonts w:cs="Arial"/>
                <w:bCs/>
                <w:sz w:val="18"/>
                <w:szCs w:val="18"/>
              </w:rPr>
              <w:t>12</w:t>
            </w:r>
            <w:r w:rsidRPr="005F07A9">
              <w:rPr>
                <w:rFonts w:cs="Arial"/>
                <w:bCs/>
                <w:sz w:val="18"/>
                <w:szCs w:val="18"/>
              </w:rPr>
              <w:t>.20</w:t>
            </w:r>
            <w:r w:rsidR="00432152" w:rsidRPr="005F07A9">
              <w:rPr>
                <w:rFonts w:cs="Arial"/>
                <w:bCs/>
                <w:sz w:val="18"/>
                <w:szCs w:val="18"/>
              </w:rPr>
              <w:t>2</w:t>
            </w:r>
            <w:r w:rsidR="00793602" w:rsidRPr="005F07A9">
              <w:rPr>
                <w:rFonts w:cs="Arial"/>
                <w:bCs/>
                <w:sz w:val="18"/>
                <w:szCs w:val="18"/>
              </w:rPr>
              <w:t>1</w:t>
            </w:r>
          </w:p>
        </w:tc>
        <w:tc>
          <w:tcPr>
            <w:tcW w:w="1134" w:type="dxa"/>
            <w:shd w:val="clear" w:color="auto" w:fill="EEECE1" w:themeFill="background2"/>
          </w:tcPr>
          <w:p w14:paraId="48CF1328" w14:textId="249C3CDD" w:rsidR="00F11AA6" w:rsidRPr="005F07A9" w:rsidRDefault="00F11AA6" w:rsidP="00D23DD3">
            <w:pPr>
              <w:pStyle w:val="Tekstpodstawowywcity2"/>
              <w:ind w:firstLine="0"/>
              <w:jc w:val="center"/>
              <w:rPr>
                <w:rFonts w:cs="Arial"/>
                <w:b/>
                <w:sz w:val="18"/>
                <w:szCs w:val="18"/>
              </w:rPr>
            </w:pPr>
            <w:r w:rsidRPr="005F07A9">
              <w:rPr>
                <w:rFonts w:cs="Arial"/>
                <w:b/>
                <w:sz w:val="18"/>
                <w:szCs w:val="18"/>
              </w:rPr>
              <w:t>3</w:t>
            </w:r>
            <w:r w:rsidR="00A126F0" w:rsidRPr="005F07A9">
              <w:rPr>
                <w:rFonts w:cs="Arial"/>
                <w:b/>
                <w:sz w:val="18"/>
                <w:szCs w:val="18"/>
              </w:rPr>
              <w:t>1</w:t>
            </w:r>
            <w:r w:rsidRPr="005F07A9">
              <w:rPr>
                <w:rFonts w:cs="Arial"/>
                <w:b/>
                <w:sz w:val="18"/>
                <w:szCs w:val="18"/>
              </w:rPr>
              <w:t>.</w:t>
            </w:r>
            <w:r w:rsidR="00A126F0" w:rsidRPr="005F07A9">
              <w:rPr>
                <w:rFonts w:cs="Arial"/>
                <w:b/>
                <w:sz w:val="18"/>
                <w:szCs w:val="18"/>
              </w:rPr>
              <w:t>12</w:t>
            </w:r>
            <w:r w:rsidRPr="005F07A9">
              <w:rPr>
                <w:rFonts w:cs="Arial"/>
                <w:b/>
                <w:sz w:val="18"/>
                <w:szCs w:val="18"/>
              </w:rPr>
              <w:t>.2</w:t>
            </w:r>
            <w:r w:rsidR="003B6665" w:rsidRPr="005F07A9">
              <w:rPr>
                <w:rFonts w:cs="Arial"/>
                <w:b/>
                <w:sz w:val="18"/>
                <w:szCs w:val="18"/>
              </w:rPr>
              <w:t>0</w:t>
            </w:r>
            <w:r w:rsidR="00D23DD3" w:rsidRPr="005F07A9">
              <w:rPr>
                <w:rFonts w:cs="Arial"/>
                <w:b/>
                <w:sz w:val="18"/>
                <w:szCs w:val="18"/>
              </w:rPr>
              <w:t>2</w:t>
            </w:r>
            <w:r w:rsidR="00793602" w:rsidRPr="005F07A9">
              <w:rPr>
                <w:rFonts w:cs="Arial"/>
                <w:b/>
                <w:sz w:val="18"/>
                <w:szCs w:val="18"/>
              </w:rPr>
              <w:t>2</w:t>
            </w:r>
          </w:p>
        </w:tc>
      </w:tr>
      <w:tr w:rsidR="00F11AA6" w:rsidRPr="00EF3F39" w14:paraId="056032B4" w14:textId="77777777" w:rsidTr="00E840E0">
        <w:trPr>
          <w:cantSplit/>
        </w:trPr>
        <w:tc>
          <w:tcPr>
            <w:tcW w:w="2268" w:type="dxa"/>
            <w:tcBorders>
              <w:right w:val="double" w:sz="4" w:space="0" w:color="auto"/>
            </w:tcBorders>
            <w:shd w:val="clear" w:color="auto" w:fill="FFFFFF" w:themeFill="background1"/>
          </w:tcPr>
          <w:p w14:paraId="77DC7772" w14:textId="77777777" w:rsidR="00F11AA6" w:rsidRPr="00940691" w:rsidRDefault="00F11AA6" w:rsidP="00E840E0">
            <w:pPr>
              <w:pStyle w:val="Tekstpodstawowywcity2"/>
              <w:ind w:firstLine="0"/>
              <w:rPr>
                <w:rFonts w:cs="Arial"/>
                <w:sz w:val="18"/>
                <w:szCs w:val="18"/>
              </w:rPr>
            </w:pPr>
            <w:r w:rsidRPr="00940691">
              <w:rPr>
                <w:rFonts w:cs="Arial"/>
                <w:sz w:val="18"/>
                <w:szCs w:val="18"/>
              </w:rPr>
              <w:t>wyższe</w:t>
            </w:r>
          </w:p>
        </w:tc>
        <w:tc>
          <w:tcPr>
            <w:tcW w:w="1134" w:type="dxa"/>
            <w:tcBorders>
              <w:left w:val="nil"/>
            </w:tcBorders>
            <w:shd w:val="clear" w:color="auto" w:fill="FFFFFF" w:themeFill="background1"/>
          </w:tcPr>
          <w:p w14:paraId="5FDF41B4" w14:textId="206E7492" w:rsidR="00F11AA6" w:rsidRPr="005F07A9" w:rsidRDefault="00A35B24" w:rsidP="002B2591">
            <w:pPr>
              <w:pStyle w:val="Tekstpodstawowywcity2"/>
              <w:ind w:firstLine="0"/>
              <w:jc w:val="center"/>
              <w:rPr>
                <w:rFonts w:cs="Arial"/>
                <w:bCs/>
                <w:sz w:val="20"/>
              </w:rPr>
            </w:pPr>
            <w:r w:rsidRPr="005F07A9">
              <w:rPr>
                <w:rFonts w:cs="Arial"/>
                <w:bCs/>
                <w:sz w:val="20"/>
              </w:rPr>
              <w:t>772</w:t>
            </w:r>
          </w:p>
        </w:tc>
        <w:tc>
          <w:tcPr>
            <w:tcW w:w="1134" w:type="dxa"/>
            <w:tcBorders>
              <w:right w:val="double" w:sz="4" w:space="0" w:color="auto"/>
            </w:tcBorders>
            <w:shd w:val="clear" w:color="auto" w:fill="FFFFFF" w:themeFill="background1"/>
          </w:tcPr>
          <w:p w14:paraId="12E888CF" w14:textId="1EE67754" w:rsidR="00F11AA6" w:rsidRPr="005F07A9" w:rsidRDefault="003624A4" w:rsidP="00CF645C">
            <w:pPr>
              <w:pStyle w:val="Tekstpodstawowywcity2"/>
              <w:ind w:firstLine="0"/>
              <w:jc w:val="center"/>
              <w:rPr>
                <w:rFonts w:cs="Arial"/>
                <w:b/>
                <w:sz w:val="20"/>
              </w:rPr>
            </w:pPr>
            <w:r w:rsidRPr="005F07A9">
              <w:rPr>
                <w:rFonts w:cs="Arial"/>
                <w:b/>
                <w:sz w:val="20"/>
              </w:rPr>
              <w:t>668</w:t>
            </w:r>
          </w:p>
        </w:tc>
        <w:tc>
          <w:tcPr>
            <w:tcW w:w="1134" w:type="dxa"/>
            <w:tcBorders>
              <w:left w:val="nil"/>
            </w:tcBorders>
            <w:shd w:val="clear" w:color="auto" w:fill="FFFFFF" w:themeFill="background1"/>
          </w:tcPr>
          <w:p w14:paraId="7DD52EAF" w14:textId="6AB99A32" w:rsidR="00F11AA6" w:rsidRPr="005F07A9" w:rsidRDefault="00A35B24" w:rsidP="00C8308B">
            <w:pPr>
              <w:pStyle w:val="Tekstpodstawowywcity2"/>
              <w:ind w:firstLine="0"/>
              <w:jc w:val="center"/>
              <w:rPr>
                <w:rFonts w:cs="Arial"/>
                <w:bCs/>
                <w:sz w:val="20"/>
              </w:rPr>
            </w:pPr>
            <w:r w:rsidRPr="005F07A9">
              <w:rPr>
                <w:rFonts w:cs="Arial"/>
                <w:bCs/>
                <w:sz w:val="20"/>
              </w:rPr>
              <w:t>346</w:t>
            </w:r>
          </w:p>
        </w:tc>
        <w:tc>
          <w:tcPr>
            <w:tcW w:w="1134" w:type="dxa"/>
            <w:tcBorders>
              <w:right w:val="double" w:sz="4" w:space="0" w:color="auto"/>
            </w:tcBorders>
            <w:shd w:val="clear" w:color="auto" w:fill="FFFFFF" w:themeFill="background1"/>
          </w:tcPr>
          <w:p w14:paraId="766CE655" w14:textId="7AA60D03" w:rsidR="00F11AA6" w:rsidRPr="005F07A9" w:rsidRDefault="0034527A" w:rsidP="00E840E0">
            <w:pPr>
              <w:pStyle w:val="Tekstpodstawowywcity2"/>
              <w:ind w:firstLine="0"/>
              <w:jc w:val="center"/>
              <w:rPr>
                <w:rFonts w:cs="Arial"/>
                <w:b/>
                <w:sz w:val="20"/>
              </w:rPr>
            </w:pPr>
            <w:r w:rsidRPr="005F07A9">
              <w:rPr>
                <w:rFonts w:cs="Arial"/>
                <w:b/>
                <w:sz w:val="20"/>
              </w:rPr>
              <w:t>285</w:t>
            </w:r>
          </w:p>
        </w:tc>
        <w:tc>
          <w:tcPr>
            <w:tcW w:w="1134" w:type="dxa"/>
            <w:tcBorders>
              <w:left w:val="nil"/>
            </w:tcBorders>
            <w:shd w:val="clear" w:color="auto" w:fill="FFFFFF" w:themeFill="background1"/>
          </w:tcPr>
          <w:p w14:paraId="4ACD4756" w14:textId="78EA78A9" w:rsidR="00F11AA6" w:rsidRPr="005F07A9" w:rsidRDefault="00793602" w:rsidP="002B2591">
            <w:pPr>
              <w:pStyle w:val="Tekstpodstawowywcity2"/>
              <w:ind w:firstLine="0"/>
              <w:jc w:val="center"/>
              <w:rPr>
                <w:rFonts w:cs="Arial"/>
                <w:bCs/>
                <w:sz w:val="20"/>
              </w:rPr>
            </w:pPr>
            <w:r w:rsidRPr="005F07A9">
              <w:rPr>
                <w:rFonts w:cs="Arial"/>
                <w:bCs/>
                <w:sz w:val="20"/>
              </w:rPr>
              <w:t>426</w:t>
            </w:r>
          </w:p>
        </w:tc>
        <w:tc>
          <w:tcPr>
            <w:tcW w:w="1134" w:type="dxa"/>
            <w:shd w:val="clear" w:color="auto" w:fill="FFFFFF" w:themeFill="background1"/>
          </w:tcPr>
          <w:p w14:paraId="40367CD8" w14:textId="6FBA923C" w:rsidR="00F11AA6" w:rsidRPr="005F07A9" w:rsidRDefault="0034527A" w:rsidP="00CF645C">
            <w:pPr>
              <w:pStyle w:val="Tekstpodstawowywcity2"/>
              <w:ind w:firstLine="0"/>
              <w:jc w:val="center"/>
              <w:rPr>
                <w:rFonts w:cs="Arial"/>
                <w:b/>
                <w:sz w:val="20"/>
              </w:rPr>
            </w:pPr>
            <w:r w:rsidRPr="005F07A9">
              <w:rPr>
                <w:rFonts w:cs="Arial"/>
                <w:b/>
                <w:sz w:val="20"/>
              </w:rPr>
              <w:t>383</w:t>
            </w:r>
          </w:p>
        </w:tc>
      </w:tr>
      <w:tr w:rsidR="00F11AA6" w:rsidRPr="00EF3F39" w14:paraId="7C686F9D" w14:textId="77777777" w:rsidTr="00E840E0">
        <w:trPr>
          <w:cantSplit/>
        </w:trPr>
        <w:tc>
          <w:tcPr>
            <w:tcW w:w="2268" w:type="dxa"/>
            <w:tcBorders>
              <w:right w:val="double" w:sz="4" w:space="0" w:color="auto"/>
            </w:tcBorders>
            <w:shd w:val="clear" w:color="auto" w:fill="FFFFFF" w:themeFill="background1"/>
          </w:tcPr>
          <w:p w14:paraId="5685DAC3" w14:textId="77777777"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policealne  i  średnie zawodowe</w:t>
            </w:r>
          </w:p>
        </w:tc>
        <w:tc>
          <w:tcPr>
            <w:tcW w:w="1134" w:type="dxa"/>
            <w:tcBorders>
              <w:left w:val="nil"/>
            </w:tcBorders>
            <w:shd w:val="clear" w:color="auto" w:fill="FFFFFF" w:themeFill="background1"/>
          </w:tcPr>
          <w:p w14:paraId="68264D98" w14:textId="345709B8" w:rsidR="00F11AA6" w:rsidRPr="005F07A9" w:rsidRDefault="00A35B24" w:rsidP="002B2591">
            <w:pPr>
              <w:pStyle w:val="Tekstpodstawowywcity2"/>
              <w:spacing w:line="240" w:lineRule="auto"/>
              <w:ind w:firstLine="0"/>
              <w:jc w:val="center"/>
              <w:rPr>
                <w:rFonts w:cs="Arial"/>
                <w:bCs/>
                <w:sz w:val="20"/>
              </w:rPr>
            </w:pPr>
            <w:r w:rsidRPr="005F07A9">
              <w:rPr>
                <w:rFonts w:cs="Arial"/>
                <w:bCs/>
                <w:sz w:val="20"/>
              </w:rPr>
              <w:t>1444</w:t>
            </w:r>
          </w:p>
        </w:tc>
        <w:tc>
          <w:tcPr>
            <w:tcW w:w="1134" w:type="dxa"/>
            <w:tcBorders>
              <w:right w:val="double" w:sz="4" w:space="0" w:color="auto"/>
            </w:tcBorders>
            <w:shd w:val="clear" w:color="auto" w:fill="FFFFFF" w:themeFill="background1"/>
          </w:tcPr>
          <w:p w14:paraId="207BA97F" w14:textId="0F4D601A" w:rsidR="00F11AA6" w:rsidRPr="005F07A9" w:rsidRDefault="003624A4" w:rsidP="00CF645C">
            <w:pPr>
              <w:pStyle w:val="Tekstpodstawowywcity2"/>
              <w:spacing w:line="240" w:lineRule="auto"/>
              <w:ind w:firstLine="0"/>
              <w:jc w:val="center"/>
              <w:rPr>
                <w:rFonts w:cs="Arial"/>
                <w:b/>
                <w:sz w:val="20"/>
              </w:rPr>
            </w:pPr>
            <w:r w:rsidRPr="005F07A9">
              <w:rPr>
                <w:rFonts w:cs="Arial"/>
                <w:b/>
                <w:sz w:val="20"/>
              </w:rPr>
              <w:t>1250</w:t>
            </w:r>
          </w:p>
        </w:tc>
        <w:tc>
          <w:tcPr>
            <w:tcW w:w="1134" w:type="dxa"/>
            <w:tcBorders>
              <w:left w:val="nil"/>
            </w:tcBorders>
            <w:shd w:val="clear" w:color="auto" w:fill="FFFFFF" w:themeFill="background1"/>
          </w:tcPr>
          <w:p w14:paraId="4322287B" w14:textId="36EF1C66" w:rsidR="00F11AA6" w:rsidRPr="005F07A9" w:rsidRDefault="00A35B24" w:rsidP="002B2591">
            <w:pPr>
              <w:pStyle w:val="Tekstpodstawowywcity2"/>
              <w:spacing w:line="240" w:lineRule="auto"/>
              <w:ind w:firstLine="0"/>
              <w:jc w:val="center"/>
              <w:rPr>
                <w:rFonts w:cs="Arial"/>
                <w:bCs/>
                <w:sz w:val="20"/>
              </w:rPr>
            </w:pPr>
            <w:r w:rsidRPr="005F07A9">
              <w:rPr>
                <w:rFonts w:cs="Arial"/>
                <w:bCs/>
                <w:sz w:val="20"/>
              </w:rPr>
              <w:t>849</w:t>
            </w:r>
          </w:p>
        </w:tc>
        <w:tc>
          <w:tcPr>
            <w:tcW w:w="1134" w:type="dxa"/>
            <w:tcBorders>
              <w:right w:val="double" w:sz="4" w:space="0" w:color="auto"/>
            </w:tcBorders>
            <w:shd w:val="clear" w:color="auto" w:fill="FFFFFF" w:themeFill="background1"/>
          </w:tcPr>
          <w:p w14:paraId="1077CB22" w14:textId="5665E819" w:rsidR="00F11AA6" w:rsidRPr="005F07A9" w:rsidRDefault="0034527A" w:rsidP="00E840E0">
            <w:pPr>
              <w:pStyle w:val="Tekstpodstawowywcity2"/>
              <w:spacing w:line="240" w:lineRule="auto"/>
              <w:ind w:firstLine="0"/>
              <w:jc w:val="center"/>
              <w:rPr>
                <w:rFonts w:cs="Arial"/>
                <w:b/>
                <w:sz w:val="20"/>
              </w:rPr>
            </w:pPr>
            <w:r w:rsidRPr="005F07A9">
              <w:rPr>
                <w:rFonts w:cs="Arial"/>
                <w:b/>
                <w:sz w:val="20"/>
              </w:rPr>
              <w:t>725</w:t>
            </w:r>
          </w:p>
        </w:tc>
        <w:tc>
          <w:tcPr>
            <w:tcW w:w="1134" w:type="dxa"/>
            <w:tcBorders>
              <w:left w:val="nil"/>
            </w:tcBorders>
            <w:shd w:val="clear" w:color="auto" w:fill="FFFFFF" w:themeFill="background1"/>
          </w:tcPr>
          <w:p w14:paraId="5EB87FA9" w14:textId="1BE489D4" w:rsidR="00F11AA6" w:rsidRPr="005F07A9" w:rsidRDefault="00793602" w:rsidP="002B2591">
            <w:pPr>
              <w:pStyle w:val="Tekstpodstawowywcity2"/>
              <w:spacing w:line="240" w:lineRule="auto"/>
              <w:ind w:firstLine="0"/>
              <w:jc w:val="center"/>
              <w:rPr>
                <w:rFonts w:cs="Arial"/>
                <w:bCs/>
                <w:sz w:val="20"/>
              </w:rPr>
            </w:pPr>
            <w:r w:rsidRPr="005F07A9">
              <w:rPr>
                <w:rFonts w:cs="Arial"/>
                <w:bCs/>
                <w:sz w:val="20"/>
              </w:rPr>
              <w:t>595</w:t>
            </w:r>
          </w:p>
        </w:tc>
        <w:tc>
          <w:tcPr>
            <w:tcW w:w="1134" w:type="dxa"/>
            <w:shd w:val="clear" w:color="auto" w:fill="FFFFFF" w:themeFill="background1"/>
          </w:tcPr>
          <w:p w14:paraId="67066BF4" w14:textId="727D5171" w:rsidR="00F11AA6" w:rsidRPr="005F07A9" w:rsidRDefault="0034527A" w:rsidP="00CF645C">
            <w:pPr>
              <w:pStyle w:val="Tekstpodstawowywcity2"/>
              <w:spacing w:line="240" w:lineRule="auto"/>
              <w:ind w:firstLine="0"/>
              <w:jc w:val="center"/>
              <w:rPr>
                <w:rFonts w:cs="Arial"/>
                <w:b/>
                <w:sz w:val="20"/>
              </w:rPr>
            </w:pPr>
            <w:r w:rsidRPr="005F07A9">
              <w:rPr>
                <w:rFonts w:cs="Arial"/>
                <w:b/>
                <w:sz w:val="20"/>
              </w:rPr>
              <w:t>525</w:t>
            </w:r>
          </w:p>
        </w:tc>
      </w:tr>
      <w:tr w:rsidR="00F11AA6" w:rsidRPr="00EF3F39" w14:paraId="136F18C5" w14:textId="77777777" w:rsidTr="00E840E0">
        <w:trPr>
          <w:cantSplit/>
        </w:trPr>
        <w:tc>
          <w:tcPr>
            <w:tcW w:w="2268" w:type="dxa"/>
            <w:tcBorders>
              <w:right w:val="double" w:sz="4" w:space="0" w:color="auto"/>
            </w:tcBorders>
            <w:shd w:val="clear" w:color="auto" w:fill="FFFFFF" w:themeFill="background1"/>
          </w:tcPr>
          <w:p w14:paraId="4D8EE387" w14:textId="77777777"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średnie ogólnokształcące</w:t>
            </w:r>
          </w:p>
        </w:tc>
        <w:tc>
          <w:tcPr>
            <w:tcW w:w="1134" w:type="dxa"/>
            <w:tcBorders>
              <w:left w:val="nil"/>
            </w:tcBorders>
            <w:shd w:val="clear" w:color="auto" w:fill="FFFFFF" w:themeFill="background1"/>
          </w:tcPr>
          <w:p w14:paraId="7DBB97DE" w14:textId="17B38CC6" w:rsidR="00F11AA6" w:rsidRPr="005F07A9" w:rsidRDefault="00A35B24" w:rsidP="00CC4AAA">
            <w:pPr>
              <w:pStyle w:val="Tekstpodstawowywcity2"/>
              <w:spacing w:line="240" w:lineRule="auto"/>
              <w:ind w:firstLine="0"/>
              <w:jc w:val="center"/>
              <w:rPr>
                <w:rFonts w:cs="Arial"/>
                <w:bCs/>
                <w:sz w:val="20"/>
              </w:rPr>
            </w:pPr>
            <w:r w:rsidRPr="005F07A9">
              <w:rPr>
                <w:rFonts w:cs="Arial"/>
                <w:bCs/>
                <w:sz w:val="20"/>
              </w:rPr>
              <w:t>759</w:t>
            </w:r>
          </w:p>
        </w:tc>
        <w:tc>
          <w:tcPr>
            <w:tcW w:w="1134" w:type="dxa"/>
            <w:tcBorders>
              <w:right w:val="double" w:sz="4" w:space="0" w:color="auto"/>
            </w:tcBorders>
            <w:shd w:val="clear" w:color="auto" w:fill="FFFFFF" w:themeFill="background1"/>
          </w:tcPr>
          <w:p w14:paraId="20BE1A15" w14:textId="5248B987" w:rsidR="00F11AA6" w:rsidRPr="005F07A9" w:rsidRDefault="003624A4" w:rsidP="00CF645C">
            <w:pPr>
              <w:pStyle w:val="Tekstpodstawowywcity2"/>
              <w:spacing w:line="240" w:lineRule="auto"/>
              <w:ind w:firstLine="0"/>
              <w:jc w:val="center"/>
              <w:rPr>
                <w:rFonts w:cs="Arial"/>
                <w:b/>
                <w:sz w:val="20"/>
              </w:rPr>
            </w:pPr>
            <w:r w:rsidRPr="005F07A9">
              <w:rPr>
                <w:rFonts w:cs="Arial"/>
                <w:b/>
                <w:sz w:val="20"/>
              </w:rPr>
              <w:t>642</w:t>
            </w:r>
          </w:p>
        </w:tc>
        <w:tc>
          <w:tcPr>
            <w:tcW w:w="1134" w:type="dxa"/>
            <w:tcBorders>
              <w:left w:val="nil"/>
            </w:tcBorders>
            <w:shd w:val="clear" w:color="auto" w:fill="FFFFFF" w:themeFill="background1"/>
          </w:tcPr>
          <w:p w14:paraId="37FB69FA" w14:textId="5BB12135" w:rsidR="00F11AA6" w:rsidRPr="005F07A9" w:rsidRDefault="00A35B24" w:rsidP="002B2591">
            <w:pPr>
              <w:pStyle w:val="Tekstpodstawowywcity2"/>
              <w:spacing w:line="240" w:lineRule="auto"/>
              <w:ind w:firstLine="0"/>
              <w:jc w:val="center"/>
              <w:rPr>
                <w:rFonts w:cs="Arial"/>
                <w:bCs/>
                <w:sz w:val="20"/>
              </w:rPr>
            </w:pPr>
            <w:r w:rsidRPr="005F07A9">
              <w:rPr>
                <w:rFonts w:cs="Arial"/>
                <w:bCs/>
                <w:sz w:val="20"/>
              </w:rPr>
              <w:t>402</w:t>
            </w:r>
          </w:p>
        </w:tc>
        <w:tc>
          <w:tcPr>
            <w:tcW w:w="1134" w:type="dxa"/>
            <w:tcBorders>
              <w:right w:val="double" w:sz="4" w:space="0" w:color="auto"/>
            </w:tcBorders>
            <w:shd w:val="clear" w:color="auto" w:fill="FFFFFF" w:themeFill="background1"/>
          </w:tcPr>
          <w:p w14:paraId="431D6733" w14:textId="2C7EA983" w:rsidR="00F11AA6" w:rsidRPr="005F07A9" w:rsidRDefault="0034527A" w:rsidP="00D23DD3">
            <w:pPr>
              <w:pStyle w:val="Tekstpodstawowywcity2"/>
              <w:spacing w:line="240" w:lineRule="auto"/>
              <w:ind w:firstLine="0"/>
              <w:jc w:val="center"/>
              <w:rPr>
                <w:rFonts w:cs="Arial"/>
                <w:b/>
                <w:sz w:val="20"/>
              </w:rPr>
            </w:pPr>
            <w:r w:rsidRPr="005F07A9">
              <w:rPr>
                <w:rFonts w:cs="Arial"/>
                <w:b/>
                <w:sz w:val="20"/>
              </w:rPr>
              <w:t>336</w:t>
            </w:r>
          </w:p>
        </w:tc>
        <w:tc>
          <w:tcPr>
            <w:tcW w:w="1134" w:type="dxa"/>
            <w:tcBorders>
              <w:left w:val="nil"/>
            </w:tcBorders>
            <w:shd w:val="clear" w:color="auto" w:fill="FFFFFF" w:themeFill="background1"/>
          </w:tcPr>
          <w:p w14:paraId="5A0CDF06" w14:textId="79138DE9" w:rsidR="00F11AA6" w:rsidRPr="005F07A9" w:rsidRDefault="00793602" w:rsidP="002B2591">
            <w:pPr>
              <w:pStyle w:val="Tekstpodstawowywcity2"/>
              <w:spacing w:line="240" w:lineRule="auto"/>
              <w:ind w:firstLine="0"/>
              <w:jc w:val="center"/>
              <w:rPr>
                <w:rFonts w:cs="Arial"/>
                <w:bCs/>
                <w:sz w:val="20"/>
              </w:rPr>
            </w:pPr>
            <w:r w:rsidRPr="005F07A9">
              <w:rPr>
                <w:rFonts w:cs="Arial"/>
                <w:bCs/>
                <w:sz w:val="20"/>
              </w:rPr>
              <w:t>357</w:t>
            </w:r>
          </w:p>
        </w:tc>
        <w:tc>
          <w:tcPr>
            <w:tcW w:w="1134" w:type="dxa"/>
            <w:shd w:val="clear" w:color="auto" w:fill="FFFFFF" w:themeFill="background1"/>
          </w:tcPr>
          <w:p w14:paraId="3AD4DEAB" w14:textId="5C09BA9C" w:rsidR="00F11AA6" w:rsidRPr="005F07A9" w:rsidRDefault="0034527A" w:rsidP="00C8308B">
            <w:pPr>
              <w:pStyle w:val="Tekstpodstawowywcity2"/>
              <w:spacing w:line="240" w:lineRule="auto"/>
              <w:ind w:firstLine="0"/>
              <w:jc w:val="center"/>
              <w:rPr>
                <w:rFonts w:cs="Arial"/>
                <w:b/>
                <w:sz w:val="20"/>
              </w:rPr>
            </w:pPr>
            <w:r w:rsidRPr="005F07A9">
              <w:rPr>
                <w:rFonts w:cs="Arial"/>
                <w:b/>
                <w:sz w:val="20"/>
              </w:rPr>
              <w:t>306</w:t>
            </w:r>
          </w:p>
        </w:tc>
      </w:tr>
      <w:tr w:rsidR="00F11AA6" w:rsidRPr="00EF3F39" w14:paraId="2D98216A" w14:textId="77777777" w:rsidTr="00E840E0">
        <w:trPr>
          <w:cantSplit/>
        </w:trPr>
        <w:tc>
          <w:tcPr>
            <w:tcW w:w="2268" w:type="dxa"/>
            <w:tcBorders>
              <w:right w:val="double" w:sz="4" w:space="0" w:color="auto"/>
            </w:tcBorders>
            <w:shd w:val="clear" w:color="auto" w:fill="FFFFFF" w:themeFill="background1"/>
          </w:tcPr>
          <w:p w14:paraId="2815FE75" w14:textId="77777777"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zasadnicze zawodowe</w:t>
            </w:r>
          </w:p>
        </w:tc>
        <w:tc>
          <w:tcPr>
            <w:tcW w:w="1134" w:type="dxa"/>
            <w:tcBorders>
              <w:left w:val="nil"/>
            </w:tcBorders>
            <w:shd w:val="clear" w:color="auto" w:fill="FFFFFF" w:themeFill="background1"/>
          </w:tcPr>
          <w:p w14:paraId="6ECF8D84" w14:textId="15218383" w:rsidR="00F11AA6" w:rsidRPr="005F07A9" w:rsidRDefault="00A35B24" w:rsidP="002B2591">
            <w:pPr>
              <w:pStyle w:val="Tekstpodstawowywcity2"/>
              <w:ind w:firstLine="0"/>
              <w:jc w:val="center"/>
              <w:rPr>
                <w:rFonts w:cs="Arial"/>
                <w:bCs/>
                <w:sz w:val="20"/>
              </w:rPr>
            </w:pPr>
            <w:r w:rsidRPr="005F07A9">
              <w:rPr>
                <w:rFonts w:cs="Arial"/>
                <w:bCs/>
                <w:sz w:val="20"/>
              </w:rPr>
              <w:t>1186</w:t>
            </w:r>
          </w:p>
        </w:tc>
        <w:tc>
          <w:tcPr>
            <w:tcW w:w="1134" w:type="dxa"/>
            <w:tcBorders>
              <w:right w:val="double" w:sz="4" w:space="0" w:color="auto"/>
            </w:tcBorders>
            <w:shd w:val="clear" w:color="auto" w:fill="FFFFFF" w:themeFill="background1"/>
          </w:tcPr>
          <w:p w14:paraId="2B74F7F1" w14:textId="77F413AA" w:rsidR="00F11AA6" w:rsidRPr="005F07A9" w:rsidRDefault="003624A4" w:rsidP="00CF645C">
            <w:pPr>
              <w:pStyle w:val="Tekstpodstawowywcity2"/>
              <w:ind w:firstLine="0"/>
              <w:jc w:val="center"/>
              <w:rPr>
                <w:rFonts w:cs="Arial"/>
                <w:b/>
                <w:sz w:val="20"/>
              </w:rPr>
            </w:pPr>
            <w:r w:rsidRPr="005F07A9">
              <w:rPr>
                <w:rFonts w:cs="Arial"/>
                <w:b/>
                <w:sz w:val="20"/>
              </w:rPr>
              <w:t>1066</w:t>
            </w:r>
          </w:p>
        </w:tc>
        <w:tc>
          <w:tcPr>
            <w:tcW w:w="1134" w:type="dxa"/>
            <w:tcBorders>
              <w:left w:val="nil"/>
            </w:tcBorders>
            <w:shd w:val="clear" w:color="auto" w:fill="FFFFFF" w:themeFill="background1"/>
          </w:tcPr>
          <w:p w14:paraId="41589D1C" w14:textId="42F53A6A" w:rsidR="00F11AA6" w:rsidRPr="005F07A9" w:rsidRDefault="00A35B24" w:rsidP="00C8308B">
            <w:pPr>
              <w:pStyle w:val="Tekstpodstawowywcity2"/>
              <w:ind w:firstLine="0"/>
              <w:jc w:val="center"/>
              <w:rPr>
                <w:rFonts w:cs="Arial"/>
                <w:bCs/>
                <w:sz w:val="20"/>
              </w:rPr>
            </w:pPr>
            <w:r w:rsidRPr="005F07A9">
              <w:rPr>
                <w:rFonts w:cs="Arial"/>
                <w:bCs/>
                <w:sz w:val="20"/>
              </w:rPr>
              <w:t>808</w:t>
            </w:r>
          </w:p>
        </w:tc>
        <w:tc>
          <w:tcPr>
            <w:tcW w:w="1134" w:type="dxa"/>
            <w:tcBorders>
              <w:right w:val="double" w:sz="4" w:space="0" w:color="auto"/>
            </w:tcBorders>
            <w:shd w:val="clear" w:color="auto" w:fill="FFFFFF" w:themeFill="background1"/>
          </w:tcPr>
          <w:p w14:paraId="7F901CBA" w14:textId="46C91C26" w:rsidR="00F11AA6" w:rsidRPr="005F07A9" w:rsidRDefault="0034527A" w:rsidP="00C8308B">
            <w:pPr>
              <w:pStyle w:val="Tekstpodstawowywcity2"/>
              <w:ind w:firstLine="0"/>
              <w:jc w:val="center"/>
              <w:rPr>
                <w:rFonts w:cs="Arial"/>
                <w:b/>
                <w:sz w:val="20"/>
              </w:rPr>
            </w:pPr>
            <w:r w:rsidRPr="005F07A9">
              <w:rPr>
                <w:rFonts w:cs="Arial"/>
                <w:b/>
                <w:sz w:val="20"/>
              </w:rPr>
              <w:t>731</w:t>
            </w:r>
          </w:p>
        </w:tc>
        <w:tc>
          <w:tcPr>
            <w:tcW w:w="1134" w:type="dxa"/>
            <w:tcBorders>
              <w:left w:val="nil"/>
            </w:tcBorders>
            <w:shd w:val="clear" w:color="auto" w:fill="FFFFFF" w:themeFill="background1"/>
          </w:tcPr>
          <w:p w14:paraId="56AAF871" w14:textId="5AF8737F" w:rsidR="00F11AA6" w:rsidRPr="005F07A9" w:rsidRDefault="00793602" w:rsidP="002B2591">
            <w:pPr>
              <w:pStyle w:val="Tekstpodstawowywcity2"/>
              <w:ind w:firstLine="0"/>
              <w:jc w:val="center"/>
              <w:rPr>
                <w:rFonts w:cs="Arial"/>
                <w:bCs/>
                <w:sz w:val="20"/>
              </w:rPr>
            </w:pPr>
            <w:r w:rsidRPr="005F07A9">
              <w:rPr>
                <w:rFonts w:cs="Arial"/>
                <w:bCs/>
                <w:sz w:val="20"/>
              </w:rPr>
              <w:t>378</w:t>
            </w:r>
          </w:p>
        </w:tc>
        <w:tc>
          <w:tcPr>
            <w:tcW w:w="1134" w:type="dxa"/>
            <w:shd w:val="clear" w:color="auto" w:fill="FFFFFF" w:themeFill="background1"/>
          </w:tcPr>
          <w:p w14:paraId="7809DE0A" w14:textId="546B8312" w:rsidR="00F11AA6" w:rsidRPr="005F07A9" w:rsidRDefault="0034527A" w:rsidP="00E840E0">
            <w:pPr>
              <w:pStyle w:val="Tekstpodstawowywcity2"/>
              <w:ind w:firstLine="0"/>
              <w:jc w:val="center"/>
              <w:rPr>
                <w:rFonts w:cs="Arial"/>
                <w:b/>
                <w:sz w:val="20"/>
              </w:rPr>
            </w:pPr>
            <w:r w:rsidRPr="005F07A9">
              <w:rPr>
                <w:rFonts w:cs="Arial"/>
                <w:b/>
                <w:sz w:val="20"/>
              </w:rPr>
              <w:t>335</w:t>
            </w:r>
          </w:p>
        </w:tc>
      </w:tr>
      <w:tr w:rsidR="00F11AA6" w:rsidRPr="00EF3F39" w14:paraId="75450174" w14:textId="77777777" w:rsidTr="00E840E0">
        <w:trPr>
          <w:cantSplit/>
        </w:trPr>
        <w:tc>
          <w:tcPr>
            <w:tcW w:w="2268" w:type="dxa"/>
            <w:tcBorders>
              <w:right w:val="double" w:sz="4" w:space="0" w:color="auto"/>
            </w:tcBorders>
            <w:shd w:val="clear" w:color="auto" w:fill="FFFFFF" w:themeFill="background1"/>
          </w:tcPr>
          <w:p w14:paraId="4046BC0B" w14:textId="59EDC79D" w:rsidR="00F11AA6" w:rsidRPr="00940691" w:rsidRDefault="00124F55" w:rsidP="00E840E0">
            <w:pPr>
              <w:pStyle w:val="Tekstpodstawowywcity2"/>
              <w:spacing w:line="240" w:lineRule="auto"/>
              <w:ind w:firstLine="0"/>
              <w:jc w:val="left"/>
              <w:rPr>
                <w:rFonts w:cs="Arial"/>
                <w:sz w:val="18"/>
                <w:szCs w:val="18"/>
              </w:rPr>
            </w:pPr>
            <w:r w:rsidRPr="00940691">
              <w:rPr>
                <w:rFonts w:cs="Arial"/>
                <w:sz w:val="18"/>
                <w:szCs w:val="18"/>
              </w:rPr>
              <w:t>G</w:t>
            </w:r>
            <w:r w:rsidR="00F11AA6" w:rsidRPr="00940691">
              <w:rPr>
                <w:rFonts w:cs="Arial"/>
                <w:sz w:val="18"/>
                <w:szCs w:val="18"/>
              </w:rPr>
              <w:t>imnazjalne</w:t>
            </w:r>
            <w:r>
              <w:rPr>
                <w:rFonts w:cs="Arial"/>
                <w:sz w:val="18"/>
                <w:szCs w:val="18"/>
              </w:rPr>
              <w:t>/podstawowe</w:t>
            </w:r>
            <w:r w:rsidR="00F11AA6" w:rsidRPr="00940691">
              <w:rPr>
                <w:rFonts w:cs="Arial"/>
                <w:sz w:val="18"/>
                <w:szCs w:val="18"/>
              </w:rPr>
              <w:t xml:space="preserve"> i poniżej</w:t>
            </w:r>
          </w:p>
        </w:tc>
        <w:tc>
          <w:tcPr>
            <w:tcW w:w="1134" w:type="dxa"/>
            <w:tcBorders>
              <w:left w:val="nil"/>
            </w:tcBorders>
            <w:shd w:val="clear" w:color="auto" w:fill="FFFFFF" w:themeFill="background1"/>
          </w:tcPr>
          <w:p w14:paraId="74A8D858" w14:textId="24B7E807" w:rsidR="00F11AA6" w:rsidRPr="005F07A9" w:rsidRDefault="00A35B24" w:rsidP="002B2591">
            <w:pPr>
              <w:pStyle w:val="Tekstpodstawowywcity2"/>
              <w:ind w:firstLine="0"/>
              <w:jc w:val="center"/>
              <w:rPr>
                <w:rFonts w:cs="Arial"/>
                <w:bCs/>
                <w:sz w:val="20"/>
              </w:rPr>
            </w:pPr>
            <w:r w:rsidRPr="005F07A9">
              <w:rPr>
                <w:rFonts w:cs="Arial"/>
                <w:bCs/>
                <w:sz w:val="20"/>
              </w:rPr>
              <w:t>1328</w:t>
            </w:r>
          </w:p>
        </w:tc>
        <w:tc>
          <w:tcPr>
            <w:tcW w:w="1134" w:type="dxa"/>
            <w:tcBorders>
              <w:right w:val="double" w:sz="4" w:space="0" w:color="auto"/>
            </w:tcBorders>
            <w:shd w:val="clear" w:color="auto" w:fill="FFFFFF" w:themeFill="background1"/>
          </w:tcPr>
          <w:p w14:paraId="0C80ACD2" w14:textId="0ED25F57" w:rsidR="00F11AA6" w:rsidRPr="005F07A9" w:rsidRDefault="003624A4" w:rsidP="00CF645C">
            <w:pPr>
              <w:pStyle w:val="Tekstpodstawowywcity2"/>
              <w:ind w:firstLine="0"/>
              <w:jc w:val="center"/>
              <w:rPr>
                <w:rFonts w:cs="Arial"/>
                <w:b/>
                <w:sz w:val="20"/>
              </w:rPr>
            </w:pPr>
            <w:r w:rsidRPr="005F07A9">
              <w:rPr>
                <w:rFonts w:cs="Arial"/>
                <w:b/>
                <w:sz w:val="20"/>
              </w:rPr>
              <w:t>1229</w:t>
            </w:r>
          </w:p>
        </w:tc>
        <w:tc>
          <w:tcPr>
            <w:tcW w:w="1134" w:type="dxa"/>
            <w:tcBorders>
              <w:left w:val="nil"/>
            </w:tcBorders>
            <w:shd w:val="clear" w:color="auto" w:fill="FFFFFF" w:themeFill="background1"/>
          </w:tcPr>
          <w:p w14:paraId="3F72A9B7" w14:textId="1482480B" w:rsidR="00F11AA6" w:rsidRPr="005F07A9" w:rsidRDefault="00A35B24" w:rsidP="00C8308B">
            <w:pPr>
              <w:pStyle w:val="Tekstpodstawowywcity2"/>
              <w:ind w:firstLine="0"/>
              <w:jc w:val="center"/>
              <w:rPr>
                <w:rFonts w:cs="Arial"/>
                <w:bCs/>
                <w:sz w:val="20"/>
              </w:rPr>
            </w:pPr>
            <w:r w:rsidRPr="005F07A9">
              <w:rPr>
                <w:rFonts w:cs="Arial"/>
                <w:bCs/>
                <w:sz w:val="20"/>
              </w:rPr>
              <w:t>910</w:t>
            </w:r>
          </w:p>
        </w:tc>
        <w:tc>
          <w:tcPr>
            <w:tcW w:w="1134" w:type="dxa"/>
            <w:tcBorders>
              <w:right w:val="double" w:sz="4" w:space="0" w:color="auto"/>
            </w:tcBorders>
            <w:shd w:val="clear" w:color="auto" w:fill="FFFFFF" w:themeFill="background1"/>
          </w:tcPr>
          <w:p w14:paraId="2CE59884" w14:textId="0A841FE9" w:rsidR="00F11AA6" w:rsidRPr="005F07A9" w:rsidRDefault="0034527A" w:rsidP="00C8308B">
            <w:pPr>
              <w:pStyle w:val="Tekstpodstawowywcity2"/>
              <w:ind w:firstLine="0"/>
              <w:jc w:val="center"/>
              <w:rPr>
                <w:rFonts w:cs="Arial"/>
                <w:b/>
                <w:sz w:val="20"/>
              </w:rPr>
            </w:pPr>
            <w:r w:rsidRPr="005F07A9">
              <w:rPr>
                <w:rFonts w:cs="Arial"/>
                <w:b/>
                <w:sz w:val="20"/>
              </w:rPr>
              <w:t>816</w:t>
            </w:r>
          </w:p>
        </w:tc>
        <w:tc>
          <w:tcPr>
            <w:tcW w:w="1134" w:type="dxa"/>
            <w:tcBorders>
              <w:left w:val="nil"/>
            </w:tcBorders>
            <w:shd w:val="clear" w:color="auto" w:fill="FFFFFF" w:themeFill="background1"/>
          </w:tcPr>
          <w:p w14:paraId="7F18BAEB" w14:textId="0D74E389" w:rsidR="00F11AA6" w:rsidRPr="005F07A9" w:rsidRDefault="00793602" w:rsidP="002B2591">
            <w:pPr>
              <w:pStyle w:val="Tekstpodstawowywcity2"/>
              <w:ind w:firstLine="0"/>
              <w:jc w:val="center"/>
              <w:rPr>
                <w:rFonts w:cs="Arial"/>
                <w:bCs/>
                <w:sz w:val="20"/>
              </w:rPr>
            </w:pPr>
            <w:r w:rsidRPr="005F07A9">
              <w:rPr>
                <w:rFonts w:cs="Arial"/>
                <w:bCs/>
                <w:sz w:val="20"/>
              </w:rPr>
              <w:t>418</w:t>
            </w:r>
          </w:p>
        </w:tc>
        <w:tc>
          <w:tcPr>
            <w:tcW w:w="1134" w:type="dxa"/>
            <w:shd w:val="clear" w:color="auto" w:fill="FFFFFF" w:themeFill="background1"/>
          </w:tcPr>
          <w:p w14:paraId="72C7C7B3" w14:textId="38B85895" w:rsidR="00F11AA6" w:rsidRPr="005F07A9" w:rsidRDefault="0034527A" w:rsidP="00E840E0">
            <w:pPr>
              <w:pStyle w:val="Tekstpodstawowywcity2"/>
              <w:ind w:firstLine="0"/>
              <w:jc w:val="center"/>
              <w:rPr>
                <w:rFonts w:cs="Arial"/>
                <w:b/>
                <w:sz w:val="20"/>
              </w:rPr>
            </w:pPr>
            <w:r w:rsidRPr="005F07A9">
              <w:rPr>
                <w:rFonts w:cs="Arial"/>
                <w:b/>
                <w:sz w:val="20"/>
              </w:rPr>
              <w:t>413</w:t>
            </w:r>
          </w:p>
        </w:tc>
      </w:tr>
      <w:tr w:rsidR="00F11AA6" w:rsidRPr="00EF3F39" w14:paraId="2AB98D26" w14:textId="77777777" w:rsidTr="00E840E0">
        <w:trPr>
          <w:cantSplit/>
        </w:trPr>
        <w:tc>
          <w:tcPr>
            <w:tcW w:w="2268" w:type="dxa"/>
            <w:tcBorders>
              <w:right w:val="double" w:sz="4" w:space="0" w:color="auto"/>
            </w:tcBorders>
          </w:tcPr>
          <w:p w14:paraId="7355C0D7" w14:textId="77777777" w:rsidR="00F11AA6" w:rsidRPr="00940691" w:rsidRDefault="00F11AA6" w:rsidP="00E840E0">
            <w:pPr>
              <w:pStyle w:val="Tekstpodstawowywcity2"/>
              <w:ind w:firstLine="0"/>
              <w:jc w:val="center"/>
              <w:rPr>
                <w:rFonts w:cs="Arial"/>
                <w:b/>
                <w:sz w:val="20"/>
              </w:rPr>
            </w:pPr>
            <w:r w:rsidRPr="00940691">
              <w:rPr>
                <w:rFonts w:cs="Arial"/>
                <w:b/>
                <w:sz w:val="20"/>
              </w:rPr>
              <w:t>O g ó ł e m</w:t>
            </w:r>
          </w:p>
        </w:tc>
        <w:tc>
          <w:tcPr>
            <w:tcW w:w="1134" w:type="dxa"/>
            <w:tcBorders>
              <w:left w:val="nil"/>
            </w:tcBorders>
          </w:tcPr>
          <w:p w14:paraId="3BD3E221" w14:textId="4ACF8AA6" w:rsidR="00F11AA6" w:rsidRPr="005F07A9" w:rsidRDefault="00A35B24" w:rsidP="002B2591">
            <w:pPr>
              <w:pStyle w:val="Tekstpodstawowywcity2"/>
              <w:ind w:firstLine="0"/>
              <w:jc w:val="center"/>
              <w:rPr>
                <w:rFonts w:cs="Arial"/>
                <w:bCs/>
                <w:sz w:val="20"/>
              </w:rPr>
            </w:pPr>
            <w:r w:rsidRPr="005F07A9">
              <w:rPr>
                <w:rFonts w:cs="Arial"/>
                <w:bCs/>
                <w:sz w:val="20"/>
              </w:rPr>
              <w:t>5489</w:t>
            </w:r>
          </w:p>
        </w:tc>
        <w:tc>
          <w:tcPr>
            <w:tcW w:w="1134" w:type="dxa"/>
            <w:tcBorders>
              <w:right w:val="double" w:sz="4" w:space="0" w:color="auto"/>
            </w:tcBorders>
          </w:tcPr>
          <w:p w14:paraId="4A96E6BA" w14:textId="140B46F1" w:rsidR="00F11AA6" w:rsidRPr="005F07A9" w:rsidRDefault="00A35B24" w:rsidP="00D23DD3">
            <w:pPr>
              <w:pStyle w:val="Tekstpodstawowywcity2"/>
              <w:ind w:firstLine="0"/>
              <w:jc w:val="center"/>
              <w:rPr>
                <w:rFonts w:cs="Arial"/>
                <w:b/>
                <w:sz w:val="20"/>
              </w:rPr>
            </w:pPr>
            <w:r w:rsidRPr="005F07A9">
              <w:rPr>
                <w:rFonts w:cs="Arial"/>
                <w:b/>
                <w:sz w:val="20"/>
              </w:rPr>
              <w:t>4855</w:t>
            </w:r>
          </w:p>
        </w:tc>
        <w:tc>
          <w:tcPr>
            <w:tcW w:w="1134" w:type="dxa"/>
            <w:tcBorders>
              <w:left w:val="nil"/>
            </w:tcBorders>
          </w:tcPr>
          <w:p w14:paraId="1A1E4623" w14:textId="7F0C17F5" w:rsidR="00F11AA6" w:rsidRPr="005F07A9" w:rsidRDefault="00A35B24" w:rsidP="00C8308B">
            <w:pPr>
              <w:pStyle w:val="Tekstpodstawowywcity2"/>
              <w:ind w:firstLine="0"/>
              <w:jc w:val="center"/>
              <w:rPr>
                <w:rFonts w:cs="Arial"/>
                <w:bCs/>
                <w:sz w:val="20"/>
              </w:rPr>
            </w:pPr>
            <w:r w:rsidRPr="005F07A9">
              <w:rPr>
                <w:rFonts w:cs="Arial"/>
                <w:bCs/>
                <w:sz w:val="20"/>
              </w:rPr>
              <w:t>3315</w:t>
            </w:r>
          </w:p>
        </w:tc>
        <w:tc>
          <w:tcPr>
            <w:tcW w:w="1134" w:type="dxa"/>
            <w:tcBorders>
              <w:right w:val="double" w:sz="4" w:space="0" w:color="auto"/>
            </w:tcBorders>
          </w:tcPr>
          <w:p w14:paraId="16757B05" w14:textId="1EC78971" w:rsidR="00F11AA6" w:rsidRPr="005F07A9" w:rsidRDefault="00793602" w:rsidP="00D23DD3">
            <w:pPr>
              <w:pStyle w:val="Tekstpodstawowywcity2"/>
              <w:ind w:firstLine="0"/>
              <w:jc w:val="center"/>
              <w:rPr>
                <w:rFonts w:cs="Arial"/>
                <w:b/>
                <w:sz w:val="20"/>
              </w:rPr>
            </w:pPr>
            <w:r w:rsidRPr="005F07A9">
              <w:rPr>
                <w:rFonts w:cs="Arial"/>
                <w:b/>
                <w:sz w:val="20"/>
              </w:rPr>
              <w:t>2893</w:t>
            </w:r>
          </w:p>
        </w:tc>
        <w:tc>
          <w:tcPr>
            <w:tcW w:w="1134" w:type="dxa"/>
            <w:tcBorders>
              <w:left w:val="nil"/>
            </w:tcBorders>
          </w:tcPr>
          <w:p w14:paraId="33FD1B2D" w14:textId="2744200B" w:rsidR="00F11AA6" w:rsidRPr="005F07A9" w:rsidRDefault="00793602" w:rsidP="002B2591">
            <w:pPr>
              <w:pStyle w:val="Tekstpodstawowywcity2"/>
              <w:ind w:firstLine="0"/>
              <w:jc w:val="center"/>
              <w:rPr>
                <w:rFonts w:cs="Arial"/>
                <w:bCs/>
                <w:sz w:val="20"/>
              </w:rPr>
            </w:pPr>
            <w:r w:rsidRPr="005F07A9">
              <w:rPr>
                <w:rFonts w:cs="Arial"/>
                <w:bCs/>
                <w:sz w:val="20"/>
              </w:rPr>
              <w:t>2174</w:t>
            </w:r>
          </w:p>
        </w:tc>
        <w:tc>
          <w:tcPr>
            <w:tcW w:w="1134" w:type="dxa"/>
          </w:tcPr>
          <w:p w14:paraId="10085535" w14:textId="1944C5A4" w:rsidR="00F11AA6" w:rsidRPr="005F07A9" w:rsidRDefault="0034527A" w:rsidP="00D23DD3">
            <w:pPr>
              <w:pStyle w:val="Tekstpodstawowywcity2"/>
              <w:ind w:firstLine="0"/>
              <w:jc w:val="center"/>
              <w:rPr>
                <w:rFonts w:cs="Arial"/>
                <w:b/>
                <w:sz w:val="20"/>
              </w:rPr>
            </w:pPr>
            <w:r w:rsidRPr="005F07A9">
              <w:rPr>
                <w:rFonts w:cs="Arial"/>
                <w:b/>
                <w:sz w:val="20"/>
              </w:rPr>
              <w:t>1962</w:t>
            </w:r>
          </w:p>
        </w:tc>
      </w:tr>
      <w:bookmarkEnd w:id="4"/>
    </w:tbl>
    <w:p w14:paraId="2B68BBCE" w14:textId="77777777" w:rsidR="000B0333" w:rsidRDefault="000B0333" w:rsidP="00BD09E0">
      <w:pPr>
        <w:tabs>
          <w:tab w:val="left" w:pos="708"/>
          <w:tab w:val="left" w:pos="1590"/>
        </w:tabs>
        <w:spacing w:line="360" w:lineRule="auto"/>
        <w:jc w:val="both"/>
        <w:rPr>
          <w:rFonts w:ascii="Arial" w:hAnsi="Arial" w:cs="Arial"/>
          <w:sz w:val="20"/>
        </w:rPr>
      </w:pPr>
    </w:p>
    <w:p w14:paraId="6BF98EDF" w14:textId="51CE2BCF" w:rsidR="00CF611D" w:rsidRDefault="00C907C0" w:rsidP="00BD09E0">
      <w:pPr>
        <w:tabs>
          <w:tab w:val="left" w:pos="708"/>
          <w:tab w:val="left" w:pos="1590"/>
        </w:tabs>
        <w:spacing w:line="360" w:lineRule="auto"/>
        <w:jc w:val="both"/>
        <w:rPr>
          <w:rFonts w:ascii="Arial" w:hAnsi="Arial" w:cs="Arial"/>
          <w:sz w:val="20"/>
        </w:rPr>
      </w:pPr>
      <w:r w:rsidRPr="00F11AA6">
        <w:rPr>
          <w:rFonts w:ascii="Arial" w:hAnsi="Arial" w:cs="Arial"/>
          <w:sz w:val="20"/>
        </w:rPr>
        <w:t>Pod względem poziomu wykształcenia przeważa</w:t>
      </w:r>
      <w:r w:rsidR="00467B6E">
        <w:rPr>
          <w:rFonts w:ascii="Arial" w:hAnsi="Arial" w:cs="Arial"/>
          <w:sz w:val="20"/>
        </w:rPr>
        <w:t xml:space="preserve">ły osoby </w:t>
      </w:r>
      <w:r w:rsidRPr="00F11AA6">
        <w:rPr>
          <w:rFonts w:ascii="Arial" w:hAnsi="Arial" w:cs="Arial"/>
          <w:sz w:val="20"/>
        </w:rPr>
        <w:t>bezrobotn</w:t>
      </w:r>
      <w:r w:rsidR="00467B6E">
        <w:rPr>
          <w:rFonts w:ascii="Arial" w:hAnsi="Arial" w:cs="Arial"/>
          <w:sz w:val="20"/>
        </w:rPr>
        <w:t>e</w:t>
      </w:r>
      <w:r w:rsidRPr="00F11AA6">
        <w:rPr>
          <w:rFonts w:ascii="Arial" w:hAnsi="Arial" w:cs="Arial"/>
          <w:sz w:val="20"/>
        </w:rPr>
        <w:t xml:space="preserve"> z wykształceniem</w:t>
      </w:r>
      <w:r w:rsidR="005E25D5">
        <w:rPr>
          <w:rFonts w:ascii="Arial" w:hAnsi="Arial" w:cs="Arial"/>
          <w:sz w:val="20"/>
        </w:rPr>
        <w:t xml:space="preserve"> policealnym</w:t>
      </w:r>
      <w:r w:rsidR="00467B6E">
        <w:rPr>
          <w:rFonts w:ascii="Arial" w:hAnsi="Arial" w:cs="Arial"/>
          <w:sz w:val="20"/>
        </w:rPr>
        <w:br/>
      </w:r>
      <w:r w:rsidR="005E25D5">
        <w:rPr>
          <w:rFonts w:ascii="Arial" w:hAnsi="Arial" w:cs="Arial"/>
          <w:sz w:val="20"/>
        </w:rPr>
        <w:t xml:space="preserve">i średnim zawodowym </w:t>
      </w:r>
      <w:r w:rsidR="00B81A9C">
        <w:rPr>
          <w:rFonts w:ascii="Arial" w:hAnsi="Arial" w:cs="Arial"/>
          <w:sz w:val="20"/>
        </w:rPr>
        <w:t xml:space="preserve">- </w:t>
      </w:r>
      <w:r w:rsidR="005E25D5">
        <w:rPr>
          <w:rFonts w:ascii="Arial" w:hAnsi="Arial" w:cs="Arial"/>
          <w:sz w:val="20"/>
        </w:rPr>
        <w:t>2</w:t>
      </w:r>
      <w:r w:rsidR="00CD18F3">
        <w:rPr>
          <w:rFonts w:ascii="Arial" w:hAnsi="Arial" w:cs="Arial"/>
          <w:sz w:val="20"/>
        </w:rPr>
        <w:t>5</w:t>
      </w:r>
      <w:r w:rsidR="005E25D5">
        <w:rPr>
          <w:rFonts w:ascii="Arial" w:hAnsi="Arial" w:cs="Arial"/>
          <w:sz w:val="20"/>
        </w:rPr>
        <w:t>,</w:t>
      </w:r>
      <w:r w:rsidR="00CD18F3">
        <w:rPr>
          <w:rFonts w:ascii="Arial" w:hAnsi="Arial" w:cs="Arial"/>
          <w:sz w:val="20"/>
        </w:rPr>
        <w:t>7</w:t>
      </w:r>
      <w:r w:rsidR="005E25D5">
        <w:rPr>
          <w:rFonts w:ascii="Arial" w:hAnsi="Arial" w:cs="Arial"/>
          <w:sz w:val="20"/>
        </w:rPr>
        <w:t xml:space="preserve"> %</w:t>
      </w:r>
      <w:r w:rsidR="003B615A">
        <w:rPr>
          <w:rFonts w:ascii="Arial" w:hAnsi="Arial" w:cs="Arial"/>
          <w:sz w:val="20"/>
        </w:rPr>
        <w:t xml:space="preserve"> oraz gimnazjalnym i niższym – 2</w:t>
      </w:r>
      <w:r w:rsidR="00093090">
        <w:rPr>
          <w:rFonts w:ascii="Arial" w:hAnsi="Arial" w:cs="Arial"/>
          <w:sz w:val="20"/>
        </w:rPr>
        <w:t>5</w:t>
      </w:r>
      <w:r w:rsidR="003B615A">
        <w:rPr>
          <w:rFonts w:ascii="Arial" w:hAnsi="Arial" w:cs="Arial"/>
          <w:sz w:val="20"/>
        </w:rPr>
        <w:t>,</w:t>
      </w:r>
      <w:r w:rsidR="00093090">
        <w:rPr>
          <w:rFonts w:ascii="Arial" w:hAnsi="Arial" w:cs="Arial"/>
          <w:sz w:val="20"/>
        </w:rPr>
        <w:t>3</w:t>
      </w:r>
      <w:r w:rsidR="003B615A">
        <w:rPr>
          <w:rFonts w:ascii="Arial" w:hAnsi="Arial" w:cs="Arial"/>
          <w:sz w:val="20"/>
        </w:rPr>
        <w:t xml:space="preserve"> %</w:t>
      </w:r>
      <w:r w:rsidR="005E25D5">
        <w:rPr>
          <w:rFonts w:ascii="Arial" w:hAnsi="Arial" w:cs="Arial"/>
          <w:sz w:val="20"/>
        </w:rPr>
        <w:t xml:space="preserve">. </w:t>
      </w:r>
      <w:r w:rsidR="00486278" w:rsidRPr="00F11AA6">
        <w:rPr>
          <w:rFonts w:ascii="Arial" w:hAnsi="Arial" w:cs="Arial"/>
          <w:sz w:val="20"/>
        </w:rPr>
        <w:t>W powiecie chełmskim domin</w:t>
      </w:r>
      <w:r w:rsidR="00467B6E">
        <w:rPr>
          <w:rFonts w:ascii="Arial" w:hAnsi="Arial" w:cs="Arial"/>
          <w:sz w:val="20"/>
        </w:rPr>
        <w:t>owały</w:t>
      </w:r>
      <w:r w:rsidR="00486278" w:rsidRPr="00F11AA6">
        <w:rPr>
          <w:rFonts w:ascii="Arial" w:hAnsi="Arial" w:cs="Arial"/>
          <w:sz w:val="20"/>
        </w:rPr>
        <w:t xml:space="preserve"> </w:t>
      </w:r>
      <w:r w:rsidR="00467B6E">
        <w:rPr>
          <w:rFonts w:ascii="Arial" w:hAnsi="Arial" w:cs="Arial"/>
          <w:sz w:val="20"/>
        </w:rPr>
        <w:t>os</w:t>
      </w:r>
      <w:r w:rsidR="00BA391F">
        <w:rPr>
          <w:rFonts w:ascii="Arial" w:hAnsi="Arial" w:cs="Arial"/>
          <w:sz w:val="20"/>
        </w:rPr>
        <w:t>oby</w:t>
      </w:r>
      <w:r w:rsidR="003B615A">
        <w:rPr>
          <w:rFonts w:ascii="Arial" w:hAnsi="Arial" w:cs="Arial"/>
          <w:sz w:val="20"/>
        </w:rPr>
        <w:t xml:space="preserve"> </w:t>
      </w:r>
      <w:r w:rsidR="00486278" w:rsidRPr="00F11AA6">
        <w:rPr>
          <w:rFonts w:ascii="Arial" w:hAnsi="Arial" w:cs="Arial"/>
          <w:sz w:val="20"/>
        </w:rPr>
        <w:t>z wykształceniem gimnazjalnym</w:t>
      </w:r>
      <w:r w:rsidR="00124F55">
        <w:rPr>
          <w:rFonts w:ascii="Arial" w:hAnsi="Arial" w:cs="Arial"/>
          <w:sz w:val="20"/>
        </w:rPr>
        <w:t>/podstawowym</w:t>
      </w:r>
      <w:r w:rsidR="00F11AA6">
        <w:rPr>
          <w:rFonts w:ascii="Arial" w:hAnsi="Arial" w:cs="Arial"/>
          <w:sz w:val="20"/>
        </w:rPr>
        <w:t xml:space="preserve"> </w:t>
      </w:r>
      <w:r w:rsidR="00050CAF" w:rsidRPr="00F11AA6">
        <w:rPr>
          <w:rFonts w:ascii="Arial" w:hAnsi="Arial" w:cs="Arial"/>
          <w:sz w:val="20"/>
        </w:rPr>
        <w:t>i niższym</w:t>
      </w:r>
      <w:r w:rsidR="00827E2C" w:rsidRPr="00F11AA6">
        <w:rPr>
          <w:rFonts w:ascii="Arial" w:hAnsi="Arial" w:cs="Arial"/>
          <w:sz w:val="20"/>
        </w:rPr>
        <w:t xml:space="preserve"> </w:t>
      </w:r>
      <w:r w:rsidR="00486278" w:rsidRPr="00F11AA6">
        <w:rPr>
          <w:rFonts w:ascii="Arial" w:hAnsi="Arial" w:cs="Arial"/>
          <w:sz w:val="20"/>
        </w:rPr>
        <w:t>– 2</w:t>
      </w:r>
      <w:r w:rsidR="00093090">
        <w:rPr>
          <w:rFonts w:ascii="Arial" w:hAnsi="Arial" w:cs="Arial"/>
          <w:sz w:val="20"/>
        </w:rPr>
        <w:t>8</w:t>
      </w:r>
      <w:r w:rsidR="00486278" w:rsidRPr="00F11AA6">
        <w:rPr>
          <w:rFonts w:ascii="Arial" w:hAnsi="Arial" w:cs="Arial"/>
          <w:sz w:val="20"/>
        </w:rPr>
        <w:t>,</w:t>
      </w:r>
      <w:r w:rsidR="00093090">
        <w:rPr>
          <w:rFonts w:ascii="Arial" w:hAnsi="Arial" w:cs="Arial"/>
          <w:sz w:val="20"/>
        </w:rPr>
        <w:t>2</w:t>
      </w:r>
      <w:r w:rsidR="00486278" w:rsidRPr="00F11AA6">
        <w:rPr>
          <w:rFonts w:ascii="Arial" w:hAnsi="Arial" w:cs="Arial"/>
          <w:sz w:val="20"/>
        </w:rPr>
        <w:t xml:space="preserve"> %</w:t>
      </w:r>
      <w:r w:rsidR="00B81A9C">
        <w:rPr>
          <w:rFonts w:ascii="Arial" w:hAnsi="Arial" w:cs="Arial"/>
          <w:sz w:val="20"/>
        </w:rPr>
        <w:t xml:space="preserve"> oraz </w:t>
      </w:r>
      <w:r w:rsidR="00093090">
        <w:rPr>
          <w:rFonts w:ascii="Arial" w:hAnsi="Arial" w:cs="Arial"/>
          <w:sz w:val="20"/>
        </w:rPr>
        <w:t xml:space="preserve">zasadniczym </w:t>
      </w:r>
      <w:r w:rsidR="006C3F63">
        <w:rPr>
          <w:rFonts w:ascii="Arial" w:hAnsi="Arial" w:cs="Arial"/>
          <w:sz w:val="20"/>
        </w:rPr>
        <w:t>zawodowym</w:t>
      </w:r>
      <w:r w:rsidR="00BA391F">
        <w:rPr>
          <w:rFonts w:ascii="Arial" w:hAnsi="Arial" w:cs="Arial"/>
          <w:sz w:val="20"/>
        </w:rPr>
        <w:t xml:space="preserve"> - </w:t>
      </w:r>
      <w:r w:rsidR="00B81A9C">
        <w:rPr>
          <w:rFonts w:ascii="Arial" w:hAnsi="Arial" w:cs="Arial"/>
          <w:sz w:val="20"/>
        </w:rPr>
        <w:t>2</w:t>
      </w:r>
      <w:r w:rsidR="00B22B57">
        <w:rPr>
          <w:rFonts w:ascii="Arial" w:hAnsi="Arial" w:cs="Arial"/>
          <w:sz w:val="20"/>
        </w:rPr>
        <w:t>5</w:t>
      </w:r>
      <w:r w:rsidR="00B81A9C">
        <w:rPr>
          <w:rFonts w:ascii="Arial" w:hAnsi="Arial" w:cs="Arial"/>
          <w:sz w:val="20"/>
        </w:rPr>
        <w:t>,</w:t>
      </w:r>
      <w:r w:rsidR="00093090">
        <w:rPr>
          <w:rFonts w:ascii="Arial" w:hAnsi="Arial" w:cs="Arial"/>
          <w:sz w:val="20"/>
        </w:rPr>
        <w:t>3</w:t>
      </w:r>
      <w:r w:rsidR="00B81A9C">
        <w:rPr>
          <w:rFonts w:ascii="Arial" w:hAnsi="Arial" w:cs="Arial"/>
          <w:sz w:val="20"/>
        </w:rPr>
        <w:t xml:space="preserve"> %. Natomiast w mieście Chełm największą grupę stanowi</w:t>
      </w:r>
      <w:r w:rsidR="00BA391F">
        <w:rPr>
          <w:rFonts w:ascii="Arial" w:hAnsi="Arial" w:cs="Arial"/>
          <w:sz w:val="20"/>
        </w:rPr>
        <w:t>ły</w:t>
      </w:r>
      <w:r w:rsidR="00B81A9C">
        <w:rPr>
          <w:rFonts w:ascii="Arial" w:hAnsi="Arial" w:cs="Arial"/>
          <w:sz w:val="20"/>
        </w:rPr>
        <w:t xml:space="preserve"> osoby</w:t>
      </w:r>
      <w:r w:rsidR="00E25E68">
        <w:rPr>
          <w:rFonts w:ascii="Arial" w:hAnsi="Arial" w:cs="Arial"/>
          <w:sz w:val="20"/>
        </w:rPr>
        <w:br/>
      </w:r>
      <w:r w:rsidR="00B81A9C">
        <w:rPr>
          <w:rFonts w:ascii="Arial" w:hAnsi="Arial" w:cs="Arial"/>
          <w:sz w:val="20"/>
        </w:rPr>
        <w:t xml:space="preserve"> z wykształceniem policealnym</w:t>
      </w:r>
      <w:r w:rsidR="00BA391F">
        <w:rPr>
          <w:rFonts w:ascii="Arial" w:hAnsi="Arial" w:cs="Arial"/>
          <w:sz w:val="20"/>
        </w:rPr>
        <w:t xml:space="preserve"> </w:t>
      </w:r>
      <w:r w:rsidR="00B81A9C">
        <w:rPr>
          <w:rFonts w:ascii="Arial" w:hAnsi="Arial" w:cs="Arial"/>
          <w:sz w:val="20"/>
        </w:rPr>
        <w:t xml:space="preserve">i średnim zawodowym </w:t>
      </w:r>
      <w:r w:rsidR="00994EDA">
        <w:rPr>
          <w:rFonts w:ascii="Arial" w:hAnsi="Arial" w:cs="Arial"/>
          <w:sz w:val="20"/>
        </w:rPr>
        <w:t xml:space="preserve">- </w:t>
      </w:r>
      <w:r w:rsidR="002212F6" w:rsidRPr="00F11AA6">
        <w:rPr>
          <w:rFonts w:ascii="Arial" w:hAnsi="Arial" w:cs="Arial"/>
          <w:sz w:val="20"/>
        </w:rPr>
        <w:t>2</w:t>
      </w:r>
      <w:r w:rsidR="00093090">
        <w:rPr>
          <w:rFonts w:ascii="Arial" w:hAnsi="Arial" w:cs="Arial"/>
          <w:sz w:val="20"/>
        </w:rPr>
        <w:t>6</w:t>
      </w:r>
      <w:r w:rsidR="002212F6" w:rsidRPr="00F11AA6">
        <w:rPr>
          <w:rFonts w:ascii="Arial" w:hAnsi="Arial" w:cs="Arial"/>
          <w:sz w:val="20"/>
        </w:rPr>
        <w:t>,</w:t>
      </w:r>
      <w:r w:rsidR="00093090">
        <w:rPr>
          <w:rFonts w:ascii="Arial" w:hAnsi="Arial" w:cs="Arial"/>
          <w:sz w:val="20"/>
        </w:rPr>
        <w:t>8</w:t>
      </w:r>
      <w:r w:rsidR="002212F6" w:rsidRPr="00F11AA6">
        <w:rPr>
          <w:rFonts w:ascii="Arial" w:hAnsi="Arial" w:cs="Arial"/>
          <w:sz w:val="20"/>
        </w:rPr>
        <w:t xml:space="preserve"> %</w:t>
      </w:r>
      <w:r w:rsidR="00B81A9C">
        <w:rPr>
          <w:rFonts w:ascii="Arial" w:hAnsi="Arial" w:cs="Arial"/>
          <w:sz w:val="20"/>
        </w:rPr>
        <w:t>.</w:t>
      </w:r>
      <w:r w:rsidR="002212F6" w:rsidRPr="00F11AA6">
        <w:rPr>
          <w:rFonts w:ascii="Arial" w:hAnsi="Arial" w:cs="Arial"/>
          <w:sz w:val="20"/>
        </w:rPr>
        <w:t xml:space="preserve"> </w:t>
      </w:r>
      <w:r w:rsidR="00A8579F" w:rsidRPr="00F11AA6">
        <w:rPr>
          <w:rFonts w:ascii="Arial" w:hAnsi="Arial" w:cs="Arial"/>
          <w:sz w:val="20"/>
        </w:rPr>
        <w:t xml:space="preserve">Najmniej </w:t>
      </w:r>
      <w:r w:rsidR="002212F6" w:rsidRPr="00F11AA6">
        <w:rPr>
          <w:rFonts w:ascii="Arial" w:hAnsi="Arial" w:cs="Arial"/>
          <w:sz w:val="20"/>
        </w:rPr>
        <w:t>bezrobotn</w:t>
      </w:r>
      <w:r w:rsidR="00A8579F" w:rsidRPr="00F11AA6">
        <w:rPr>
          <w:rFonts w:ascii="Arial" w:hAnsi="Arial" w:cs="Arial"/>
          <w:sz w:val="20"/>
        </w:rPr>
        <w:t xml:space="preserve">ych </w:t>
      </w:r>
      <w:r w:rsidR="008476DB" w:rsidRPr="00F11AA6">
        <w:rPr>
          <w:rFonts w:ascii="Arial" w:hAnsi="Arial" w:cs="Arial"/>
          <w:sz w:val="20"/>
        </w:rPr>
        <w:t>występ</w:t>
      </w:r>
      <w:r w:rsidR="00BA391F">
        <w:rPr>
          <w:rFonts w:ascii="Arial" w:hAnsi="Arial" w:cs="Arial"/>
          <w:sz w:val="20"/>
        </w:rPr>
        <w:t>owało</w:t>
      </w:r>
      <w:r w:rsidR="00E25E68">
        <w:rPr>
          <w:rFonts w:ascii="Arial" w:hAnsi="Arial" w:cs="Arial"/>
          <w:sz w:val="20"/>
        </w:rPr>
        <w:br/>
      </w:r>
      <w:r w:rsidR="008476DB" w:rsidRPr="00F11AA6">
        <w:rPr>
          <w:rFonts w:ascii="Arial" w:hAnsi="Arial" w:cs="Arial"/>
          <w:sz w:val="20"/>
        </w:rPr>
        <w:t xml:space="preserve"> z</w:t>
      </w:r>
      <w:r w:rsidR="00A8579F" w:rsidRPr="00F11AA6">
        <w:rPr>
          <w:rFonts w:ascii="Arial" w:hAnsi="Arial" w:cs="Arial"/>
          <w:sz w:val="20"/>
        </w:rPr>
        <w:t xml:space="preserve"> </w:t>
      </w:r>
      <w:r w:rsidR="002212F6" w:rsidRPr="00F11AA6">
        <w:rPr>
          <w:rFonts w:ascii="Arial" w:hAnsi="Arial" w:cs="Arial"/>
          <w:sz w:val="20"/>
        </w:rPr>
        <w:t xml:space="preserve">wykształceniem średnim </w:t>
      </w:r>
      <w:r w:rsidR="00CF611D">
        <w:rPr>
          <w:rFonts w:ascii="Arial" w:hAnsi="Arial" w:cs="Arial"/>
          <w:sz w:val="20"/>
        </w:rPr>
        <w:t>ogólnokształcącym – 1</w:t>
      </w:r>
      <w:r w:rsidR="00BA391F">
        <w:rPr>
          <w:rFonts w:ascii="Arial" w:hAnsi="Arial" w:cs="Arial"/>
          <w:sz w:val="20"/>
        </w:rPr>
        <w:t>3</w:t>
      </w:r>
      <w:r w:rsidR="00CF611D">
        <w:rPr>
          <w:rFonts w:ascii="Arial" w:hAnsi="Arial" w:cs="Arial"/>
          <w:sz w:val="20"/>
        </w:rPr>
        <w:t>,</w:t>
      </w:r>
      <w:r w:rsidR="00093090">
        <w:rPr>
          <w:rFonts w:ascii="Arial" w:hAnsi="Arial" w:cs="Arial"/>
          <w:sz w:val="20"/>
        </w:rPr>
        <w:t>2</w:t>
      </w:r>
      <w:r w:rsidR="00CF611D">
        <w:rPr>
          <w:rFonts w:ascii="Arial" w:hAnsi="Arial" w:cs="Arial"/>
          <w:sz w:val="20"/>
        </w:rPr>
        <w:t xml:space="preserve"> %</w:t>
      </w:r>
      <w:r w:rsidR="006D085A">
        <w:rPr>
          <w:rFonts w:ascii="Arial" w:hAnsi="Arial" w:cs="Arial"/>
          <w:sz w:val="20"/>
        </w:rPr>
        <w:t xml:space="preserve"> /w mieście Chełm – 1</w:t>
      </w:r>
      <w:r w:rsidR="00093090">
        <w:rPr>
          <w:rFonts w:ascii="Arial" w:hAnsi="Arial" w:cs="Arial"/>
          <w:sz w:val="20"/>
        </w:rPr>
        <w:t>5</w:t>
      </w:r>
      <w:r w:rsidR="006D085A">
        <w:rPr>
          <w:rFonts w:ascii="Arial" w:hAnsi="Arial" w:cs="Arial"/>
          <w:sz w:val="20"/>
        </w:rPr>
        <w:t>,</w:t>
      </w:r>
      <w:r w:rsidR="00093090">
        <w:rPr>
          <w:rFonts w:ascii="Arial" w:hAnsi="Arial" w:cs="Arial"/>
          <w:sz w:val="20"/>
        </w:rPr>
        <w:t>6</w:t>
      </w:r>
      <w:r w:rsidR="006D085A">
        <w:rPr>
          <w:rFonts w:ascii="Arial" w:hAnsi="Arial" w:cs="Arial"/>
          <w:sz w:val="20"/>
        </w:rPr>
        <w:t xml:space="preserve"> %/.</w:t>
      </w:r>
      <w:r w:rsidR="00B22B57">
        <w:rPr>
          <w:rFonts w:ascii="Arial" w:hAnsi="Arial" w:cs="Arial"/>
          <w:sz w:val="20"/>
        </w:rPr>
        <w:t xml:space="preserve"> W powiecie chełmskim najmniejszą grupę stanowi</w:t>
      </w:r>
      <w:r w:rsidR="00BA391F">
        <w:rPr>
          <w:rFonts w:ascii="Arial" w:hAnsi="Arial" w:cs="Arial"/>
          <w:sz w:val="20"/>
        </w:rPr>
        <w:t>ły</w:t>
      </w:r>
      <w:r w:rsidR="00B13438">
        <w:rPr>
          <w:rFonts w:ascii="Arial" w:hAnsi="Arial" w:cs="Arial"/>
          <w:sz w:val="20"/>
        </w:rPr>
        <w:t xml:space="preserve"> osoby z wykształceniem wyższym – </w:t>
      </w:r>
      <w:r w:rsidR="00093090">
        <w:rPr>
          <w:rFonts w:ascii="Arial" w:hAnsi="Arial" w:cs="Arial"/>
          <w:sz w:val="20"/>
        </w:rPr>
        <w:t>9</w:t>
      </w:r>
      <w:r w:rsidR="00BA391F">
        <w:rPr>
          <w:rFonts w:ascii="Arial" w:hAnsi="Arial" w:cs="Arial"/>
          <w:sz w:val="20"/>
        </w:rPr>
        <w:t>,</w:t>
      </w:r>
      <w:r w:rsidR="00093090">
        <w:rPr>
          <w:rFonts w:ascii="Arial" w:hAnsi="Arial" w:cs="Arial"/>
          <w:sz w:val="20"/>
        </w:rPr>
        <w:t>9</w:t>
      </w:r>
      <w:r w:rsidR="00B13438">
        <w:rPr>
          <w:rFonts w:ascii="Arial" w:hAnsi="Arial" w:cs="Arial"/>
          <w:sz w:val="20"/>
        </w:rPr>
        <w:t xml:space="preserve"> %.</w:t>
      </w:r>
    </w:p>
    <w:p w14:paraId="6B1E5C62" w14:textId="77777777" w:rsidR="00454027" w:rsidRPr="00004355" w:rsidRDefault="00722A95">
      <w:pPr>
        <w:pStyle w:val="Tekstpodstawowywcity2"/>
        <w:ind w:firstLine="0"/>
        <w:rPr>
          <w:b/>
          <w:szCs w:val="22"/>
        </w:rPr>
      </w:pPr>
      <w:r w:rsidRPr="00004355">
        <w:rPr>
          <w:b/>
          <w:szCs w:val="22"/>
        </w:rPr>
        <w:lastRenderedPageBreak/>
        <w:t>Tabela</w:t>
      </w:r>
      <w:r w:rsidR="00FC5763" w:rsidRPr="00004355">
        <w:rPr>
          <w:b/>
          <w:szCs w:val="22"/>
        </w:rPr>
        <w:t xml:space="preserve"> </w:t>
      </w:r>
      <w:r w:rsidR="0099598D">
        <w:rPr>
          <w:b/>
          <w:szCs w:val="22"/>
        </w:rPr>
        <w:t>6</w:t>
      </w:r>
      <w:r w:rsidRPr="00004355">
        <w:rPr>
          <w:b/>
          <w:szCs w:val="22"/>
        </w:rPr>
        <w:t>.  Bezrobotni według czasu pozostawania bez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C40068" w:rsidRPr="00EF3F39" w14:paraId="271F2676" w14:textId="77777777" w:rsidTr="00E840E0">
        <w:trPr>
          <w:cantSplit/>
        </w:trPr>
        <w:tc>
          <w:tcPr>
            <w:tcW w:w="2268" w:type="dxa"/>
            <w:vMerge w:val="restart"/>
            <w:tcBorders>
              <w:right w:val="double" w:sz="4" w:space="0" w:color="auto"/>
            </w:tcBorders>
            <w:shd w:val="clear" w:color="auto" w:fill="EEECE1" w:themeFill="background2"/>
          </w:tcPr>
          <w:p w14:paraId="06CAFF09" w14:textId="77777777" w:rsidR="00C40068" w:rsidRPr="00183E3A" w:rsidRDefault="00C40068" w:rsidP="00C40068">
            <w:pPr>
              <w:pStyle w:val="Tekstpodstawowywcity2"/>
              <w:spacing w:line="276" w:lineRule="auto"/>
              <w:ind w:firstLine="0"/>
              <w:jc w:val="center"/>
              <w:rPr>
                <w:rFonts w:cs="Arial"/>
                <w:b/>
                <w:sz w:val="20"/>
              </w:rPr>
            </w:pPr>
            <w:r w:rsidRPr="00183E3A">
              <w:rPr>
                <w:rFonts w:cs="Arial"/>
                <w:b/>
                <w:sz w:val="20"/>
              </w:rPr>
              <w:t>Czas pozostawania</w:t>
            </w:r>
            <w:r w:rsidRPr="00183E3A">
              <w:rPr>
                <w:rFonts w:cs="Arial"/>
                <w:b/>
                <w:sz w:val="20"/>
              </w:rPr>
              <w:br/>
              <w:t xml:space="preserve"> bez pracy</w:t>
            </w:r>
          </w:p>
        </w:tc>
        <w:tc>
          <w:tcPr>
            <w:tcW w:w="2268" w:type="dxa"/>
            <w:gridSpan w:val="2"/>
            <w:tcBorders>
              <w:left w:val="nil"/>
              <w:right w:val="double" w:sz="4" w:space="0" w:color="auto"/>
            </w:tcBorders>
            <w:shd w:val="clear" w:color="auto" w:fill="EEECE1" w:themeFill="background2"/>
          </w:tcPr>
          <w:p w14:paraId="34A6B13F" w14:textId="77777777" w:rsidR="00C40068" w:rsidRPr="00EF3F39" w:rsidRDefault="00C4006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14:paraId="79EA8178" w14:textId="77777777" w:rsidR="00C40068" w:rsidRPr="00EF3F39" w:rsidRDefault="00C4006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14:paraId="3475D2A7" w14:textId="77777777" w:rsidR="00C40068" w:rsidRPr="00EF3F39" w:rsidRDefault="00C40068" w:rsidP="00E840E0">
            <w:pPr>
              <w:pStyle w:val="Tekstpodstawowywcity2"/>
              <w:ind w:firstLine="0"/>
              <w:jc w:val="center"/>
              <w:rPr>
                <w:rFonts w:cs="Arial"/>
                <w:b/>
                <w:sz w:val="18"/>
                <w:szCs w:val="18"/>
              </w:rPr>
            </w:pPr>
            <w:r w:rsidRPr="00EF3F39">
              <w:rPr>
                <w:rFonts w:cs="Arial"/>
                <w:b/>
                <w:sz w:val="18"/>
                <w:szCs w:val="18"/>
              </w:rPr>
              <w:t>Miasto Chełm</w:t>
            </w:r>
          </w:p>
        </w:tc>
      </w:tr>
      <w:tr w:rsidR="00C40068" w:rsidRPr="00EF3F39" w14:paraId="6CC863E5" w14:textId="77777777" w:rsidTr="00E840E0">
        <w:trPr>
          <w:cantSplit/>
        </w:trPr>
        <w:tc>
          <w:tcPr>
            <w:tcW w:w="2268" w:type="dxa"/>
            <w:vMerge/>
            <w:tcBorders>
              <w:right w:val="double" w:sz="4" w:space="0" w:color="auto"/>
            </w:tcBorders>
            <w:shd w:val="clear" w:color="auto" w:fill="EEECE1" w:themeFill="background2"/>
          </w:tcPr>
          <w:p w14:paraId="711355E1" w14:textId="77777777" w:rsidR="00C40068" w:rsidRPr="00183E3A" w:rsidRDefault="00C40068" w:rsidP="00E840E0">
            <w:pPr>
              <w:pStyle w:val="Tekstpodstawowywcity2"/>
              <w:ind w:firstLine="0"/>
              <w:rPr>
                <w:rFonts w:cs="Arial"/>
                <w:sz w:val="20"/>
              </w:rPr>
            </w:pPr>
          </w:p>
        </w:tc>
        <w:tc>
          <w:tcPr>
            <w:tcW w:w="1134" w:type="dxa"/>
            <w:tcBorders>
              <w:left w:val="nil"/>
            </w:tcBorders>
            <w:shd w:val="clear" w:color="auto" w:fill="EEECE1" w:themeFill="background2"/>
          </w:tcPr>
          <w:p w14:paraId="0DD290DA" w14:textId="69122FCE" w:rsidR="00C40068" w:rsidRPr="005F07A9" w:rsidRDefault="00C40068" w:rsidP="00994EDA">
            <w:pPr>
              <w:pStyle w:val="Tekstpodstawowywcity2"/>
              <w:ind w:firstLine="0"/>
              <w:jc w:val="center"/>
              <w:rPr>
                <w:rFonts w:cs="Arial"/>
                <w:bCs/>
                <w:sz w:val="18"/>
                <w:szCs w:val="18"/>
              </w:rPr>
            </w:pPr>
            <w:r w:rsidRPr="005F07A9">
              <w:rPr>
                <w:rFonts w:cs="Arial"/>
                <w:bCs/>
                <w:sz w:val="18"/>
                <w:szCs w:val="18"/>
              </w:rPr>
              <w:t>3</w:t>
            </w:r>
            <w:r w:rsidR="00E15275" w:rsidRPr="005F07A9">
              <w:rPr>
                <w:rFonts w:cs="Arial"/>
                <w:bCs/>
                <w:sz w:val="18"/>
                <w:szCs w:val="18"/>
              </w:rPr>
              <w:t>1</w:t>
            </w:r>
            <w:r w:rsidRPr="005F07A9">
              <w:rPr>
                <w:rFonts w:cs="Arial"/>
                <w:bCs/>
                <w:sz w:val="18"/>
                <w:szCs w:val="18"/>
              </w:rPr>
              <w:t>.</w:t>
            </w:r>
            <w:r w:rsidR="00E15275" w:rsidRPr="005F07A9">
              <w:rPr>
                <w:rFonts w:cs="Arial"/>
                <w:bCs/>
                <w:sz w:val="18"/>
                <w:szCs w:val="18"/>
              </w:rPr>
              <w:t>12</w:t>
            </w:r>
            <w:r w:rsidRPr="005F07A9">
              <w:rPr>
                <w:rFonts w:cs="Arial"/>
                <w:bCs/>
                <w:sz w:val="18"/>
                <w:szCs w:val="18"/>
              </w:rPr>
              <w:t>.20</w:t>
            </w:r>
            <w:r w:rsidR="009950ED" w:rsidRPr="005F07A9">
              <w:rPr>
                <w:rFonts w:cs="Arial"/>
                <w:bCs/>
                <w:sz w:val="18"/>
                <w:szCs w:val="18"/>
              </w:rPr>
              <w:t>2</w:t>
            </w:r>
            <w:r w:rsidR="00093090" w:rsidRPr="005F07A9">
              <w:rPr>
                <w:rFonts w:cs="Arial"/>
                <w:bCs/>
                <w:sz w:val="18"/>
                <w:szCs w:val="18"/>
              </w:rPr>
              <w:t>1</w:t>
            </w:r>
          </w:p>
        </w:tc>
        <w:tc>
          <w:tcPr>
            <w:tcW w:w="1134" w:type="dxa"/>
            <w:tcBorders>
              <w:right w:val="double" w:sz="4" w:space="0" w:color="auto"/>
            </w:tcBorders>
            <w:shd w:val="clear" w:color="auto" w:fill="EEECE1" w:themeFill="background2"/>
          </w:tcPr>
          <w:p w14:paraId="620BB543" w14:textId="23D9720E" w:rsidR="00C40068" w:rsidRPr="005F07A9" w:rsidRDefault="00C40068" w:rsidP="00994EDA">
            <w:pPr>
              <w:pStyle w:val="Tekstpodstawowywcity2"/>
              <w:ind w:firstLine="0"/>
              <w:jc w:val="center"/>
              <w:rPr>
                <w:rFonts w:cs="Arial"/>
                <w:b/>
                <w:sz w:val="18"/>
                <w:szCs w:val="18"/>
              </w:rPr>
            </w:pPr>
            <w:r w:rsidRPr="005F07A9">
              <w:rPr>
                <w:rFonts w:cs="Arial"/>
                <w:b/>
                <w:sz w:val="18"/>
                <w:szCs w:val="18"/>
              </w:rPr>
              <w:t>3</w:t>
            </w:r>
            <w:r w:rsidR="00E15275" w:rsidRPr="005F07A9">
              <w:rPr>
                <w:rFonts w:cs="Arial"/>
                <w:b/>
                <w:sz w:val="18"/>
                <w:szCs w:val="18"/>
              </w:rPr>
              <w:t>1</w:t>
            </w:r>
            <w:r w:rsidRPr="005F07A9">
              <w:rPr>
                <w:rFonts w:cs="Arial"/>
                <w:b/>
                <w:sz w:val="18"/>
                <w:szCs w:val="18"/>
              </w:rPr>
              <w:t>.</w:t>
            </w:r>
            <w:r w:rsidR="00E15275" w:rsidRPr="005F07A9">
              <w:rPr>
                <w:rFonts w:cs="Arial"/>
                <w:b/>
                <w:sz w:val="18"/>
                <w:szCs w:val="18"/>
              </w:rPr>
              <w:t>12</w:t>
            </w:r>
            <w:r w:rsidRPr="005F07A9">
              <w:rPr>
                <w:rFonts w:cs="Arial"/>
                <w:b/>
                <w:sz w:val="18"/>
                <w:szCs w:val="18"/>
              </w:rPr>
              <w:t>.20</w:t>
            </w:r>
            <w:r w:rsidR="00994EDA" w:rsidRPr="005F07A9">
              <w:rPr>
                <w:rFonts w:cs="Arial"/>
                <w:b/>
                <w:sz w:val="18"/>
                <w:szCs w:val="18"/>
              </w:rPr>
              <w:t>2</w:t>
            </w:r>
            <w:r w:rsidR="00093090" w:rsidRPr="005F07A9">
              <w:rPr>
                <w:rFonts w:cs="Arial"/>
                <w:b/>
                <w:sz w:val="18"/>
                <w:szCs w:val="18"/>
              </w:rPr>
              <w:t>2</w:t>
            </w:r>
          </w:p>
        </w:tc>
        <w:tc>
          <w:tcPr>
            <w:tcW w:w="1134" w:type="dxa"/>
            <w:tcBorders>
              <w:left w:val="nil"/>
            </w:tcBorders>
            <w:shd w:val="clear" w:color="auto" w:fill="EEECE1" w:themeFill="background2"/>
          </w:tcPr>
          <w:p w14:paraId="7635C2C6" w14:textId="28E58770" w:rsidR="00C40068" w:rsidRPr="005F07A9" w:rsidRDefault="00C40068" w:rsidP="00994EDA">
            <w:pPr>
              <w:pStyle w:val="Tekstpodstawowywcity2"/>
              <w:ind w:firstLine="0"/>
              <w:jc w:val="center"/>
              <w:rPr>
                <w:rFonts w:cs="Arial"/>
                <w:bCs/>
                <w:sz w:val="18"/>
                <w:szCs w:val="18"/>
              </w:rPr>
            </w:pPr>
            <w:r w:rsidRPr="005F07A9">
              <w:rPr>
                <w:rFonts w:cs="Arial"/>
                <w:bCs/>
                <w:sz w:val="18"/>
                <w:szCs w:val="18"/>
              </w:rPr>
              <w:t>3</w:t>
            </w:r>
            <w:r w:rsidR="00E15275" w:rsidRPr="005F07A9">
              <w:rPr>
                <w:rFonts w:cs="Arial"/>
                <w:bCs/>
                <w:sz w:val="18"/>
                <w:szCs w:val="18"/>
              </w:rPr>
              <w:t>1</w:t>
            </w:r>
            <w:r w:rsidRPr="005F07A9">
              <w:rPr>
                <w:rFonts w:cs="Arial"/>
                <w:bCs/>
                <w:sz w:val="18"/>
                <w:szCs w:val="18"/>
              </w:rPr>
              <w:t>.</w:t>
            </w:r>
            <w:r w:rsidR="00E15275" w:rsidRPr="005F07A9">
              <w:rPr>
                <w:rFonts w:cs="Arial"/>
                <w:bCs/>
                <w:sz w:val="18"/>
                <w:szCs w:val="18"/>
              </w:rPr>
              <w:t>12</w:t>
            </w:r>
            <w:r w:rsidRPr="005F07A9">
              <w:rPr>
                <w:rFonts w:cs="Arial"/>
                <w:bCs/>
                <w:sz w:val="18"/>
                <w:szCs w:val="18"/>
              </w:rPr>
              <w:t>.20</w:t>
            </w:r>
            <w:r w:rsidR="003B57D4" w:rsidRPr="005F07A9">
              <w:rPr>
                <w:rFonts w:cs="Arial"/>
                <w:bCs/>
                <w:sz w:val="18"/>
                <w:szCs w:val="18"/>
              </w:rPr>
              <w:t>2</w:t>
            </w:r>
            <w:r w:rsidR="00093090" w:rsidRPr="005F07A9">
              <w:rPr>
                <w:rFonts w:cs="Arial"/>
                <w:bCs/>
                <w:sz w:val="18"/>
                <w:szCs w:val="18"/>
              </w:rPr>
              <w:t>1</w:t>
            </w:r>
          </w:p>
        </w:tc>
        <w:tc>
          <w:tcPr>
            <w:tcW w:w="1134" w:type="dxa"/>
            <w:tcBorders>
              <w:right w:val="double" w:sz="4" w:space="0" w:color="auto"/>
            </w:tcBorders>
            <w:shd w:val="clear" w:color="auto" w:fill="EEECE1" w:themeFill="background2"/>
          </w:tcPr>
          <w:p w14:paraId="077E144E" w14:textId="2251A491" w:rsidR="00C40068" w:rsidRPr="005F07A9" w:rsidRDefault="00C40068" w:rsidP="00994EDA">
            <w:pPr>
              <w:pStyle w:val="Tekstpodstawowywcity2"/>
              <w:ind w:firstLine="0"/>
              <w:jc w:val="center"/>
              <w:rPr>
                <w:rFonts w:cs="Arial"/>
                <w:b/>
                <w:sz w:val="18"/>
                <w:szCs w:val="18"/>
              </w:rPr>
            </w:pPr>
            <w:r w:rsidRPr="005F07A9">
              <w:rPr>
                <w:rFonts w:cs="Arial"/>
                <w:b/>
                <w:sz w:val="18"/>
                <w:szCs w:val="18"/>
              </w:rPr>
              <w:t>3</w:t>
            </w:r>
            <w:r w:rsidR="00E15275" w:rsidRPr="005F07A9">
              <w:rPr>
                <w:rFonts w:cs="Arial"/>
                <w:b/>
                <w:sz w:val="18"/>
                <w:szCs w:val="18"/>
              </w:rPr>
              <w:t>1</w:t>
            </w:r>
            <w:r w:rsidRPr="005F07A9">
              <w:rPr>
                <w:rFonts w:cs="Arial"/>
                <w:b/>
                <w:sz w:val="18"/>
                <w:szCs w:val="18"/>
              </w:rPr>
              <w:t>.</w:t>
            </w:r>
            <w:r w:rsidR="00E15275" w:rsidRPr="005F07A9">
              <w:rPr>
                <w:rFonts w:cs="Arial"/>
                <w:b/>
                <w:sz w:val="18"/>
                <w:szCs w:val="18"/>
              </w:rPr>
              <w:t>12</w:t>
            </w:r>
            <w:r w:rsidRPr="005F07A9">
              <w:rPr>
                <w:rFonts w:cs="Arial"/>
                <w:b/>
                <w:sz w:val="18"/>
                <w:szCs w:val="18"/>
              </w:rPr>
              <w:t>.20</w:t>
            </w:r>
            <w:r w:rsidR="00994EDA" w:rsidRPr="005F07A9">
              <w:rPr>
                <w:rFonts w:cs="Arial"/>
                <w:b/>
                <w:sz w:val="18"/>
                <w:szCs w:val="18"/>
              </w:rPr>
              <w:t>2</w:t>
            </w:r>
            <w:r w:rsidR="00093090" w:rsidRPr="005F07A9">
              <w:rPr>
                <w:rFonts w:cs="Arial"/>
                <w:b/>
                <w:sz w:val="18"/>
                <w:szCs w:val="18"/>
              </w:rPr>
              <w:t>2</w:t>
            </w:r>
          </w:p>
        </w:tc>
        <w:tc>
          <w:tcPr>
            <w:tcW w:w="1134" w:type="dxa"/>
            <w:tcBorders>
              <w:left w:val="nil"/>
            </w:tcBorders>
            <w:shd w:val="clear" w:color="auto" w:fill="EEECE1" w:themeFill="background2"/>
          </w:tcPr>
          <w:p w14:paraId="0ADD96E2" w14:textId="64570AE1" w:rsidR="00C40068" w:rsidRPr="005F07A9" w:rsidRDefault="00C40068" w:rsidP="00994EDA">
            <w:pPr>
              <w:pStyle w:val="Tekstpodstawowywcity2"/>
              <w:ind w:firstLine="0"/>
              <w:jc w:val="center"/>
              <w:rPr>
                <w:rFonts w:cs="Arial"/>
                <w:bCs/>
                <w:sz w:val="18"/>
                <w:szCs w:val="18"/>
              </w:rPr>
            </w:pPr>
            <w:r w:rsidRPr="005F07A9">
              <w:rPr>
                <w:rFonts w:cs="Arial"/>
                <w:bCs/>
                <w:sz w:val="18"/>
                <w:szCs w:val="18"/>
              </w:rPr>
              <w:t>3</w:t>
            </w:r>
            <w:r w:rsidR="00E15275" w:rsidRPr="005F07A9">
              <w:rPr>
                <w:rFonts w:cs="Arial"/>
                <w:bCs/>
                <w:sz w:val="18"/>
                <w:szCs w:val="18"/>
              </w:rPr>
              <w:t>1</w:t>
            </w:r>
            <w:r w:rsidRPr="005F07A9">
              <w:rPr>
                <w:rFonts w:cs="Arial"/>
                <w:bCs/>
                <w:sz w:val="18"/>
                <w:szCs w:val="18"/>
              </w:rPr>
              <w:t>.</w:t>
            </w:r>
            <w:r w:rsidR="00E15275" w:rsidRPr="005F07A9">
              <w:rPr>
                <w:rFonts w:cs="Arial"/>
                <w:bCs/>
                <w:sz w:val="18"/>
                <w:szCs w:val="18"/>
              </w:rPr>
              <w:t>12</w:t>
            </w:r>
            <w:r w:rsidRPr="005F07A9">
              <w:rPr>
                <w:rFonts w:cs="Arial"/>
                <w:bCs/>
                <w:sz w:val="18"/>
                <w:szCs w:val="18"/>
              </w:rPr>
              <w:t>.20</w:t>
            </w:r>
            <w:r w:rsidR="003B57D4" w:rsidRPr="005F07A9">
              <w:rPr>
                <w:rFonts w:cs="Arial"/>
                <w:bCs/>
                <w:sz w:val="18"/>
                <w:szCs w:val="18"/>
              </w:rPr>
              <w:t>2</w:t>
            </w:r>
            <w:r w:rsidR="00093090" w:rsidRPr="005F07A9">
              <w:rPr>
                <w:rFonts w:cs="Arial"/>
                <w:bCs/>
                <w:sz w:val="18"/>
                <w:szCs w:val="18"/>
              </w:rPr>
              <w:t>1</w:t>
            </w:r>
          </w:p>
        </w:tc>
        <w:tc>
          <w:tcPr>
            <w:tcW w:w="1134" w:type="dxa"/>
            <w:shd w:val="clear" w:color="auto" w:fill="EEECE1" w:themeFill="background2"/>
          </w:tcPr>
          <w:p w14:paraId="71F20576" w14:textId="511C38F6" w:rsidR="00C40068" w:rsidRPr="005F07A9" w:rsidRDefault="00C40068" w:rsidP="00994EDA">
            <w:pPr>
              <w:pStyle w:val="Tekstpodstawowywcity2"/>
              <w:ind w:firstLine="0"/>
              <w:jc w:val="center"/>
              <w:rPr>
                <w:rFonts w:cs="Arial"/>
                <w:b/>
                <w:sz w:val="18"/>
                <w:szCs w:val="18"/>
              </w:rPr>
            </w:pPr>
            <w:r w:rsidRPr="005F07A9">
              <w:rPr>
                <w:rFonts w:cs="Arial"/>
                <w:b/>
                <w:sz w:val="18"/>
                <w:szCs w:val="18"/>
              </w:rPr>
              <w:t>3</w:t>
            </w:r>
            <w:r w:rsidR="00E15275" w:rsidRPr="005F07A9">
              <w:rPr>
                <w:rFonts w:cs="Arial"/>
                <w:b/>
                <w:sz w:val="18"/>
                <w:szCs w:val="18"/>
              </w:rPr>
              <w:t>1</w:t>
            </w:r>
            <w:r w:rsidRPr="005F07A9">
              <w:rPr>
                <w:rFonts w:cs="Arial"/>
                <w:b/>
                <w:sz w:val="18"/>
                <w:szCs w:val="18"/>
              </w:rPr>
              <w:t>.</w:t>
            </w:r>
            <w:r w:rsidR="00E15275" w:rsidRPr="005F07A9">
              <w:rPr>
                <w:rFonts w:cs="Arial"/>
                <w:b/>
                <w:sz w:val="18"/>
                <w:szCs w:val="18"/>
              </w:rPr>
              <w:t>12</w:t>
            </w:r>
            <w:r w:rsidRPr="005F07A9">
              <w:rPr>
                <w:rFonts w:cs="Arial"/>
                <w:b/>
                <w:sz w:val="18"/>
                <w:szCs w:val="18"/>
              </w:rPr>
              <w:t>.20</w:t>
            </w:r>
            <w:r w:rsidR="00994EDA" w:rsidRPr="005F07A9">
              <w:rPr>
                <w:rFonts w:cs="Arial"/>
                <w:b/>
                <w:sz w:val="18"/>
                <w:szCs w:val="18"/>
              </w:rPr>
              <w:t>2</w:t>
            </w:r>
            <w:r w:rsidR="00561CDC" w:rsidRPr="005F07A9">
              <w:rPr>
                <w:rFonts w:cs="Arial"/>
                <w:b/>
                <w:sz w:val="18"/>
                <w:szCs w:val="18"/>
              </w:rPr>
              <w:t>2</w:t>
            </w:r>
          </w:p>
        </w:tc>
      </w:tr>
      <w:tr w:rsidR="00C40068" w:rsidRPr="00EF3F39" w14:paraId="362768D7" w14:textId="77777777" w:rsidTr="00E840E0">
        <w:trPr>
          <w:cantSplit/>
        </w:trPr>
        <w:tc>
          <w:tcPr>
            <w:tcW w:w="2268" w:type="dxa"/>
            <w:tcBorders>
              <w:right w:val="double" w:sz="4" w:space="0" w:color="auto"/>
            </w:tcBorders>
            <w:shd w:val="clear" w:color="auto" w:fill="FFFFFF" w:themeFill="background1"/>
          </w:tcPr>
          <w:p w14:paraId="5EAD34E9" w14:textId="77777777" w:rsidR="00C40068" w:rsidRPr="00183E3A" w:rsidRDefault="00C40068" w:rsidP="001177C8">
            <w:pPr>
              <w:pStyle w:val="Tekstpodstawowywcity2"/>
              <w:ind w:firstLine="0"/>
              <w:jc w:val="center"/>
              <w:rPr>
                <w:rFonts w:cs="Arial"/>
                <w:b/>
                <w:sz w:val="20"/>
              </w:rPr>
            </w:pPr>
            <w:r w:rsidRPr="00183E3A">
              <w:rPr>
                <w:rFonts w:cs="Arial"/>
                <w:b/>
                <w:sz w:val="20"/>
              </w:rPr>
              <w:t>do 1 miesiąca</w:t>
            </w:r>
          </w:p>
        </w:tc>
        <w:tc>
          <w:tcPr>
            <w:tcW w:w="1134" w:type="dxa"/>
            <w:tcBorders>
              <w:left w:val="nil"/>
            </w:tcBorders>
            <w:shd w:val="clear" w:color="auto" w:fill="FFFFFF" w:themeFill="background1"/>
          </w:tcPr>
          <w:p w14:paraId="35D3BE10" w14:textId="046360C9" w:rsidR="00C40068" w:rsidRPr="005F07A9" w:rsidRDefault="003B57D4" w:rsidP="00994EDA">
            <w:pPr>
              <w:pStyle w:val="Tekstpodstawowywcity2"/>
              <w:ind w:firstLine="0"/>
              <w:jc w:val="center"/>
              <w:rPr>
                <w:rFonts w:cs="Arial"/>
                <w:bCs/>
                <w:sz w:val="20"/>
              </w:rPr>
            </w:pPr>
            <w:r w:rsidRPr="005F07A9">
              <w:rPr>
                <w:rFonts w:cs="Arial"/>
                <w:bCs/>
                <w:sz w:val="20"/>
              </w:rPr>
              <w:t>5</w:t>
            </w:r>
            <w:r w:rsidR="00093090" w:rsidRPr="005F07A9">
              <w:rPr>
                <w:rFonts w:cs="Arial"/>
                <w:bCs/>
                <w:sz w:val="20"/>
              </w:rPr>
              <w:t>13</w:t>
            </w:r>
          </w:p>
        </w:tc>
        <w:tc>
          <w:tcPr>
            <w:tcW w:w="1134" w:type="dxa"/>
            <w:tcBorders>
              <w:right w:val="double" w:sz="4" w:space="0" w:color="auto"/>
            </w:tcBorders>
            <w:shd w:val="clear" w:color="auto" w:fill="FFFFFF" w:themeFill="background1"/>
          </w:tcPr>
          <w:p w14:paraId="172F497A" w14:textId="61BA00EF" w:rsidR="00C40068" w:rsidRPr="005F07A9" w:rsidRDefault="003058B7" w:rsidP="00DB2FFD">
            <w:pPr>
              <w:pStyle w:val="Tekstpodstawowywcity2"/>
              <w:ind w:firstLine="0"/>
              <w:jc w:val="center"/>
              <w:rPr>
                <w:rFonts w:cs="Arial"/>
                <w:b/>
                <w:sz w:val="20"/>
              </w:rPr>
            </w:pPr>
            <w:r w:rsidRPr="005F07A9">
              <w:rPr>
                <w:rFonts w:cs="Arial"/>
                <w:b/>
                <w:sz w:val="20"/>
              </w:rPr>
              <w:t>51</w:t>
            </w:r>
            <w:r w:rsidR="00093090" w:rsidRPr="005F07A9">
              <w:rPr>
                <w:rFonts w:cs="Arial"/>
                <w:b/>
                <w:sz w:val="20"/>
              </w:rPr>
              <w:t>7</w:t>
            </w:r>
          </w:p>
        </w:tc>
        <w:tc>
          <w:tcPr>
            <w:tcW w:w="1134" w:type="dxa"/>
            <w:tcBorders>
              <w:left w:val="nil"/>
            </w:tcBorders>
            <w:shd w:val="clear" w:color="auto" w:fill="FFFFFF" w:themeFill="background1"/>
          </w:tcPr>
          <w:p w14:paraId="0C2282BF" w14:textId="6A272EC0" w:rsidR="00C40068" w:rsidRPr="005F07A9" w:rsidRDefault="00093090" w:rsidP="008E17A7">
            <w:pPr>
              <w:pStyle w:val="Tekstpodstawowywcity2"/>
              <w:ind w:firstLine="0"/>
              <w:jc w:val="center"/>
              <w:rPr>
                <w:rFonts w:cs="Arial"/>
                <w:bCs/>
                <w:sz w:val="20"/>
              </w:rPr>
            </w:pPr>
            <w:r w:rsidRPr="005F07A9">
              <w:rPr>
                <w:rFonts w:cs="Arial"/>
                <w:bCs/>
                <w:sz w:val="20"/>
              </w:rPr>
              <w:t>302</w:t>
            </w:r>
          </w:p>
        </w:tc>
        <w:tc>
          <w:tcPr>
            <w:tcW w:w="1134" w:type="dxa"/>
            <w:tcBorders>
              <w:right w:val="double" w:sz="4" w:space="0" w:color="auto"/>
            </w:tcBorders>
            <w:shd w:val="clear" w:color="auto" w:fill="FFFFFF" w:themeFill="background1"/>
          </w:tcPr>
          <w:p w14:paraId="22FEA06C" w14:textId="2705249E" w:rsidR="00C40068" w:rsidRPr="005F07A9" w:rsidRDefault="003058B7" w:rsidP="008E17A7">
            <w:pPr>
              <w:pStyle w:val="Tekstpodstawowywcity2"/>
              <w:ind w:firstLine="0"/>
              <w:jc w:val="center"/>
              <w:rPr>
                <w:rFonts w:cs="Arial"/>
                <w:b/>
                <w:sz w:val="20"/>
              </w:rPr>
            </w:pPr>
            <w:r w:rsidRPr="005F07A9">
              <w:rPr>
                <w:rFonts w:cs="Arial"/>
                <w:b/>
                <w:sz w:val="20"/>
              </w:rPr>
              <w:t>30</w:t>
            </w:r>
            <w:r w:rsidR="00093090" w:rsidRPr="005F07A9">
              <w:rPr>
                <w:rFonts w:cs="Arial"/>
                <w:b/>
                <w:sz w:val="20"/>
              </w:rPr>
              <w:t>1</w:t>
            </w:r>
          </w:p>
        </w:tc>
        <w:tc>
          <w:tcPr>
            <w:tcW w:w="1134" w:type="dxa"/>
            <w:tcBorders>
              <w:left w:val="nil"/>
            </w:tcBorders>
            <w:shd w:val="clear" w:color="auto" w:fill="FFFFFF" w:themeFill="background1"/>
          </w:tcPr>
          <w:p w14:paraId="1D5D0A35" w14:textId="1B64788E" w:rsidR="00C40068" w:rsidRPr="005F07A9" w:rsidRDefault="00E15275" w:rsidP="00994EDA">
            <w:pPr>
              <w:pStyle w:val="Tekstpodstawowywcity2"/>
              <w:ind w:firstLine="0"/>
              <w:jc w:val="center"/>
              <w:rPr>
                <w:rFonts w:cs="Arial"/>
                <w:bCs/>
                <w:sz w:val="20"/>
              </w:rPr>
            </w:pPr>
            <w:r w:rsidRPr="005F07A9">
              <w:rPr>
                <w:rFonts w:cs="Arial"/>
                <w:bCs/>
                <w:sz w:val="20"/>
              </w:rPr>
              <w:t>2</w:t>
            </w:r>
            <w:r w:rsidR="00093090" w:rsidRPr="005F07A9">
              <w:rPr>
                <w:rFonts w:cs="Arial"/>
                <w:bCs/>
                <w:sz w:val="20"/>
              </w:rPr>
              <w:t>11</w:t>
            </w:r>
          </w:p>
        </w:tc>
        <w:tc>
          <w:tcPr>
            <w:tcW w:w="1134" w:type="dxa"/>
            <w:shd w:val="clear" w:color="auto" w:fill="FFFFFF" w:themeFill="background1"/>
          </w:tcPr>
          <w:p w14:paraId="155D44DC" w14:textId="166FB4A0" w:rsidR="00C40068" w:rsidRPr="005F07A9" w:rsidRDefault="00561CDC" w:rsidP="008E17A7">
            <w:pPr>
              <w:pStyle w:val="Tekstpodstawowywcity2"/>
              <w:ind w:firstLine="0"/>
              <w:jc w:val="center"/>
              <w:rPr>
                <w:rFonts w:cs="Arial"/>
                <w:b/>
                <w:sz w:val="20"/>
              </w:rPr>
            </w:pPr>
            <w:r w:rsidRPr="005F07A9">
              <w:rPr>
                <w:rFonts w:cs="Arial"/>
                <w:b/>
                <w:sz w:val="20"/>
              </w:rPr>
              <w:t>216</w:t>
            </w:r>
          </w:p>
        </w:tc>
      </w:tr>
      <w:tr w:rsidR="00C40068" w:rsidRPr="00EF3F39" w14:paraId="377AEE1A" w14:textId="77777777" w:rsidTr="00E840E0">
        <w:trPr>
          <w:cantSplit/>
        </w:trPr>
        <w:tc>
          <w:tcPr>
            <w:tcW w:w="2268" w:type="dxa"/>
            <w:tcBorders>
              <w:right w:val="double" w:sz="4" w:space="0" w:color="auto"/>
            </w:tcBorders>
            <w:shd w:val="clear" w:color="auto" w:fill="FFFFFF" w:themeFill="background1"/>
          </w:tcPr>
          <w:p w14:paraId="20EDCD6F" w14:textId="77777777" w:rsidR="00C40068" w:rsidRPr="00183E3A" w:rsidRDefault="00C40068" w:rsidP="001177C8">
            <w:pPr>
              <w:pStyle w:val="Tekstpodstawowywcity2"/>
              <w:ind w:firstLine="0"/>
              <w:jc w:val="center"/>
              <w:rPr>
                <w:rFonts w:cs="Arial"/>
                <w:b/>
                <w:sz w:val="20"/>
              </w:rPr>
            </w:pPr>
            <w:r w:rsidRPr="00183E3A">
              <w:rPr>
                <w:rFonts w:cs="Arial"/>
                <w:b/>
                <w:sz w:val="20"/>
              </w:rPr>
              <w:t>1-3</w:t>
            </w:r>
          </w:p>
        </w:tc>
        <w:tc>
          <w:tcPr>
            <w:tcW w:w="1134" w:type="dxa"/>
            <w:tcBorders>
              <w:left w:val="nil"/>
            </w:tcBorders>
            <w:shd w:val="clear" w:color="auto" w:fill="FFFFFF" w:themeFill="background1"/>
          </w:tcPr>
          <w:p w14:paraId="5DEEE02F" w14:textId="3190DB8E" w:rsidR="00C40068" w:rsidRPr="005F07A9" w:rsidRDefault="00093090" w:rsidP="00994EDA">
            <w:pPr>
              <w:pStyle w:val="Tekstpodstawowywcity2"/>
              <w:ind w:firstLine="0"/>
              <w:jc w:val="center"/>
              <w:rPr>
                <w:rFonts w:cs="Arial"/>
                <w:bCs/>
                <w:sz w:val="20"/>
              </w:rPr>
            </w:pPr>
            <w:r w:rsidRPr="005F07A9">
              <w:rPr>
                <w:rFonts w:cs="Arial"/>
                <w:bCs/>
                <w:sz w:val="20"/>
              </w:rPr>
              <w:t>966</w:t>
            </w:r>
          </w:p>
        </w:tc>
        <w:tc>
          <w:tcPr>
            <w:tcW w:w="1134" w:type="dxa"/>
            <w:tcBorders>
              <w:right w:val="double" w:sz="4" w:space="0" w:color="auto"/>
            </w:tcBorders>
            <w:shd w:val="clear" w:color="auto" w:fill="FFFFFF" w:themeFill="background1"/>
          </w:tcPr>
          <w:p w14:paraId="301B4224" w14:textId="4A36D833" w:rsidR="00C40068" w:rsidRPr="005F07A9" w:rsidRDefault="00093090" w:rsidP="00461534">
            <w:pPr>
              <w:pStyle w:val="Tekstpodstawowywcity2"/>
              <w:ind w:firstLine="0"/>
              <w:jc w:val="center"/>
              <w:rPr>
                <w:rFonts w:cs="Arial"/>
                <w:b/>
                <w:sz w:val="20"/>
              </w:rPr>
            </w:pPr>
            <w:r w:rsidRPr="005F07A9">
              <w:rPr>
                <w:rFonts w:cs="Arial"/>
                <w:b/>
                <w:sz w:val="20"/>
              </w:rPr>
              <w:t>1068</w:t>
            </w:r>
          </w:p>
        </w:tc>
        <w:tc>
          <w:tcPr>
            <w:tcW w:w="1134" w:type="dxa"/>
            <w:tcBorders>
              <w:left w:val="nil"/>
            </w:tcBorders>
            <w:shd w:val="clear" w:color="auto" w:fill="FFFFFF" w:themeFill="background1"/>
          </w:tcPr>
          <w:p w14:paraId="20C53B78" w14:textId="25064A9F" w:rsidR="00C40068" w:rsidRPr="005F07A9" w:rsidRDefault="00093090" w:rsidP="001177C8">
            <w:pPr>
              <w:pStyle w:val="Tekstpodstawowywcity2"/>
              <w:ind w:firstLine="0"/>
              <w:jc w:val="center"/>
              <w:rPr>
                <w:rFonts w:cs="Arial"/>
                <w:bCs/>
                <w:sz w:val="20"/>
              </w:rPr>
            </w:pPr>
            <w:r w:rsidRPr="005F07A9">
              <w:rPr>
                <w:rFonts w:cs="Arial"/>
                <w:bCs/>
                <w:sz w:val="20"/>
              </w:rPr>
              <w:t>588</w:t>
            </w:r>
          </w:p>
        </w:tc>
        <w:tc>
          <w:tcPr>
            <w:tcW w:w="1134" w:type="dxa"/>
            <w:tcBorders>
              <w:right w:val="double" w:sz="4" w:space="0" w:color="auto"/>
            </w:tcBorders>
            <w:shd w:val="clear" w:color="auto" w:fill="FFFFFF" w:themeFill="background1"/>
          </w:tcPr>
          <w:p w14:paraId="49871CA5" w14:textId="3F9B5611" w:rsidR="00C40068" w:rsidRPr="005F07A9" w:rsidRDefault="00093090" w:rsidP="00994EDA">
            <w:pPr>
              <w:pStyle w:val="Tekstpodstawowywcity2"/>
              <w:ind w:firstLine="0"/>
              <w:jc w:val="center"/>
              <w:rPr>
                <w:rFonts w:cs="Arial"/>
                <w:b/>
                <w:sz w:val="20"/>
              </w:rPr>
            </w:pPr>
            <w:r w:rsidRPr="005F07A9">
              <w:rPr>
                <w:rFonts w:cs="Arial"/>
                <w:b/>
                <w:sz w:val="20"/>
              </w:rPr>
              <w:t>612</w:t>
            </w:r>
          </w:p>
        </w:tc>
        <w:tc>
          <w:tcPr>
            <w:tcW w:w="1134" w:type="dxa"/>
            <w:tcBorders>
              <w:left w:val="nil"/>
            </w:tcBorders>
            <w:shd w:val="clear" w:color="auto" w:fill="FFFFFF" w:themeFill="background1"/>
          </w:tcPr>
          <w:p w14:paraId="5F62CCAB" w14:textId="55C93220" w:rsidR="00C40068" w:rsidRPr="005F07A9" w:rsidRDefault="00093090" w:rsidP="008E17A7">
            <w:pPr>
              <w:pStyle w:val="Tekstpodstawowywcity2"/>
              <w:ind w:firstLine="0"/>
              <w:jc w:val="center"/>
              <w:rPr>
                <w:rFonts w:cs="Arial"/>
                <w:bCs/>
                <w:sz w:val="20"/>
              </w:rPr>
            </w:pPr>
            <w:r w:rsidRPr="005F07A9">
              <w:rPr>
                <w:rFonts w:cs="Arial"/>
                <w:bCs/>
                <w:sz w:val="20"/>
              </w:rPr>
              <w:t>378</w:t>
            </w:r>
          </w:p>
        </w:tc>
        <w:tc>
          <w:tcPr>
            <w:tcW w:w="1134" w:type="dxa"/>
            <w:shd w:val="clear" w:color="auto" w:fill="FFFFFF" w:themeFill="background1"/>
          </w:tcPr>
          <w:p w14:paraId="6C529715" w14:textId="14DDF276" w:rsidR="00C40068" w:rsidRPr="005F07A9" w:rsidRDefault="00561CDC" w:rsidP="001177C8">
            <w:pPr>
              <w:pStyle w:val="Tekstpodstawowywcity2"/>
              <w:ind w:firstLine="0"/>
              <w:jc w:val="center"/>
              <w:rPr>
                <w:rFonts w:cs="Arial"/>
                <w:b/>
                <w:sz w:val="20"/>
              </w:rPr>
            </w:pPr>
            <w:r w:rsidRPr="005F07A9">
              <w:rPr>
                <w:rFonts w:cs="Arial"/>
                <w:b/>
                <w:sz w:val="20"/>
              </w:rPr>
              <w:t>456</w:t>
            </w:r>
          </w:p>
        </w:tc>
      </w:tr>
      <w:tr w:rsidR="00C40068" w:rsidRPr="00EF3F39" w14:paraId="23608C22" w14:textId="77777777" w:rsidTr="00E840E0">
        <w:trPr>
          <w:cantSplit/>
        </w:trPr>
        <w:tc>
          <w:tcPr>
            <w:tcW w:w="2268" w:type="dxa"/>
            <w:tcBorders>
              <w:right w:val="double" w:sz="4" w:space="0" w:color="auto"/>
            </w:tcBorders>
            <w:shd w:val="clear" w:color="auto" w:fill="FFFFFF" w:themeFill="background1"/>
          </w:tcPr>
          <w:p w14:paraId="020D1D76" w14:textId="77777777" w:rsidR="00C40068" w:rsidRPr="00183E3A" w:rsidRDefault="00C40068" w:rsidP="001177C8">
            <w:pPr>
              <w:pStyle w:val="Tekstpodstawowywcity2"/>
              <w:ind w:firstLine="0"/>
              <w:jc w:val="center"/>
              <w:rPr>
                <w:rFonts w:cs="Arial"/>
                <w:b/>
                <w:sz w:val="20"/>
              </w:rPr>
            </w:pPr>
            <w:r w:rsidRPr="00183E3A">
              <w:rPr>
                <w:rFonts w:cs="Arial"/>
                <w:b/>
                <w:sz w:val="20"/>
              </w:rPr>
              <w:t>3-6</w:t>
            </w:r>
          </w:p>
        </w:tc>
        <w:tc>
          <w:tcPr>
            <w:tcW w:w="1134" w:type="dxa"/>
            <w:tcBorders>
              <w:left w:val="nil"/>
            </w:tcBorders>
            <w:shd w:val="clear" w:color="auto" w:fill="FFFFFF" w:themeFill="background1"/>
          </w:tcPr>
          <w:p w14:paraId="4C2FEC51" w14:textId="5E59B0B4" w:rsidR="00C40068" w:rsidRPr="005F07A9" w:rsidRDefault="00093090" w:rsidP="00994EDA">
            <w:pPr>
              <w:pStyle w:val="Tekstpodstawowywcity2"/>
              <w:ind w:firstLine="0"/>
              <w:jc w:val="center"/>
              <w:rPr>
                <w:rFonts w:cs="Arial"/>
                <w:bCs/>
                <w:sz w:val="20"/>
              </w:rPr>
            </w:pPr>
            <w:r w:rsidRPr="005F07A9">
              <w:rPr>
                <w:rFonts w:cs="Arial"/>
                <w:bCs/>
                <w:sz w:val="20"/>
              </w:rPr>
              <w:t>724</w:t>
            </w:r>
          </w:p>
        </w:tc>
        <w:tc>
          <w:tcPr>
            <w:tcW w:w="1134" w:type="dxa"/>
            <w:tcBorders>
              <w:right w:val="double" w:sz="4" w:space="0" w:color="auto"/>
            </w:tcBorders>
            <w:shd w:val="clear" w:color="auto" w:fill="FFFFFF" w:themeFill="background1"/>
          </w:tcPr>
          <w:p w14:paraId="6589BEF6" w14:textId="1F79C453" w:rsidR="00C40068" w:rsidRPr="005F07A9" w:rsidRDefault="003058B7" w:rsidP="00DB2FFD">
            <w:pPr>
              <w:pStyle w:val="Tekstpodstawowywcity2"/>
              <w:ind w:firstLine="0"/>
              <w:jc w:val="center"/>
              <w:rPr>
                <w:rFonts w:cs="Arial"/>
                <w:b/>
                <w:sz w:val="20"/>
              </w:rPr>
            </w:pPr>
            <w:r w:rsidRPr="005F07A9">
              <w:rPr>
                <w:rFonts w:cs="Arial"/>
                <w:b/>
                <w:sz w:val="20"/>
              </w:rPr>
              <w:t>7</w:t>
            </w:r>
            <w:r w:rsidR="00093090" w:rsidRPr="005F07A9">
              <w:rPr>
                <w:rFonts w:cs="Arial"/>
                <w:b/>
                <w:sz w:val="20"/>
              </w:rPr>
              <w:t>77</w:t>
            </w:r>
          </w:p>
        </w:tc>
        <w:tc>
          <w:tcPr>
            <w:tcW w:w="1134" w:type="dxa"/>
            <w:tcBorders>
              <w:left w:val="nil"/>
            </w:tcBorders>
            <w:shd w:val="clear" w:color="auto" w:fill="FFFFFF" w:themeFill="background1"/>
          </w:tcPr>
          <w:p w14:paraId="706FC48C" w14:textId="5163DD2E" w:rsidR="00C40068" w:rsidRPr="005F07A9" w:rsidRDefault="00093090" w:rsidP="00994EDA">
            <w:pPr>
              <w:pStyle w:val="Tekstpodstawowywcity2"/>
              <w:ind w:firstLine="0"/>
              <w:jc w:val="center"/>
              <w:rPr>
                <w:rFonts w:cs="Arial"/>
                <w:bCs/>
                <w:sz w:val="20"/>
              </w:rPr>
            </w:pPr>
            <w:r w:rsidRPr="005F07A9">
              <w:rPr>
                <w:rFonts w:cs="Arial"/>
                <w:bCs/>
                <w:sz w:val="20"/>
              </w:rPr>
              <w:t>430</w:t>
            </w:r>
          </w:p>
        </w:tc>
        <w:tc>
          <w:tcPr>
            <w:tcW w:w="1134" w:type="dxa"/>
            <w:tcBorders>
              <w:right w:val="double" w:sz="4" w:space="0" w:color="auto"/>
            </w:tcBorders>
            <w:shd w:val="clear" w:color="auto" w:fill="FFFFFF" w:themeFill="background1"/>
          </w:tcPr>
          <w:p w14:paraId="0AD41F41" w14:textId="5E7D3016" w:rsidR="00C40068" w:rsidRPr="005F07A9" w:rsidRDefault="003058B7" w:rsidP="00994EDA">
            <w:pPr>
              <w:pStyle w:val="Tekstpodstawowywcity2"/>
              <w:ind w:firstLine="0"/>
              <w:jc w:val="center"/>
              <w:rPr>
                <w:rFonts w:cs="Arial"/>
                <w:b/>
                <w:sz w:val="20"/>
              </w:rPr>
            </w:pPr>
            <w:r w:rsidRPr="005F07A9">
              <w:rPr>
                <w:rFonts w:cs="Arial"/>
                <w:b/>
                <w:sz w:val="20"/>
              </w:rPr>
              <w:t>4</w:t>
            </w:r>
            <w:r w:rsidR="00093090" w:rsidRPr="005F07A9">
              <w:rPr>
                <w:rFonts w:cs="Arial"/>
                <w:b/>
                <w:sz w:val="20"/>
              </w:rPr>
              <w:t>54</w:t>
            </w:r>
          </w:p>
        </w:tc>
        <w:tc>
          <w:tcPr>
            <w:tcW w:w="1134" w:type="dxa"/>
            <w:tcBorders>
              <w:left w:val="nil"/>
            </w:tcBorders>
            <w:shd w:val="clear" w:color="auto" w:fill="FFFFFF" w:themeFill="background1"/>
          </w:tcPr>
          <w:p w14:paraId="06BFC5C7" w14:textId="49A05239" w:rsidR="00C40068" w:rsidRPr="005F07A9" w:rsidRDefault="00093090" w:rsidP="001177C8">
            <w:pPr>
              <w:pStyle w:val="Tekstpodstawowywcity2"/>
              <w:ind w:firstLine="0"/>
              <w:jc w:val="center"/>
              <w:rPr>
                <w:rFonts w:cs="Arial"/>
                <w:bCs/>
                <w:sz w:val="20"/>
              </w:rPr>
            </w:pPr>
            <w:r w:rsidRPr="005F07A9">
              <w:rPr>
                <w:rFonts w:cs="Arial"/>
                <w:bCs/>
                <w:sz w:val="20"/>
              </w:rPr>
              <w:t>294</w:t>
            </w:r>
          </w:p>
        </w:tc>
        <w:tc>
          <w:tcPr>
            <w:tcW w:w="1134" w:type="dxa"/>
            <w:shd w:val="clear" w:color="auto" w:fill="FFFFFF" w:themeFill="background1"/>
          </w:tcPr>
          <w:p w14:paraId="06130983" w14:textId="4B106932" w:rsidR="00C40068" w:rsidRPr="005F07A9" w:rsidRDefault="00561CDC" w:rsidP="008A7600">
            <w:pPr>
              <w:pStyle w:val="Tekstpodstawowywcity2"/>
              <w:ind w:firstLine="0"/>
              <w:jc w:val="center"/>
              <w:rPr>
                <w:rFonts w:cs="Arial"/>
                <w:b/>
                <w:sz w:val="20"/>
              </w:rPr>
            </w:pPr>
            <w:r w:rsidRPr="005F07A9">
              <w:rPr>
                <w:rFonts w:cs="Arial"/>
                <w:b/>
                <w:sz w:val="20"/>
              </w:rPr>
              <w:t>323</w:t>
            </w:r>
          </w:p>
        </w:tc>
      </w:tr>
      <w:tr w:rsidR="00C40068" w:rsidRPr="00EF3F39" w14:paraId="1B36EA98" w14:textId="77777777" w:rsidTr="00E840E0">
        <w:trPr>
          <w:cantSplit/>
        </w:trPr>
        <w:tc>
          <w:tcPr>
            <w:tcW w:w="2268" w:type="dxa"/>
            <w:tcBorders>
              <w:right w:val="double" w:sz="4" w:space="0" w:color="auto"/>
            </w:tcBorders>
            <w:shd w:val="clear" w:color="auto" w:fill="FFFFFF" w:themeFill="background1"/>
          </w:tcPr>
          <w:p w14:paraId="49ECA7E7" w14:textId="77777777" w:rsidR="00C40068" w:rsidRPr="00183E3A" w:rsidRDefault="00C40068" w:rsidP="001177C8">
            <w:pPr>
              <w:pStyle w:val="Tekstpodstawowywcity2"/>
              <w:ind w:firstLine="0"/>
              <w:jc w:val="center"/>
              <w:rPr>
                <w:rFonts w:cs="Arial"/>
                <w:b/>
                <w:sz w:val="20"/>
              </w:rPr>
            </w:pPr>
            <w:r w:rsidRPr="00183E3A">
              <w:rPr>
                <w:rFonts w:cs="Arial"/>
                <w:b/>
                <w:sz w:val="20"/>
              </w:rPr>
              <w:t>6-12</w:t>
            </w:r>
          </w:p>
        </w:tc>
        <w:tc>
          <w:tcPr>
            <w:tcW w:w="1134" w:type="dxa"/>
            <w:tcBorders>
              <w:left w:val="nil"/>
            </w:tcBorders>
            <w:shd w:val="clear" w:color="auto" w:fill="FFFFFF" w:themeFill="background1"/>
          </w:tcPr>
          <w:p w14:paraId="16F22190" w14:textId="2E7FCA68" w:rsidR="00C40068" w:rsidRPr="005F07A9" w:rsidRDefault="00093090" w:rsidP="00994EDA">
            <w:pPr>
              <w:pStyle w:val="Tekstpodstawowywcity2"/>
              <w:ind w:firstLine="0"/>
              <w:jc w:val="center"/>
              <w:rPr>
                <w:rFonts w:cs="Arial"/>
                <w:bCs/>
                <w:sz w:val="20"/>
              </w:rPr>
            </w:pPr>
            <w:r w:rsidRPr="005F07A9">
              <w:rPr>
                <w:rFonts w:cs="Arial"/>
                <w:bCs/>
                <w:sz w:val="20"/>
              </w:rPr>
              <w:t>742</w:t>
            </w:r>
          </w:p>
        </w:tc>
        <w:tc>
          <w:tcPr>
            <w:tcW w:w="1134" w:type="dxa"/>
            <w:tcBorders>
              <w:right w:val="double" w:sz="4" w:space="0" w:color="auto"/>
            </w:tcBorders>
            <w:shd w:val="clear" w:color="auto" w:fill="FFFFFF" w:themeFill="background1"/>
          </w:tcPr>
          <w:p w14:paraId="61FE4037" w14:textId="7C576260" w:rsidR="00C40068" w:rsidRPr="005F07A9" w:rsidRDefault="00093090" w:rsidP="00DB2FFD">
            <w:pPr>
              <w:pStyle w:val="Tekstpodstawowywcity2"/>
              <w:ind w:firstLine="0"/>
              <w:jc w:val="center"/>
              <w:rPr>
                <w:rFonts w:cs="Arial"/>
                <w:b/>
                <w:sz w:val="20"/>
              </w:rPr>
            </w:pPr>
            <w:r w:rsidRPr="005F07A9">
              <w:rPr>
                <w:rFonts w:cs="Arial"/>
                <w:b/>
                <w:sz w:val="20"/>
              </w:rPr>
              <w:t>647</w:t>
            </w:r>
          </w:p>
        </w:tc>
        <w:tc>
          <w:tcPr>
            <w:tcW w:w="1134" w:type="dxa"/>
            <w:tcBorders>
              <w:left w:val="nil"/>
            </w:tcBorders>
            <w:shd w:val="clear" w:color="auto" w:fill="FFFFFF" w:themeFill="background1"/>
          </w:tcPr>
          <w:p w14:paraId="71F272F1" w14:textId="760D9E15" w:rsidR="00C40068" w:rsidRPr="005F07A9" w:rsidRDefault="00093090" w:rsidP="001177C8">
            <w:pPr>
              <w:pStyle w:val="Tekstpodstawowywcity2"/>
              <w:ind w:firstLine="0"/>
              <w:jc w:val="center"/>
              <w:rPr>
                <w:rFonts w:cs="Arial"/>
                <w:bCs/>
                <w:sz w:val="20"/>
              </w:rPr>
            </w:pPr>
            <w:r w:rsidRPr="005F07A9">
              <w:rPr>
                <w:rFonts w:cs="Arial"/>
                <w:bCs/>
                <w:sz w:val="20"/>
              </w:rPr>
              <w:t>424</w:t>
            </w:r>
          </w:p>
        </w:tc>
        <w:tc>
          <w:tcPr>
            <w:tcW w:w="1134" w:type="dxa"/>
            <w:tcBorders>
              <w:right w:val="double" w:sz="4" w:space="0" w:color="auto"/>
            </w:tcBorders>
            <w:shd w:val="clear" w:color="auto" w:fill="FFFFFF" w:themeFill="background1"/>
          </w:tcPr>
          <w:p w14:paraId="7D307624" w14:textId="4E79E2D6" w:rsidR="00C40068" w:rsidRPr="005F07A9" w:rsidRDefault="00093090" w:rsidP="001177C8">
            <w:pPr>
              <w:pStyle w:val="Tekstpodstawowywcity2"/>
              <w:ind w:firstLine="0"/>
              <w:jc w:val="center"/>
              <w:rPr>
                <w:rFonts w:cs="Arial"/>
                <w:b/>
                <w:sz w:val="20"/>
              </w:rPr>
            </w:pPr>
            <w:r w:rsidRPr="005F07A9">
              <w:rPr>
                <w:rFonts w:cs="Arial"/>
                <w:b/>
                <w:sz w:val="20"/>
              </w:rPr>
              <w:t>384</w:t>
            </w:r>
          </w:p>
        </w:tc>
        <w:tc>
          <w:tcPr>
            <w:tcW w:w="1134" w:type="dxa"/>
            <w:tcBorders>
              <w:left w:val="nil"/>
            </w:tcBorders>
            <w:shd w:val="clear" w:color="auto" w:fill="FFFFFF" w:themeFill="background1"/>
          </w:tcPr>
          <w:p w14:paraId="4731472D" w14:textId="3400EFAA" w:rsidR="00C40068" w:rsidRPr="005F07A9" w:rsidRDefault="00093090" w:rsidP="001177C8">
            <w:pPr>
              <w:pStyle w:val="Tekstpodstawowywcity2"/>
              <w:ind w:firstLine="0"/>
              <w:jc w:val="center"/>
              <w:rPr>
                <w:rFonts w:cs="Arial"/>
                <w:bCs/>
                <w:sz w:val="20"/>
              </w:rPr>
            </w:pPr>
            <w:r w:rsidRPr="005F07A9">
              <w:rPr>
                <w:rFonts w:cs="Arial"/>
                <w:bCs/>
                <w:sz w:val="20"/>
              </w:rPr>
              <w:t>318</w:t>
            </w:r>
          </w:p>
        </w:tc>
        <w:tc>
          <w:tcPr>
            <w:tcW w:w="1134" w:type="dxa"/>
            <w:shd w:val="clear" w:color="auto" w:fill="FFFFFF" w:themeFill="background1"/>
          </w:tcPr>
          <w:p w14:paraId="48846C2E" w14:textId="587CA2CB" w:rsidR="00C40068" w:rsidRPr="005F07A9" w:rsidRDefault="00561CDC" w:rsidP="008A7600">
            <w:pPr>
              <w:pStyle w:val="Tekstpodstawowywcity2"/>
              <w:ind w:firstLine="0"/>
              <w:jc w:val="center"/>
              <w:rPr>
                <w:rFonts w:cs="Arial"/>
                <w:b/>
                <w:sz w:val="20"/>
              </w:rPr>
            </w:pPr>
            <w:r w:rsidRPr="005F07A9">
              <w:rPr>
                <w:rFonts w:cs="Arial"/>
                <w:b/>
                <w:sz w:val="20"/>
              </w:rPr>
              <w:t>263</w:t>
            </w:r>
          </w:p>
        </w:tc>
      </w:tr>
      <w:tr w:rsidR="00C40068" w:rsidRPr="00EF3F39" w14:paraId="57BF1C29" w14:textId="77777777" w:rsidTr="00E840E0">
        <w:trPr>
          <w:cantSplit/>
        </w:trPr>
        <w:tc>
          <w:tcPr>
            <w:tcW w:w="2268" w:type="dxa"/>
            <w:tcBorders>
              <w:right w:val="double" w:sz="4" w:space="0" w:color="auto"/>
            </w:tcBorders>
            <w:shd w:val="clear" w:color="auto" w:fill="FFFFFF" w:themeFill="background1"/>
          </w:tcPr>
          <w:p w14:paraId="24D28071" w14:textId="77777777" w:rsidR="00C40068" w:rsidRPr="00183E3A" w:rsidRDefault="00C40068" w:rsidP="001177C8">
            <w:pPr>
              <w:pStyle w:val="Tekstpodstawowywcity2"/>
              <w:ind w:firstLine="0"/>
              <w:jc w:val="center"/>
              <w:rPr>
                <w:rFonts w:cs="Arial"/>
                <w:b/>
                <w:sz w:val="20"/>
              </w:rPr>
            </w:pPr>
            <w:r w:rsidRPr="00183E3A">
              <w:rPr>
                <w:rFonts w:cs="Arial"/>
                <w:b/>
                <w:sz w:val="20"/>
              </w:rPr>
              <w:t>12-24</w:t>
            </w:r>
          </w:p>
        </w:tc>
        <w:tc>
          <w:tcPr>
            <w:tcW w:w="1134" w:type="dxa"/>
            <w:tcBorders>
              <w:left w:val="nil"/>
            </w:tcBorders>
            <w:shd w:val="clear" w:color="auto" w:fill="FFFFFF" w:themeFill="background1"/>
          </w:tcPr>
          <w:p w14:paraId="3A9643DF" w14:textId="467F6E9C" w:rsidR="00C40068" w:rsidRPr="005F07A9" w:rsidRDefault="00093090" w:rsidP="007C156F">
            <w:pPr>
              <w:pStyle w:val="Tekstpodstawowywcity2"/>
              <w:ind w:firstLine="0"/>
              <w:jc w:val="center"/>
              <w:rPr>
                <w:rFonts w:cs="Arial"/>
                <w:bCs/>
                <w:sz w:val="20"/>
              </w:rPr>
            </w:pPr>
            <w:r w:rsidRPr="005F07A9">
              <w:rPr>
                <w:rFonts w:cs="Arial"/>
                <w:bCs/>
                <w:sz w:val="20"/>
              </w:rPr>
              <w:t>952</w:t>
            </w:r>
          </w:p>
        </w:tc>
        <w:tc>
          <w:tcPr>
            <w:tcW w:w="1134" w:type="dxa"/>
            <w:tcBorders>
              <w:right w:val="double" w:sz="4" w:space="0" w:color="auto"/>
            </w:tcBorders>
            <w:shd w:val="clear" w:color="auto" w:fill="FFFFFF" w:themeFill="background1"/>
          </w:tcPr>
          <w:p w14:paraId="31B68D2A" w14:textId="462899DA" w:rsidR="00C40068" w:rsidRPr="005F07A9" w:rsidRDefault="00093090" w:rsidP="00DB2FFD">
            <w:pPr>
              <w:pStyle w:val="Tekstpodstawowywcity2"/>
              <w:ind w:firstLine="0"/>
              <w:jc w:val="center"/>
              <w:rPr>
                <w:rFonts w:cs="Arial"/>
                <w:b/>
                <w:sz w:val="20"/>
              </w:rPr>
            </w:pPr>
            <w:r w:rsidRPr="005F07A9">
              <w:rPr>
                <w:rFonts w:cs="Arial"/>
                <w:b/>
                <w:sz w:val="20"/>
              </w:rPr>
              <w:t>606</w:t>
            </w:r>
          </w:p>
        </w:tc>
        <w:tc>
          <w:tcPr>
            <w:tcW w:w="1134" w:type="dxa"/>
            <w:tcBorders>
              <w:left w:val="nil"/>
            </w:tcBorders>
            <w:shd w:val="clear" w:color="auto" w:fill="FFFFFF" w:themeFill="background1"/>
          </w:tcPr>
          <w:p w14:paraId="43526537" w14:textId="11843ADC" w:rsidR="00C40068" w:rsidRPr="005F07A9" w:rsidRDefault="00093090" w:rsidP="008E17A7">
            <w:pPr>
              <w:pStyle w:val="Tekstpodstawowywcity2"/>
              <w:ind w:firstLine="0"/>
              <w:jc w:val="center"/>
              <w:rPr>
                <w:rFonts w:cs="Arial"/>
                <w:bCs/>
                <w:sz w:val="20"/>
              </w:rPr>
            </w:pPr>
            <w:r w:rsidRPr="005F07A9">
              <w:rPr>
                <w:rFonts w:cs="Arial"/>
                <w:bCs/>
                <w:sz w:val="20"/>
              </w:rPr>
              <w:t>572</w:t>
            </w:r>
          </w:p>
        </w:tc>
        <w:tc>
          <w:tcPr>
            <w:tcW w:w="1134" w:type="dxa"/>
            <w:tcBorders>
              <w:right w:val="double" w:sz="4" w:space="0" w:color="auto"/>
            </w:tcBorders>
            <w:shd w:val="clear" w:color="auto" w:fill="FFFFFF" w:themeFill="background1"/>
          </w:tcPr>
          <w:p w14:paraId="4B01CA78" w14:textId="7C937C89" w:rsidR="00C40068" w:rsidRPr="005F07A9" w:rsidRDefault="00093090" w:rsidP="001177C8">
            <w:pPr>
              <w:pStyle w:val="Tekstpodstawowywcity2"/>
              <w:ind w:firstLine="0"/>
              <w:jc w:val="center"/>
              <w:rPr>
                <w:rFonts w:cs="Arial"/>
                <w:b/>
                <w:sz w:val="20"/>
              </w:rPr>
            </w:pPr>
            <w:r w:rsidRPr="005F07A9">
              <w:rPr>
                <w:rFonts w:cs="Arial"/>
                <w:b/>
                <w:sz w:val="20"/>
              </w:rPr>
              <w:t>368</w:t>
            </w:r>
          </w:p>
        </w:tc>
        <w:tc>
          <w:tcPr>
            <w:tcW w:w="1134" w:type="dxa"/>
            <w:tcBorders>
              <w:left w:val="nil"/>
            </w:tcBorders>
            <w:shd w:val="clear" w:color="auto" w:fill="FFFFFF" w:themeFill="background1"/>
          </w:tcPr>
          <w:p w14:paraId="1EC12F1E" w14:textId="6376D5A3" w:rsidR="00C40068" w:rsidRPr="005F07A9" w:rsidRDefault="00093090" w:rsidP="00994EDA">
            <w:pPr>
              <w:pStyle w:val="Tekstpodstawowywcity2"/>
              <w:ind w:firstLine="0"/>
              <w:jc w:val="center"/>
              <w:rPr>
                <w:rFonts w:cs="Arial"/>
                <w:bCs/>
                <w:sz w:val="20"/>
              </w:rPr>
            </w:pPr>
            <w:r w:rsidRPr="005F07A9">
              <w:rPr>
                <w:rFonts w:cs="Arial"/>
                <w:bCs/>
                <w:sz w:val="20"/>
              </w:rPr>
              <w:t>380</w:t>
            </w:r>
          </w:p>
        </w:tc>
        <w:tc>
          <w:tcPr>
            <w:tcW w:w="1134" w:type="dxa"/>
            <w:shd w:val="clear" w:color="auto" w:fill="FFFFFF" w:themeFill="background1"/>
          </w:tcPr>
          <w:p w14:paraId="74395D59" w14:textId="51DF6A3B" w:rsidR="00C40068" w:rsidRPr="005F07A9" w:rsidRDefault="00561CDC" w:rsidP="001177C8">
            <w:pPr>
              <w:pStyle w:val="Tekstpodstawowywcity2"/>
              <w:ind w:firstLine="0"/>
              <w:jc w:val="center"/>
              <w:rPr>
                <w:rFonts w:cs="Arial"/>
                <w:b/>
                <w:sz w:val="20"/>
              </w:rPr>
            </w:pPr>
            <w:r w:rsidRPr="005F07A9">
              <w:rPr>
                <w:rFonts w:cs="Arial"/>
                <w:b/>
                <w:sz w:val="20"/>
              </w:rPr>
              <w:t>238</w:t>
            </w:r>
          </w:p>
        </w:tc>
      </w:tr>
      <w:tr w:rsidR="00C40068" w:rsidRPr="00EF3F39" w14:paraId="3B4AE645" w14:textId="77777777" w:rsidTr="00E840E0">
        <w:trPr>
          <w:cantSplit/>
        </w:trPr>
        <w:tc>
          <w:tcPr>
            <w:tcW w:w="2268" w:type="dxa"/>
            <w:tcBorders>
              <w:right w:val="double" w:sz="4" w:space="0" w:color="auto"/>
            </w:tcBorders>
            <w:shd w:val="clear" w:color="auto" w:fill="FFFFFF" w:themeFill="background1"/>
          </w:tcPr>
          <w:p w14:paraId="59A84269" w14:textId="77777777" w:rsidR="00C40068" w:rsidRPr="00183E3A" w:rsidRDefault="00102488" w:rsidP="001177C8">
            <w:pPr>
              <w:pStyle w:val="Tekstpodstawowywcity2"/>
              <w:ind w:firstLine="0"/>
              <w:jc w:val="center"/>
              <w:rPr>
                <w:rFonts w:cs="Arial"/>
                <w:b/>
                <w:sz w:val="20"/>
              </w:rPr>
            </w:pPr>
            <w:r w:rsidRPr="00183E3A">
              <w:rPr>
                <w:rFonts w:cs="Arial"/>
                <w:b/>
                <w:sz w:val="20"/>
              </w:rPr>
              <w:t>p</w:t>
            </w:r>
            <w:r w:rsidR="00C40068" w:rsidRPr="00183E3A">
              <w:rPr>
                <w:rFonts w:cs="Arial"/>
                <w:b/>
                <w:sz w:val="20"/>
              </w:rPr>
              <w:t>ow</w:t>
            </w:r>
            <w:r w:rsidRPr="00183E3A">
              <w:rPr>
                <w:rFonts w:cs="Arial"/>
                <w:b/>
                <w:sz w:val="20"/>
              </w:rPr>
              <w:t>yżej</w:t>
            </w:r>
            <w:r w:rsidR="00C40068" w:rsidRPr="00183E3A">
              <w:rPr>
                <w:rFonts w:cs="Arial"/>
                <w:b/>
                <w:sz w:val="20"/>
              </w:rPr>
              <w:t xml:space="preserve"> 24 m-</w:t>
            </w:r>
            <w:proofErr w:type="spellStart"/>
            <w:r w:rsidR="00C40068" w:rsidRPr="00183E3A">
              <w:rPr>
                <w:rFonts w:cs="Arial"/>
                <w:b/>
                <w:sz w:val="20"/>
              </w:rPr>
              <w:t>cy</w:t>
            </w:r>
            <w:proofErr w:type="spellEnd"/>
          </w:p>
        </w:tc>
        <w:tc>
          <w:tcPr>
            <w:tcW w:w="1134" w:type="dxa"/>
            <w:tcBorders>
              <w:left w:val="nil"/>
            </w:tcBorders>
            <w:shd w:val="clear" w:color="auto" w:fill="FFFFFF" w:themeFill="background1"/>
          </w:tcPr>
          <w:p w14:paraId="2708971B" w14:textId="747D5327" w:rsidR="00C40068" w:rsidRPr="005F07A9" w:rsidRDefault="00093090" w:rsidP="00994EDA">
            <w:pPr>
              <w:pStyle w:val="Tekstpodstawowywcity2"/>
              <w:ind w:firstLine="0"/>
              <w:jc w:val="center"/>
              <w:rPr>
                <w:rFonts w:cs="Arial"/>
                <w:bCs/>
                <w:sz w:val="20"/>
              </w:rPr>
            </w:pPr>
            <w:r w:rsidRPr="005F07A9">
              <w:rPr>
                <w:rFonts w:cs="Arial"/>
                <w:bCs/>
                <w:sz w:val="20"/>
              </w:rPr>
              <w:t>1592</w:t>
            </w:r>
          </w:p>
        </w:tc>
        <w:tc>
          <w:tcPr>
            <w:tcW w:w="1134" w:type="dxa"/>
            <w:tcBorders>
              <w:right w:val="double" w:sz="4" w:space="0" w:color="auto"/>
            </w:tcBorders>
            <w:shd w:val="clear" w:color="auto" w:fill="FFFFFF" w:themeFill="background1"/>
          </w:tcPr>
          <w:p w14:paraId="0F999BF0" w14:textId="2D46AF81" w:rsidR="00C40068" w:rsidRPr="005F07A9" w:rsidRDefault="003058B7" w:rsidP="00461534">
            <w:pPr>
              <w:pStyle w:val="Tekstpodstawowywcity2"/>
              <w:ind w:firstLine="0"/>
              <w:jc w:val="center"/>
              <w:rPr>
                <w:rFonts w:cs="Arial"/>
                <w:b/>
                <w:sz w:val="20"/>
              </w:rPr>
            </w:pPr>
            <w:r w:rsidRPr="005F07A9">
              <w:rPr>
                <w:rFonts w:cs="Arial"/>
                <w:b/>
                <w:sz w:val="20"/>
              </w:rPr>
              <w:t>1</w:t>
            </w:r>
            <w:r w:rsidR="00093090" w:rsidRPr="005F07A9">
              <w:rPr>
                <w:rFonts w:cs="Arial"/>
                <w:b/>
                <w:sz w:val="20"/>
              </w:rPr>
              <w:t>240</w:t>
            </w:r>
          </w:p>
        </w:tc>
        <w:tc>
          <w:tcPr>
            <w:tcW w:w="1134" w:type="dxa"/>
            <w:tcBorders>
              <w:left w:val="nil"/>
            </w:tcBorders>
            <w:shd w:val="clear" w:color="auto" w:fill="FFFFFF" w:themeFill="background1"/>
          </w:tcPr>
          <w:p w14:paraId="12FFF159" w14:textId="4BE00B4E" w:rsidR="00C40068" w:rsidRPr="005F07A9" w:rsidRDefault="00093090" w:rsidP="008E17A7">
            <w:pPr>
              <w:pStyle w:val="Tekstpodstawowywcity2"/>
              <w:ind w:firstLine="0"/>
              <w:jc w:val="center"/>
              <w:rPr>
                <w:rFonts w:cs="Arial"/>
                <w:bCs/>
                <w:sz w:val="20"/>
              </w:rPr>
            </w:pPr>
            <w:r w:rsidRPr="005F07A9">
              <w:rPr>
                <w:rFonts w:cs="Arial"/>
                <w:bCs/>
                <w:sz w:val="20"/>
              </w:rPr>
              <w:t>999</w:t>
            </w:r>
          </w:p>
        </w:tc>
        <w:tc>
          <w:tcPr>
            <w:tcW w:w="1134" w:type="dxa"/>
            <w:tcBorders>
              <w:right w:val="double" w:sz="4" w:space="0" w:color="auto"/>
            </w:tcBorders>
            <w:shd w:val="clear" w:color="auto" w:fill="FFFFFF" w:themeFill="background1"/>
          </w:tcPr>
          <w:p w14:paraId="7FDAAEC8" w14:textId="5AB18BBC" w:rsidR="00C40068" w:rsidRPr="005F07A9" w:rsidRDefault="00093090" w:rsidP="008E17A7">
            <w:pPr>
              <w:pStyle w:val="Tekstpodstawowywcity2"/>
              <w:ind w:firstLine="0"/>
              <w:jc w:val="center"/>
              <w:rPr>
                <w:rFonts w:cs="Arial"/>
                <w:b/>
                <w:sz w:val="20"/>
              </w:rPr>
            </w:pPr>
            <w:r w:rsidRPr="005F07A9">
              <w:rPr>
                <w:rFonts w:cs="Arial"/>
                <w:b/>
                <w:sz w:val="20"/>
              </w:rPr>
              <w:t>774</w:t>
            </w:r>
          </w:p>
        </w:tc>
        <w:tc>
          <w:tcPr>
            <w:tcW w:w="1134" w:type="dxa"/>
            <w:tcBorders>
              <w:left w:val="nil"/>
            </w:tcBorders>
            <w:shd w:val="clear" w:color="auto" w:fill="FFFFFF" w:themeFill="background1"/>
          </w:tcPr>
          <w:p w14:paraId="03702B7E" w14:textId="192F578D" w:rsidR="00C40068" w:rsidRPr="005F07A9" w:rsidRDefault="00093090" w:rsidP="001177C8">
            <w:pPr>
              <w:pStyle w:val="Tekstpodstawowywcity2"/>
              <w:ind w:firstLine="0"/>
              <w:jc w:val="center"/>
              <w:rPr>
                <w:rFonts w:cs="Arial"/>
                <w:bCs/>
                <w:sz w:val="20"/>
              </w:rPr>
            </w:pPr>
            <w:r w:rsidRPr="005F07A9">
              <w:rPr>
                <w:rFonts w:cs="Arial"/>
                <w:bCs/>
                <w:sz w:val="20"/>
              </w:rPr>
              <w:t>593</w:t>
            </w:r>
          </w:p>
        </w:tc>
        <w:tc>
          <w:tcPr>
            <w:tcW w:w="1134" w:type="dxa"/>
            <w:shd w:val="clear" w:color="auto" w:fill="FFFFFF" w:themeFill="background1"/>
          </w:tcPr>
          <w:p w14:paraId="01412591" w14:textId="1F9834AF" w:rsidR="00C40068" w:rsidRPr="005F07A9" w:rsidRDefault="00561CDC" w:rsidP="008E17A7">
            <w:pPr>
              <w:pStyle w:val="Tekstpodstawowywcity2"/>
              <w:ind w:firstLine="0"/>
              <w:jc w:val="center"/>
              <w:rPr>
                <w:rFonts w:cs="Arial"/>
                <w:b/>
                <w:sz w:val="20"/>
              </w:rPr>
            </w:pPr>
            <w:r w:rsidRPr="005F07A9">
              <w:rPr>
                <w:rFonts w:cs="Arial"/>
                <w:b/>
                <w:sz w:val="20"/>
              </w:rPr>
              <w:t>466</w:t>
            </w:r>
          </w:p>
        </w:tc>
      </w:tr>
      <w:tr w:rsidR="00C40068" w:rsidRPr="00EF3F39" w14:paraId="4F2572A8" w14:textId="77777777" w:rsidTr="00E840E0">
        <w:trPr>
          <w:cantSplit/>
        </w:trPr>
        <w:tc>
          <w:tcPr>
            <w:tcW w:w="2268" w:type="dxa"/>
            <w:tcBorders>
              <w:right w:val="double" w:sz="4" w:space="0" w:color="auto"/>
            </w:tcBorders>
          </w:tcPr>
          <w:p w14:paraId="4370C08E" w14:textId="77777777" w:rsidR="00C40068" w:rsidRPr="00183E3A" w:rsidRDefault="00C40068" w:rsidP="00E840E0">
            <w:pPr>
              <w:pStyle w:val="Tekstpodstawowywcity2"/>
              <w:ind w:firstLine="0"/>
              <w:jc w:val="center"/>
              <w:rPr>
                <w:rFonts w:cs="Arial"/>
                <w:b/>
                <w:sz w:val="20"/>
              </w:rPr>
            </w:pPr>
            <w:r w:rsidRPr="00183E3A">
              <w:rPr>
                <w:rFonts w:cs="Arial"/>
                <w:b/>
                <w:sz w:val="20"/>
              </w:rPr>
              <w:t>O g ó ł e m</w:t>
            </w:r>
          </w:p>
        </w:tc>
        <w:tc>
          <w:tcPr>
            <w:tcW w:w="1134" w:type="dxa"/>
            <w:tcBorders>
              <w:left w:val="nil"/>
            </w:tcBorders>
          </w:tcPr>
          <w:p w14:paraId="5797E492" w14:textId="248FA070" w:rsidR="00C40068" w:rsidRPr="005F07A9" w:rsidRDefault="00093090" w:rsidP="00994EDA">
            <w:pPr>
              <w:pStyle w:val="Tekstpodstawowywcity2"/>
              <w:ind w:firstLine="0"/>
              <w:jc w:val="center"/>
              <w:rPr>
                <w:rFonts w:cs="Arial"/>
                <w:bCs/>
                <w:sz w:val="20"/>
              </w:rPr>
            </w:pPr>
            <w:r w:rsidRPr="005F07A9">
              <w:rPr>
                <w:rFonts w:cs="Arial"/>
                <w:bCs/>
                <w:sz w:val="20"/>
              </w:rPr>
              <w:t>5489</w:t>
            </w:r>
          </w:p>
        </w:tc>
        <w:tc>
          <w:tcPr>
            <w:tcW w:w="1134" w:type="dxa"/>
            <w:tcBorders>
              <w:right w:val="double" w:sz="4" w:space="0" w:color="auto"/>
            </w:tcBorders>
          </w:tcPr>
          <w:p w14:paraId="79289ED6" w14:textId="20EAAFA3" w:rsidR="00C40068" w:rsidRPr="005F07A9" w:rsidRDefault="00093090" w:rsidP="008A7600">
            <w:pPr>
              <w:pStyle w:val="Tekstpodstawowywcity2"/>
              <w:ind w:firstLine="0"/>
              <w:jc w:val="center"/>
              <w:rPr>
                <w:rFonts w:cs="Arial"/>
                <w:b/>
                <w:sz w:val="20"/>
              </w:rPr>
            </w:pPr>
            <w:r w:rsidRPr="005F07A9">
              <w:rPr>
                <w:rFonts w:cs="Arial"/>
                <w:b/>
                <w:sz w:val="20"/>
              </w:rPr>
              <w:t>4855</w:t>
            </w:r>
          </w:p>
        </w:tc>
        <w:tc>
          <w:tcPr>
            <w:tcW w:w="1134" w:type="dxa"/>
            <w:tcBorders>
              <w:left w:val="nil"/>
            </w:tcBorders>
          </w:tcPr>
          <w:p w14:paraId="266263DE" w14:textId="62C7C801" w:rsidR="00C40068" w:rsidRPr="005F07A9" w:rsidRDefault="00093090" w:rsidP="008E17A7">
            <w:pPr>
              <w:pStyle w:val="Tekstpodstawowywcity2"/>
              <w:ind w:firstLine="0"/>
              <w:jc w:val="center"/>
              <w:rPr>
                <w:rFonts w:cs="Arial"/>
                <w:bCs/>
                <w:sz w:val="20"/>
              </w:rPr>
            </w:pPr>
            <w:r w:rsidRPr="005F07A9">
              <w:rPr>
                <w:rFonts w:cs="Arial"/>
                <w:bCs/>
                <w:sz w:val="20"/>
              </w:rPr>
              <w:t>3315</w:t>
            </w:r>
          </w:p>
        </w:tc>
        <w:tc>
          <w:tcPr>
            <w:tcW w:w="1134" w:type="dxa"/>
            <w:tcBorders>
              <w:right w:val="double" w:sz="4" w:space="0" w:color="auto"/>
            </w:tcBorders>
          </w:tcPr>
          <w:p w14:paraId="279DF352" w14:textId="4A0BD470" w:rsidR="00C40068" w:rsidRPr="005F07A9" w:rsidRDefault="00093090" w:rsidP="00994EDA">
            <w:pPr>
              <w:pStyle w:val="Tekstpodstawowywcity2"/>
              <w:ind w:firstLine="0"/>
              <w:jc w:val="center"/>
              <w:rPr>
                <w:rFonts w:cs="Arial"/>
                <w:b/>
                <w:sz w:val="20"/>
              </w:rPr>
            </w:pPr>
            <w:r w:rsidRPr="005F07A9">
              <w:rPr>
                <w:rFonts w:cs="Arial"/>
                <w:b/>
                <w:sz w:val="20"/>
              </w:rPr>
              <w:t>2893</w:t>
            </w:r>
          </w:p>
        </w:tc>
        <w:tc>
          <w:tcPr>
            <w:tcW w:w="1134" w:type="dxa"/>
            <w:tcBorders>
              <w:left w:val="nil"/>
            </w:tcBorders>
          </w:tcPr>
          <w:p w14:paraId="718C690D" w14:textId="7C9ADD1C" w:rsidR="00C40068" w:rsidRPr="005F07A9" w:rsidRDefault="00E15275" w:rsidP="00994EDA">
            <w:pPr>
              <w:pStyle w:val="Tekstpodstawowywcity2"/>
              <w:ind w:firstLine="0"/>
              <w:jc w:val="center"/>
              <w:rPr>
                <w:rFonts w:cs="Arial"/>
                <w:bCs/>
                <w:sz w:val="20"/>
              </w:rPr>
            </w:pPr>
            <w:r w:rsidRPr="005F07A9">
              <w:rPr>
                <w:rFonts w:cs="Arial"/>
                <w:bCs/>
                <w:sz w:val="20"/>
              </w:rPr>
              <w:t>2</w:t>
            </w:r>
            <w:r w:rsidR="00093090" w:rsidRPr="005F07A9">
              <w:rPr>
                <w:rFonts w:cs="Arial"/>
                <w:bCs/>
                <w:sz w:val="20"/>
              </w:rPr>
              <w:t>174</w:t>
            </w:r>
          </w:p>
        </w:tc>
        <w:tc>
          <w:tcPr>
            <w:tcW w:w="1134" w:type="dxa"/>
          </w:tcPr>
          <w:p w14:paraId="32A716E1" w14:textId="34FA9E33" w:rsidR="00C40068" w:rsidRPr="005F07A9" w:rsidRDefault="00561CDC" w:rsidP="008A7600">
            <w:pPr>
              <w:pStyle w:val="Tekstpodstawowywcity2"/>
              <w:ind w:firstLine="0"/>
              <w:jc w:val="center"/>
              <w:rPr>
                <w:rFonts w:cs="Arial"/>
                <w:b/>
                <w:sz w:val="20"/>
              </w:rPr>
            </w:pPr>
            <w:r w:rsidRPr="005F07A9">
              <w:rPr>
                <w:rFonts w:cs="Arial"/>
                <w:b/>
                <w:sz w:val="20"/>
              </w:rPr>
              <w:t>1962</w:t>
            </w:r>
          </w:p>
        </w:tc>
      </w:tr>
    </w:tbl>
    <w:p w14:paraId="6AAC645B" w14:textId="77777777" w:rsidR="003058B7" w:rsidRDefault="003058B7" w:rsidP="009950ED">
      <w:pPr>
        <w:pStyle w:val="Tekstpodstawowywcity2"/>
        <w:spacing w:line="276" w:lineRule="auto"/>
        <w:ind w:firstLine="0"/>
        <w:rPr>
          <w:sz w:val="20"/>
        </w:rPr>
      </w:pPr>
    </w:p>
    <w:p w14:paraId="7292E247" w14:textId="4D4690F6" w:rsidR="00CC754F" w:rsidRPr="00C40068" w:rsidRDefault="00CC754F" w:rsidP="00561CDC">
      <w:pPr>
        <w:pStyle w:val="Tekstpodstawowywcity2"/>
        <w:ind w:firstLine="0"/>
        <w:rPr>
          <w:sz w:val="20"/>
        </w:rPr>
      </w:pPr>
      <w:r w:rsidRPr="00C40068">
        <w:rPr>
          <w:sz w:val="20"/>
        </w:rPr>
        <w:t>Pod względem czasu pozostawania bez pracy najliczniejszą kategorię zarejestrowanych bezrobotnych stanowi</w:t>
      </w:r>
      <w:r w:rsidR="00E15B68" w:rsidRPr="00C40068">
        <w:rPr>
          <w:sz w:val="20"/>
        </w:rPr>
        <w:t>ły</w:t>
      </w:r>
      <w:r w:rsidRPr="00C40068">
        <w:rPr>
          <w:sz w:val="20"/>
        </w:rPr>
        <w:t xml:space="preserve"> osoby pozostające bez pracy</w:t>
      </w:r>
      <w:r w:rsidR="003E1023" w:rsidRPr="00C40068">
        <w:rPr>
          <w:sz w:val="20"/>
        </w:rPr>
        <w:t xml:space="preserve"> powyżej</w:t>
      </w:r>
      <w:r w:rsidRPr="00C40068">
        <w:rPr>
          <w:sz w:val="20"/>
        </w:rPr>
        <w:t xml:space="preserve"> </w:t>
      </w:r>
      <w:r w:rsidR="00433DA6" w:rsidRPr="00C40068">
        <w:rPr>
          <w:sz w:val="20"/>
        </w:rPr>
        <w:t>2</w:t>
      </w:r>
      <w:r w:rsidR="00C542CE" w:rsidRPr="00C40068">
        <w:rPr>
          <w:sz w:val="20"/>
        </w:rPr>
        <w:t xml:space="preserve">4 miesięcy </w:t>
      </w:r>
      <w:r w:rsidR="00D80C80" w:rsidRPr="00C40068">
        <w:rPr>
          <w:sz w:val="20"/>
        </w:rPr>
        <w:t xml:space="preserve">– </w:t>
      </w:r>
      <w:r w:rsidR="009926DE">
        <w:rPr>
          <w:sz w:val="20"/>
        </w:rPr>
        <w:t>2</w:t>
      </w:r>
      <w:r w:rsidR="00561CDC">
        <w:rPr>
          <w:sz w:val="20"/>
        </w:rPr>
        <w:t>5</w:t>
      </w:r>
      <w:r w:rsidRPr="00C40068">
        <w:rPr>
          <w:sz w:val="20"/>
        </w:rPr>
        <w:t>,</w:t>
      </w:r>
      <w:r w:rsidR="00561CDC">
        <w:rPr>
          <w:sz w:val="20"/>
        </w:rPr>
        <w:t>5</w:t>
      </w:r>
      <w:r w:rsidR="00433DA6" w:rsidRPr="00C40068">
        <w:rPr>
          <w:sz w:val="20"/>
        </w:rPr>
        <w:t xml:space="preserve"> </w:t>
      </w:r>
      <w:r w:rsidRPr="00C40068">
        <w:rPr>
          <w:sz w:val="20"/>
        </w:rPr>
        <w:t xml:space="preserve">% </w:t>
      </w:r>
      <w:r w:rsidR="00CE48C2" w:rsidRPr="00C40068">
        <w:rPr>
          <w:sz w:val="20"/>
        </w:rPr>
        <w:t>/</w:t>
      </w:r>
      <w:r w:rsidRPr="00C40068">
        <w:rPr>
          <w:sz w:val="20"/>
        </w:rPr>
        <w:t xml:space="preserve">w </w:t>
      </w:r>
      <w:r w:rsidR="00AD4D0D" w:rsidRPr="00C40068">
        <w:rPr>
          <w:sz w:val="20"/>
        </w:rPr>
        <w:t>powiecie chełmskim</w:t>
      </w:r>
      <w:r w:rsidRPr="00C40068">
        <w:rPr>
          <w:sz w:val="20"/>
        </w:rPr>
        <w:t xml:space="preserve"> - </w:t>
      </w:r>
      <w:r w:rsidR="00561CDC">
        <w:rPr>
          <w:sz w:val="20"/>
        </w:rPr>
        <w:t>26</w:t>
      </w:r>
      <w:r w:rsidRPr="00C40068">
        <w:rPr>
          <w:sz w:val="20"/>
        </w:rPr>
        <w:t>,</w:t>
      </w:r>
      <w:r w:rsidR="00561CDC">
        <w:rPr>
          <w:sz w:val="20"/>
        </w:rPr>
        <w:t>8</w:t>
      </w:r>
      <w:r w:rsidR="00D80C80" w:rsidRPr="00C40068">
        <w:rPr>
          <w:sz w:val="20"/>
        </w:rPr>
        <w:t xml:space="preserve"> </w:t>
      </w:r>
      <w:r w:rsidRPr="00C40068">
        <w:rPr>
          <w:sz w:val="20"/>
        </w:rPr>
        <w:t>%</w:t>
      </w:r>
      <w:r w:rsidR="00CE48C2" w:rsidRPr="00C40068">
        <w:rPr>
          <w:sz w:val="20"/>
        </w:rPr>
        <w:t>;</w:t>
      </w:r>
      <w:r w:rsidR="00C542CE" w:rsidRPr="00C40068">
        <w:rPr>
          <w:sz w:val="20"/>
        </w:rPr>
        <w:t xml:space="preserve"> </w:t>
      </w:r>
      <w:r w:rsidRPr="00C40068">
        <w:rPr>
          <w:sz w:val="20"/>
        </w:rPr>
        <w:t xml:space="preserve">w </w:t>
      </w:r>
      <w:r w:rsidR="00AD4D0D" w:rsidRPr="00C40068">
        <w:rPr>
          <w:sz w:val="20"/>
        </w:rPr>
        <w:t>mieście Chełm</w:t>
      </w:r>
      <w:r w:rsidRPr="00C40068">
        <w:rPr>
          <w:sz w:val="20"/>
        </w:rPr>
        <w:t xml:space="preserve"> </w:t>
      </w:r>
      <w:r w:rsidR="00C542CE" w:rsidRPr="00C40068">
        <w:rPr>
          <w:sz w:val="20"/>
        </w:rPr>
        <w:t>-</w:t>
      </w:r>
      <w:r w:rsidRPr="00C40068">
        <w:rPr>
          <w:sz w:val="20"/>
        </w:rPr>
        <w:t xml:space="preserve"> </w:t>
      </w:r>
      <w:r w:rsidR="00AD4D0D" w:rsidRPr="00C40068">
        <w:rPr>
          <w:sz w:val="20"/>
        </w:rPr>
        <w:t>2</w:t>
      </w:r>
      <w:r w:rsidR="00561CDC">
        <w:rPr>
          <w:sz w:val="20"/>
        </w:rPr>
        <w:t>3</w:t>
      </w:r>
      <w:r w:rsidRPr="00C40068">
        <w:rPr>
          <w:sz w:val="20"/>
        </w:rPr>
        <w:t>,</w:t>
      </w:r>
      <w:r w:rsidR="00561CDC">
        <w:rPr>
          <w:sz w:val="20"/>
        </w:rPr>
        <w:t>8</w:t>
      </w:r>
      <w:r w:rsidRPr="00C40068">
        <w:rPr>
          <w:sz w:val="20"/>
        </w:rPr>
        <w:t xml:space="preserve"> </w:t>
      </w:r>
      <w:r w:rsidR="001D1106" w:rsidRPr="00C40068">
        <w:rPr>
          <w:sz w:val="20"/>
        </w:rPr>
        <w:t>%</w:t>
      </w:r>
      <w:r w:rsidR="00CE48C2" w:rsidRPr="00C40068">
        <w:rPr>
          <w:sz w:val="20"/>
        </w:rPr>
        <w:t>/</w:t>
      </w:r>
      <w:r w:rsidRPr="00C40068">
        <w:rPr>
          <w:sz w:val="20"/>
        </w:rPr>
        <w:t>.</w:t>
      </w:r>
      <w:r w:rsidR="00454027" w:rsidRPr="00C40068">
        <w:rPr>
          <w:sz w:val="20"/>
        </w:rPr>
        <w:t xml:space="preserve"> </w:t>
      </w:r>
      <w:r w:rsidR="003B3F8F" w:rsidRPr="00C40068">
        <w:rPr>
          <w:sz w:val="20"/>
        </w:rPr>
        <w:t>Najmniej osób pozosta</w:t>
      </w:r>
      <w:r w:rsidR="003058B7">
        <w:rPr>
          <w:sz w:val="20"/>
        </w:rPr>
        <w:t>wało</w:t>
      </w:r>
      <w:r w:rsidR="003B3F8F" w:rsidRPr="00C40068">
        <w:rPr>
          <w:sz w:val="20"/>
        </w:rPr>
        <w:t xml:space="preserve"> w ewidencji do 1 miesiąca – </w:t>
      </w:r>
      <w:r w:rsidR="00561CDC">
        <w:rPr>
          <w:sz w:val="20"/>
        </w:rPr>
        <w:t>10</w:t>
      </w:r>
      <w:r w:rsidR="003B3F8F" w:rsidRPr="00C40068">
        <w:rPr>
          <w:sz w:val="20"/>
        </w:rPr>
        <w:t>,</w:t>
      </w:r>
      <w:r w:rsidR="00561CDC">
        <w:rPr>
          <w:sz w:val="20"/>
        </w:rPr>
        <w:t>6</w:t>
      </w:r>
      <w:r w:rsidR="003B3F8F" w:rsidRPr="00C40068">
        <w:rPr>
          <w:sz w:val="20"/>
        </w:rPr>
        <w:t xml:space="preserve"> %</w:t>
      </w:r>
      <w:r w:rsidR="00CE48C2" w:rsidRPr="00C40068">
        <w:rPr>
          <w:sz w:val="20"/>
        </w:rPr>
        <w:t xml:space="preserve"> /w powiecie – </w:t>
      </w:r>
      <w:r w:rsidR="00561CDC">
        <w:rPr>
          <w:sz w:val="20"/>
        </w:rPr>
        <w:t>10</w:t>
      </w:r>
      <w:r w:rsidR="00CE48C2" w:rsidRPr="00C40068">
        <w:rPr>
          <w:sz w:val="20"/>
        </w:rPr>
        <w:t>,</w:t>
      </w:r>
      <w:r w:rsidR="00561CDC">
        <w:rPr>
          <w:sz w:val="20"/>
        </w:rPr>
        <w:t>4</w:t>
      </w:r>
      <w:r w:rsidR="00CE48C2" w:rsidRPr="00C40068">
        <w:rPr>
          <w:sz w:val="20"/>
        </w:rPr>
        <w:t xml:space="preserve"> %; w mieście Chełm – </w:t>
      </w:r>
      <w:r w:rsidR="00561CDC">
        <w:rPr>
          <w:sz w:val="20"/>
        </w:rPr>
        <w:t>11</w:t>
      </w:r>
      <w:r w:rsidR="00CE48C2" w:rsidRPr="00C40068">
        <w:rPr>
          <w:sz w:val="20"/>
        </w:rPr>
        <w:t>,</w:t>
      </w:r>
      <w:r w:rsidR="00561CDC">
        <w:rPr>
          <w:sz w:val="20"/>
        </w:rPr>
        <w:t>0</w:t>
      </w:r>
      <w:r w:rsidR="00CE48C2" w:rsidRPr="00C40068">
        <w:rPr>
          <w:sz w:val="20"/>
        </w:rPr>
        <w:t xml:space="preserve"> %/.</w:t>
      </w:r>
    </w:p>
    <w:p w14:paraId="0BD26C37" w14:textId="77777777" w:rsidR="005B712E" w:rsidRDefault="005B712E" w:rsidP="00930F68">
      <w:pPr>
        <w:pStyle w:val="Tekstpodstawowywcity2"/>
        <w:ind w:firstLine="0"/>
        <w:rPr>
          <w:b/>
        </w:rPr>
      </w:pPr>
    </w:p>
    <w:p w14:paraId="78BE563E" w14:textId="7CDB8035" w:rsidR="00CC754F" w:rsidRDefault="00FF4E9C" w:rsidP="00930F68">
      <w:pPr>
        <w:pStyle w:val="Tekstpodstawowywcity2"/>
        <w:ind w:firstLine="0"/>
        <w:rPr>
          <w:b/>
        </w:rPr>
      </w:pPr>
      <w:r>
        <w:rPr>
          <w:b/>
        </w:rPr>
        <w:t>2</w:t>
      </w:r>
      <w:r w:rsidR="009B48F5">
        <w:rPr>
          <w:b/>
        </w:rPr>
        <w:t>.</w:t>
      </w:r>
      <w:r w:rsidR="00F32AC5">
        <w:rPr>
          <w:b/>
        </w:rPr>
        <w:t>6</w:t>
      </w:r>
      <w:r w:rsidR="009B48F5">
        <w:rPr>
          <w:b/>
        </w:rPr>
        <w:t>.</w:t>
      </w:r>
      <w:r w:rsidR="003974B8">
        <w:rPr>
          <w:b/>
        </w:rPr>
        <w:t xml:space="preserve"> </w:t>
      </w:r>
      <w:r w:rsidR="00CE5594">
        <w:rPr>
          <w:b/>
        </w:rPr>
        <w:t>B</w:t>
      </w:r>
      <w:r w:rsidR="00CC754F">
        <w:rPr>
          <w:b/>
        </w:rPr>
        <w:t xml:space="preserve">ezrobotni </w:t>
      </w:r>
      <w:r w:rsidR="00C604D0">
        <w:rPr>
          <w:b/>
        </w:rPr>
        <w:t xml:space="preserve"> </w:t>
      </w:r>
      <w:r w:rsidR="00CC754F">
        <w:rPr>
          <w:b/>
        </w:rPr>
        <w:t>niepełnosprawni</w:t>
      </w:r>
      <w:r w:rsidR="00930F68">
        <w:rPr>
          <w:b/>
        </w:rPr>
        <w:t xml:space="preserve"> i poszukujący pracy</w:t>
      </w:r>
      <w:r w:rsidR="000E48DE">
        <w:rPr>
          <w:b/>
        </w:rPr>
        <w:t xml:space="preserve"> </w:t>
      </w:r>
    </w:p>
    <w:p w14:paraId="38FF6EE0" w14:textId="46FA6B18" w:rsidR="00CC754F" w:rsidRPr="00286634" w:rsidRDefault="009B48F5" w:rsidP="00864BF2">
      <w:pPr>
        <w:pStyle w:val="Tekstpodstawowywcity2"/>
        <w:ind w:firstLine="0"/>
        <w:rPr>
          <w:sz w:val="20"/>
        </w:rPr>
      </w:pPr>
      <w:r>
        <w:t xml:space="preserve">          </w:t>
      </w:r>
      <w:r w:rsidR="00CC754F" w:rsidRPr="00286634">
        <w:rPr>
          <w:sz w:val="20"/>
        </w:rPr>
        <w:t>W</w:t>
      </w:r>
      <w:r w:rsidR="003456E5" w:rsidRPr="00286634">
        <w:rPr>
          <w:sz w:val="20"/>
        </w:rPr>
        <w:t>edług stanu na dzień</w:t>
      </w:r>
      <w:r w:rsidR="00CC754F" w:rsidRPr="00286634">
        <w:rPr>
          <w:sz w:val="20"/>
        </w:rPr>
        <w:t xml:space="preserve"> 3</w:t>
      </w:r>
      <w:r w:rsidR="00234705">
        <w:rPr>
          <w:sz w:val="20"/>
        </w:rPr>
        <w:t>1</w:t>
      </w:r>
      <w:r w:rsidR="00CC754F" w:rsidRPr="00286634">
        <w:rPr>
          <w:sz w:val="20"/>
        </w:rPr>
        <w:t>.</w:t>
      </w:r>
      <w:r w:rsidR="00234705">
        <w:rPr>
          <w:sz w:val="20"/>
        </w:rPr>
        <w:t>12</w:t>
      </w:r>
      <w:r w:rsidR="00CC754F" w:rsidRPr="00286634">
        <w:rPr>
          <w:sz w:val="20"/>
        </w:rPr>
        <w:t>.20</w:t>
      </w:r>
      <w:r w:rsidR="008A7600">
        <w:rPr>
          <w:sz w:val="20"/>
        </w:rPr>
        <w:t>2</w:t>
      </w:r>
      <w:r w:rsidR="00561CDC">
        <w:rPr>
          <w:sz w:val="20"/>
        </w:rPr>
        <w:t>2</w:t>
      </w:r>
      <w:r w:rsidR="009231D6" w:rsidRPr="00286634">
        <w:rPr>
          <w:sz w:val="20"/>
        </w:rPr>
        <w:t xml:space="preserve"> </w:t>
      </w:r>
      <w:r w:rsidR="00CC754F" w:rsidRPr="00286634">
        <w:rPr>
          <w:sz w:val="20"/>
        </w:rPr>
        <w:t>r</w:t>
      </w:r>
      <w:r w:rsidR="009231D6" w:rsidRPr="00286634">
        <w:rPr>
          <w:sz w:val="20"/>
        </w:rPr>
        <w:t>oku</w:t>
      </w:r>
      <w:r w:rsidR="00CC754F" w:rsidRPr="00286634">
        <w:rPr>
          <w:sz w:val="20"/>
        </w:rPr>
        <w:t xml:space="preserve"> w ewidencji </w:t>
      </w:r>
      <w:r w:rsidR="003456E5" w:rsidRPr="00286634">
        <w:rPr>
          <w:sz w:val="20"/>
        </w:rPr>
        <w:t>PUP</w:t>
      </w:r>
      <w:r w:rsidR="00CC754F" w:rsidRPr="00286634">
        <w:rPr>
          <w:sz w:val="20"/>
        </w:rPr>
        <w:t xml:space="preserve"> pozostawał</w:t>
      </w:r>
      <w:r w:rsidR="003B57D4">
        <w:rPr>
          <w:sz w:val="20"/>
        </w:rPr>
        <w:t>o</w:t>
      </w:r>
      <w:r w:rsidR="00CE5594" w:rsidRPr="00286634">
        <w:rPr>
          <w:sz w:val="20"/>
        </w:rPr>
        <w:t xml:space="preserve"> </w:t>
      </w:r>
      <w:r w:rsidR="00561CDC">
        <w:rPr>
          <w:b/>
          <w:sz w:val="20"/>
        </w:rPr>
        <w:t>366</w:t>
      </w:r>
      <w:r w:rsidR="00CE5594" w:rsidRPr="00E46891">
        <w:rPr>
          <w:b/>
          <w:sz w:val="20"/>
        </w:rPr>
        <w:t xml:space="preserve"> os</w:t>
      </w:r>
      <w:r w:rsidR="003B57D4">
        <w:rPr>
          <w:b/>
          <w:sz w:val="20"/>
        </w:rPr>
        <w:t>ób</w:t>
      </w:r>
      <w:r w:rsidR="00CE5594" w:rsidRPr="00286634">
        <w:rPr>
          <w:sz w:val="20"/>
        </w:rPr>
        <w:t xml:space="preserve"> </w:t>
      </w:r>
      <w:r w:rsidR="00CC754F" w:rsidRPr="00E46891">
        <w:rPr>
          <w:b/>
          <w:sz w:val="20"/>
        </w:rPr>
        <w:t>niepełnosprawn</w:t>
      </w:r>
      <w:r w:rsidR="003B57D4">
        <w:rPr>
          <w:b/>
          <w:sz w:val="20"/>
        </w:rPr>
        <w:t>ych</w:t>
      </w:r>
      <w:r w:rsidR="00E25E68">
        <w:rPr>
          <w:b/>
          <w:sz w:val="20"/>
        </w:rPr>
        <w:t xml:space="preserve"> /</w:t>
      </w:r>
      <w:r w:rsidR="00FC5763" w:rsidRPr="00286634">
        <w:rPr>
          <w:sz w:val="20"/>
        </w:rPr>
        <w:t xml:space="preserve">z </w:t>
      </w:r>
      <w:r w:rsidR="006C1680" w:rsidRPr="00286634">
        <w:rPr>
          <w:sz w:val="20"/>
        </w:rPr>
        <w:t xml:space="preserve">powiatu chełmskiego – </w:t>
      </w:r>
      <w:r w:rsidR="007C7A94">
        <w:rPr>
          <w:sz w:val="20"/>
        </w:rPr>
        <w:t>1</w:t>
      </w:r>
      <w:r w:rsidR="00561CDC">
        <w:rPr>
          <w:sz w:val="20"/>
        </w:rPr>
        <w:t>8</w:t>
      </w:r>
      <w:r w:rsidR="008A7600">
        <w:rPr>
          <w:sz w:val="20"/>
        </w:rPr>
        <w:t>2</w:t>
      </w:r>
      <w:r w:rsidR="003B4310">
        <w:rPr>
          <w:sz w:val="20"/>
        </w:rPr>
        <w:t xml:space="preserve">; </w:t>
      </w:r>
      <w:r w:rsidR="006C1680" w:rsidRPr="00286634">
        <w:rPr>
          <w:sz w:val="20"/>
        </w:rPr>
        <w:t xml:space="preserve"> z </w:t>
      </w:r>
      <w:r w:rsidR="00FC5763" w:rsidRPr="00286634">
        <w:rPr>
          <w:sz w:val="20"/>
        </w:rPr>
        <w:t>miasta Chełm –</w:t>
      </w:r>
      <w:r w:rsidR="003B57D4">
        <w:rPr>
          <w:sz w:val="20"/>
        </w:rPr>
        <w:t xml:space="preserve"> </w:t>
      </w:r>
      <w:r w:rsidR="00561CDC">
        <w:rPr>
          <w:sz w:val="20"/>
        </w:rPr>
        <w:t>184</w:t>
      </w:r>
      <w:r w:rsidR="00FC5763" w:rsidRPr="00286634">
        <w:rPr>
          <w:sz w:val="20"/>
        </w:rPr>
        <w:t xml:space="preserve"> os</w:t>
      </w:r>
      <w:r w:rsidR="00561CDC">
        <w:rPr>
          <w:sz w:val="20"/>
        </w:rPr>
        <w:t>o</w:t>
      </w:r>
      <w:r w:rsidR="00E72A47" w:rsidRPr="00286634">
        <w:rPr>
          <w:sz w:val="20"/>
        </w:rPr>
        <w:t>b</w:t>
      </w:r>
      <w:r w:rsidR="00561CDC">
        <w:rPr>
          <w:sz w:val="20"/>
        </w:rPr>
        <w:t>y</w:t>
      </w:r>
      <w:r w:rsidR="00E25E68">
        <w:rPr>
          <w:sz w:val="20"/>
        </w:rPr>
        <w:t>/</w:t>
      </w:r>
      <w:r w:rsidR="0013202A" w:rsidRPr="00286634">
        <w:rPr>
          <w:sz w:val="20"/>
        </w:rPr>
        <w:t>.</w:t>
      </w:r>
    </w:p>
    <w:p w14:paraId="3A4D6603" w14:textId="45A50E58" w:rsidR="00F86A40" w:rsidRPr="00286634" w:rsidRDefault="00EA6E9C" w:rsidP="00864BF2">
      <w:pPr>
        <w:pStyle w:val="Tekstpodstawowywcity2"/>
        <w:ind w:firstLine="0"/>
        <w:rPr>
          <w:sz w:val="20"/>
        </w:rPr>
      </w:pPr>
      <w:r w:rsidRPr="003B4310">
        <w:rPr>
          <w:b/>
          <w:sz w:val="20"/>
        </w:rPr>
        <w:t xml:space="preserve">W porównaniu do </w:t>
      </w:r>
      <w:r w:rsidR="008A7600">
        <w:rPr>
          <w:b/>
          <w:sz w:val="20"/>
        </w:rPr>
        <w:t xml:space="preserve">końca </w:t>
      </w:r>
      <w:r w:rsidR="003B4310" w:rsidRPr="003B4310">
        <w:rPr>
          <w:b/>
          <w:sz w:val="20"/>
        </w:rPr>
        <w:t>grudnia</w:t>
      </w:r>
      <w:r w:rsidR="006E0F89" w:rsidRPr="003B4310">
        <w:rPr>
          <w:b/>
          <w:sz w:val="20"/>
        </w:rPr>
        <w:t xml:space="preserve"> 20</w:t>
      </w:r>
      <w:r w:rsidR="003B57D4">
        <w:rPr>
          <w:b/>
          <w:sz w:val="20"/>
        </w:rPr>
        <w:t>2</w:t>
      </w:r>
      <w:r w:rsidR="00561CDC">
        <w:rPr>
          <w:b/>
          <w:sz w:val="20"/>
        </w:rPr>
        <w:t>1</w:t>
      </w:r>
      <w:r w:rsidR="006E0F89" w:rsidRPr="003B4310">
        <w:rPr>
          <w:b/>
          <w:sz w:val="20"/>
        </w:rPr>
        <w:t xml:space="preserve"> roku</w:t>
      </w:r>
      <w:r w:rsidR="001B445B" w:rsidRPr="003B4310">
        <w:rPr>
          <w:b/>
          <w:sz w:val="20"/>
        </w:rPr>
        <w:t xml:space="preserve"> </w:t>
      </w:r>
      <w:r w:rsidRPr="003B4310">
        <w:rPr>
          <w:sz w:val="20"/>
        </w:rPr>
        <w:t xml:space="preserve">liczba osób </w:t>
      </w:r>
      <w:r w:rsidR="00F86A40" w:rsidRPr="003B4310">
        <w:rPr>
          <w:sz w:val="20"/>
        </w:rPr>
        <w:t>niepełnosprawnych</w:t>
      </w:r>
      <w:r w:rsidR="003B4310">
        <w:rPr>
          <w:sz w:val="20"/>
        </w:rPr>
        <w:t xml:space="preserve"> </w:t>
      </w:r>
      <w:r w:rsidR="008A7600">
        <w:rPr>
          <w:sz w:val="20"/>
        </w:rPr>
        <w:t>z</w:t>
      </w:r>
      <w:r w:rsidR="00E25E68">
        <w:rPr>
          <w:sz w:val="20"/>
        </w:rPr>
        <w:t>mniejszy</w:t>
      </w:r>
      <w:r w:rsidR="003B57D4">
        <w:rPr>
          <w:sz w:val="20"/>
        </w:rPr>
        <w:t>ła</w:t>
      </w:r>
      <w:r w:rsidR="006755F5" w:rsidRPr="003B4310">
        <w:rPr>
          <w:sz w:val="20"/>
        </w:rPr>
        <w:t xml:space="preserve"> się</w:t>
      </w:r>
      <w:r w:rsidR="00F16107" w:rsidRPr="003B4310">
        <w:rPr>
          <w:sz w:val="20"/>
        </w:rPr>
        <w:t xml:space="preserve"> </w:t>
      </w:r>
      <w:r w:rsidR="003B4310">
        <w:rPr>
          <w:sz w:val="20"/>
        </w:rPr>
        <w:br/>
      </w:r>
      <w:r w:rsidR="00F86A40" w:rsidRPr="003B4310">
        <w:rPr>
          <w:sz w:val="20"/>
        </w:rPr>
        <w:t xml:space="preserve">o </w:t>
      </w:r>
      <w:r w:rsidR="00E25E68">
        <w:rPr>
          <w:sz w:val="20"/>
        </w:rPr>
        <w:t>39</w:t>
      </w:r>
      <w:r w:rsidR="006755F5" w:rsidRPr="003B4310">
        <w:rPr>
          <w:b/>
          <w:sz w:val="20"/>
        </w:rPr>
        <w:t xml:space="preserve"> </w:t>
      </w:r>
      <w:r w:rsidR="006755F5" w:rsidRPr="003B4310">
        <w:rPr>
          <w:sz w:val="20"/>
        </w:rPr>
        <w:t>os</w:t>
      </w:r>
      <w:r w:rsidR="00E25E68">
        <w:rPr>
          <w:sz w:val="20"/>
        </w:rPr>
        <w:t>ób</w:t>
      </w:r>
      <w:r w:rsidR="003B4310">
        <w:rPr>
          <w:sz w:val="20"/>
        </w:rPr>
        <w:t xml:space="preserve"> </w:t>
      </w:r>
      <w:r w:rsidR="006755F5" w:rsidRPr="00286634">
        <w:rPr>
          <w:sz w:val="20"/>
        </w:rPr>
        <w:t xml:space="preserve">tj. </w:t>
      </w:r>
      <w:r w:rsidR="00E25E68">
        <w:rPr>
          <w:sz w:val="20"/>
        </w:rPr>
        <w:t>9</w:t>
      </w:r>
      <w:r w:rsidR="00F86A40" w:rsidRPr="00286634">
        <w:rPr>
          <w:sz w:val="20"/>
        </w:rPr>
        <w:t>,</w:t>
      </w:r>
      <w:r w:rsidR="003B57D4">
        <w:rPr>
          <w:sz w:val="20"/>
        </w:rPr>
        <w:t>6</w:t>
      </w:r>
      <w:r w:rsidR="00F86A40" w:rsidRPr="00286634">
        <w:rPr>
          <w:sz w:val="20"/>
        </w:rPr>
        <w:t xml:space="preserve"> %</w:t>
      </w:r>
      <w:r w:rsidR="00B4076D" w:rsidRPr="00286634">
        <w:rPr>
          <w:sz w:val="20"/>
        </w:rPr>
        <w:t xml:space="preserve"> </w:t>
      </w:r>
      <w:r w:rsidR="00F16107">
        <w:rPr>
          <w:sz w:val="20"/>
        </w:rPr>
        <w:t>/</w:t>
      </w:r>
      <w:r w:rsidR="00CB57C1" w:rsidRPr="00286634">
        <w:rPr>
          <w:sz w:val="20"/>
        </w:rPr>
        <w:t>w</w:t>
      </w:r>
      <w:r w:rsidR="004053E0">
        <w:rPr>
          <w:sz w:val="20"/>
        </w:rPr>
        <w:t xml:space="preserve"> powiecie – o </w:t>
      </w:r>
      <w:r w:rsidR="00E25E68">
        <w:rPr>
          <w:sz w:val="20"/>
        </w:rPr>
        <w:t>1</w:t>
      </w:r>
      <w:r w:rsidR="003B57D4">
        <w:rPr>
          <w:sz w:val="20"/>
        </w:rPr>
        <w:t>0</w:t>
      </w:r>
      <w:r w:rsidR="004053E0">
        <w:rPr>
          <w:sz w:val="20"/>
        </w:rPr>
        <w:t xml:space="preserve"> osób tj.</w:t>
      </w:r>
      <w:r w:rsidR="00E25E68">
        <w:rPr>
          <w:sz w:val="20"/>
        </w:rPr>
        <w:t>5</w:t>
      </w:r>
      <w:r w:rsidR="004053E0">
        <w:rPr>
          <w:sz w:val="20"/>
        </w:rPr>
        <w:t>,</w:t>
      </w:r>
      <w:r w:rsidR="00E25E68">
        <w:rPr>
          <w:sz w:val="20"/>
        </w:rPr>
        <w:t>2</w:t>
      </w:r>
      <w:r w:rsidR="004053E0">
        <w:rPr>
          <w:sz w:val="20"/>
        </w:rPr>
        <w:t xml:space="preserve"> %; w </w:t>
      </w:r>
      <w:r w:rsidR="00CB57C1" w:rsidRPr="00286634">
        <w:rPr>
          <w:sz w:val="20"/>
        </w:rPr>
        <w:t>mieście Chełm</w:t>
      </w:r>
      <w:r w:rsidR="00F16107">
        <w:rPr>
          <w:sz w:val="20"/>
        </w:rPr>
        <w:t xml:space="preserve"> – o </w:t>
      </w:r>
      <w:r w:rsidR="00E25E68">
        <w:rPr>
          <w:sz w:val="20"/>
        </w:rPr>
        <w:t>29</w:t>
      </w:r>
      <w:r w:rsidR="00F16107">
        <w:rPr>
          <w:sz w:val="20"/>
        </w:rPr>
        <w:t xml:space="preserve"> os</w:t>
      </w:r>
      <w:r w:rsidR="00E25E68">
        <w:rPr>
          <w:sz w:val="20"/>
        </w:rPr>
        <w:t>ób</w:t>
      </w:r>
      <w:r w:rsidR="00F16107">
        <w:rPr>
          <w:sz w:val="20"/>
        </w:rPr>
        <w:t xml:space="preserve"> tj. </w:t>
      </w:r>
      <w:r w:rsidR="00E25E68">
        <w:rPr>
          <w:sz w:val="20"/>
        </w:rPr>
        <w:t>13</w:t>
      </w:r>
      <w:r w:rsidR="00F16107">
        <w:rPr>
          <w:sz w:val="20"/>
        </w:rPr>
        <w:t>,</w:t>
      </w:r>
      <w:r w:rsidR="00E25E68">
        <w:rPr>
          <w:sz w:val="20"/>
        </w:rPr>
        <w:t>6</w:t>
      </w:r>
      <w:r w:rsidR="00F16107">
        <w:rPr>
          <w:sz w:val="20"/>
        </w:rPr>
        <w:t xml:space="preserve"> %</w:t>
      </w:r>
      <w:r w:rsidR="00864BF2">
        <w:rPr>
          <w:sz w:val="20"/>
        </w:rPr>
        <w:t>/.</w:t>
      </w:r>
      <w:r w:rsidR="003B4310">
        <w:rPr>
          <w:sz w:val="20"/>
        </w:rPr>
        <w:t xml:space="preserve"> </w:t>
      </w:r>
    </w:p>
    <w:p w14:paraId="6247F053" w14:textId="77777777" w:rsidR="005B712E" w:rsidRDefault="005B712E" w:rsidP="00FC5763">
      <w:pPr>
        <w:pStyle w:val="Tekstpodstawowywcity2"/>
        <w:ind w:firstLine="0"/>
        <w:rPr>
          <w:b/>
        </w:rPr>
      </w:pPr>
    </w:p>
    <w:p w14:paraId="464F4460" w14:textId="046643E9" w:rsidR="008D0823" w:rsidRPr="009D1869" w:rsidRDefault="009D1869" w:rsidP="00FC5763">
      <w:pPr>
        <w:pStyle w:val="Tekstpodstawowywcity2"/>
        <w:ind w:firstLine="0"/>
        <w:rPr>
          <w:b/>
        </w:rPr>
      </w:pPr>
      <w:r w:rsidRPr="009D1869">
        <w:rPr>
          <w:b/>
        </w:rPr>
        <w:t xml:space="preserve">Tabela </w:t>
      </w:r>
      <w:r w:rsidR="0099598D">
        <w:rPr>
          <w:b/>
        </w:rPr>
        <w:t>7</w:t>
      </w:r>
      <w:r w:rsidRPr="009D1869">
        <w:rPr>
          <w:b/>
        </w:rPr>
        <w:t>.</w:t>
      </w:r>
      <w:r w:rsidR="00FC5763">
        <w:rPr>
          <w:b/>
        </w:rPr>
        <w:t xml:space="preserve">  </w:t>
      </w:r>
      <w:r w:rsidR="00EF6A28">
        <w:rPr>
          <w:b/>
        </w:rPr>
        <w:t>Stan b</w:t>
      </w:r>
      <w:r w:rsidR="00FC5763">
        <w:rPr>
          <w:b/>
        </w:rPr>
        <w:t>ezrobotn</w:t>
      </w:r>
      <w:r w:rsidR="00EF6A28">
        <w:rPr>
          <w:b/>
        </w:rPr>
        <w:t>ych</w:t>
      </w:r>
      <w:r w:rsidR="00FC5763">
        <w:rPr>
          <w:b/>
        </w:rPr>
        <w:t xml:space="preserve"> niepełnosprawn</w:t>
      </w:r>
      <w:r w:rsidR="00EF6A28">
        <w:rPr>
          <w:b/>
        </w:rPr>
        <w:t>ych</w:t>
      </w:r>
      <w:r w:rsidR="00FC5763">
        <w:rPr>
          <w:b/>
        </w:rPr>
        <w:t xml:space="preserve"> i poszukujący</w:t>
      </w:r>
      <w:r w:rsidR="00EF6A28">
        <w:rPr>
          <w:b/>
        </w:rPr>
        <w:t>ch</w:t>
      </w:r>
      <w:r w:rsidR="00FC5763">
        <w:rPr>
          <w:b/>
        </w:rPr>
        <w:t xml:space="preserve">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838"/>
        <w:gridCol w:w="839"/>
        <w:gridCol w:w="980"/>
        <w:gridCol w:w="980"/>
        <w:gridCol w:w="980"/>
        <w:gridCol w:w="981"/>
      </w:tblGrid>
      <w:tr w:rsidR="00CC754F" w14:paraId="1FFDA4C3" w14:textId="77777777" w:rsidTr="001E6F41">
        <w:trPr>
          <w:cantSplit/>
        </w:trPr>
        <w:tc>
          <w:tcPr>
            <w:tcW w:w="3614" w:type="dxa"/>
            <w:vMerge w:val="restart"/>
            <w:tcBorders>
              <w:right w:val="double" w:sz="4" w:space="0" w:color="auto"/>
            </w:tcBorders>
            <w:shd w:val="clear" w:color="auto" w:fill="EEECE1" w:themeFill="background2"/>
          </w:tcPr>
          <w:p w14:paraId="69FEF50F" w14:textId="77777777" w:rsidR="00CC754F" w:rsidRPr="00E840E0" w:rsidRDefault="00CC754F">
            <w:pPr>
              <w:pStyle w:val="Tekstpodstawowywcity2"/>
              <w:ind w:firstLine="0"/>
              <w:jc w:val="center"/>
              <w:rPr>
                <w:b/>
                <w:sz w:val="20"/>
              </w:rPr>
            </w:pPr>
          </w:p>
          <w:p w14:paraId="750C26A6" w14:textId="77777777" w:rsidR="00CC754F" w:rsidRPr="00E840E0" w:rsidRDefault="00CC754F">
            <w:pPr>
              <w:pStyle w:val="Tekstpodstawowywcity2"/>
              <w:ind w:firstLine="0"/>
              <w:jc w:val="center"/>
              <w:rPr>
                <w:b/>
                <w:sz w:val="20"/>
              </w:rPr>
            </w:pPr>
            <w:r w:rsidRPr="00E840E0">
              <w:rPr>
                <w:b/>
                <w:sz w:val="20"/>
              </w:rPr>
              <w:t>Wyszczególnienie</w:t>
            </w:r>
          </w:p>
        </w:tc>
        <w:tc>
          <w:tcPr>
            <w:tcW w:w="1677" w:type="dxa"/>
            <w:gridSpan w:val="2"/>
            <w:tcBorders>
              <w:left w:val="nil"/>
              <w:right w:val="double" w:sz="4" w:space="0" w:color="auto"/>
            </w:tcBorders>
            <w:shd w:val="clear" w:color="auto" w:fill="EEECE1" w:themeFill="background2"/>
          </w:tcPr>
          <w:p w14:paraId="6E33A537" w14:textId="77777777" w:rsidR="00CC754F" w:rsidRPr="00E840E0" w:rsidRDefault="00CC754F">
            <w:pPr>
              <w:pStyle w:val="Tekstpodstawowywcity2"/>
              <w:ind w:firstLine="0"/>
              <w:jc w:val="center"/>
              <w:rPr>
                <w:b/>
                <w:sz w:val="20"/>
              </w:rPr>
            </w:pPr>
            <w:r w:rsidRPr="00E840E0">
              <w:rPr>
                <w:b/>
                <w:sz w:val="20"/>
              </w:rPr>
              <w:t>Zbiorczo</w:t>
            </w:r>
          </w:p>
        </w:tc>
        <w:tc>
          <w:tcPr>
            <w:tcW w:w="1960" w:type="dxa"/>
            <w:gridSpan w:val="2"/>
            <w:tcBorders>
              <w:left w:val="nil"/>
              <w:right w:val="double" w:sz="4" w:space="0" w:color="auto"/>
            </w:tcBorders>
            <w:shd w:val="clear" w:color="auto" w:fill="EEECE1" w:themeFill="background2"/>
          </w:tcPr>
          <w:p w14:paraId="4E561302" w14:textId="77777777" w:rsidR="00CC754F" w:rsidRPr="00E840E0" w:rsidRDefault="005E7614">
            <w:pPr>
              <w:pStyle w:val="Tekstpodstawowywcity2"/>
              <w:ind w:firstLine="0"/>
              <w:jc w:val="center"/>
              <w:rPr>
                <w:b/>
                <w:sz w:val="20"/>
              </w:rPr>
            </w:pPr>
            <w:r w:rsidRPr="00E840E0">
              <w:rPr>
                <w:b/>
                <w:sz w:val="20"/>
              </w:rPr>
              <w:t>Powiat ch</w:t>
            </w:r>
            <w:r w:rsidR="00CC754F" w:rsidRPr="00E840E0">
              <w:rPr>
                <w:b/>
                <w:sz w:val="20"/>
              </w:rPr>
              <w:t>ełm</w:t>
            </w:r>
            <w:r w:rsidRPr="00E840E0">
              <w:rPr>
                <w:b/>
                <w:sz w:val="20"/>
              </w:rPr>
              <w:t>ski</w:t>
            </w:r>
          </w:p>
        </w:tc>
        <w:tc>
          <w:tcPr>
            <w:tcW w:w="1961" w:type="dxa"/>
            <w:gridSpan w:val="2"/>
            <w:tcBorders>
              <w:left w:val="nil"/>
            </w:tcBorders>
            <w:shd w:val="clear" w:color="auto" w:fill="EEECE1" w:themeFill="background2"/>
          </w:tcPr>
          <w:p w14:paraId="57242072" w14:textId="77777777" w:rsidR="00CC754F" w:rsidRPr="00E840E0" w:rsidRDefault="005E7614">
            <w:pPr>
              <w:pStyle w:val="Tekstpodstawowywcity2"/>
              <w:ind w:firstLine="0"/>
              <w:jc w:val="center"/>
              <w:rPr>
                <w:b/>
                <w:sz w:val="20"/>
              </w:rPr>
            </w:pPr>
            <w:r w:rsidRPr="00E840E0">
              <w:rPr>
                <w:b/>
                <w:sz w:val="20"/>
              </w:rPr>
              <w:t>Miasto Chełm</w:t>
            </w:r>
          </w:p>
        </w:tc>
      </w:tr>
      <w:tr w:rsidR="008D0823" w14:paraId="00C02BA7" w14:textId="77777777" w:rsidTr="00C17E16">
        <w:trPr>
          <w:cantSplit/>
          <w:trHeight w:val="357"/>
        </w:trPr>
        <w:tc>
          <w:tcPr>
            <w:tcW w:w="3614" w:type="dxa"/>
            <w:vMerge/>
            <w:tcBorders>
              <w:right w:val="double" w:sz="4" w:space="0" w:color="auto"/>
            </w:tcBorders>
            <w:shd w:val="clear" w:color="auto" w:fill="EEECE1" w:themeFill="background2"/>
          </w:tcPr>
          <w:p w14:paraId="60A67D2B" w14:textId="77777777" w:rsidR="008D0823" w:rsidRPr="00E840E0" w:rsidRDefault="008D0823">
            <w:pPr>
              <w:pStyle w:val="Tekstpodstawowywcity2"/>
              <w:numPr>
                <w:ilvl w:val="0"/>
                <w:numId w:val="1"/>
              </w:numPr>
              <w:rPr>
                <w:sz w:val="20"/>
              </w:rPr>
            </w:pPr>
          </w:p>
        </w:tc>
        <w:tc>
          <w:tcPr>
            <w:tcW w:w="838" w:type="dxa"/>
            <w:tcBorders>
              <w:left w:val="nil"/>
              <w:right w:val="single" w:sz="4" w:space="0" w:color="auto"/>
            </w:tcBorders>
            <w:shd w:val="clear" w:color="auto" w:fill="EEECE1" w:themeFill="background2"/>
          </w:tcPr>
          <w:p w14:paraId="6E1CBA87" w14:textId="1E0AC482" w:rsidR="008D0823" w:rsidRPr="005F07A9" w:rsidRDefault="008D0823" w:rsidP="004053E0">
            <w:pPr>
              <w:pStyle w:val="Tekstpodstawowywcity2"/>
              <w:spacing w:line="240" w:lineRule="auto"/>
              <w:ind w:firstLine="0"/>
              <w:jc w:val="center"/>
              <w:rPr>
                <w:bCs/>
                <w:sz w:val="20"/>
              </w:rPr>
            </w:pPr>
            <w:r w:rsidRPr="005F07A9">
              <w:rPr>
                <w:bCs/>
                <w:sz w:val="20"/>
              </w:rPr>
              <w:t>20</w:t>
            </w:r>
            <w:r w:rsidR="002D72EA" w:rsidRPr="005F07A9">
              <w:rPr>
                <w:bCs/>
                <w:sz w:val="20"/>
              </w:rPr>
              <w:t>2</w:t>
            </w:r>
            <w:r w:rsidR="00561CDC" w:rsidRPr="005F07A9">
              <w:rPr>
                <w:bCs/>
                <w:sz w:val="20"/>
              </w:rPr>
              <w:t>1</w:t>
            </w:r>
            <w:r w:rsidR="000276E5" w:rsidRPr="005F07A9">
              <w:rPr>
                <w:bCs/>
                <w:sz w:val="20"/>
              </w:rPr>
              <w:t xml:space="preserve"> r.</w:t>
            </w:r>
            <w:r w:rsidR="0056010F" w:rsidRPr="005F07A9">
              <w:rPr>
                <w:bCs/>
                <w:sz w:val="20"/>
              </w:rPr>
              <w:t xml:space="preserve"> </w:t>
            </w:r>
          </w:p>
        </w:tc>
        <w:tc>
          <w:tcPr>
            <w:tcW w:w="839" w:type="dxa"/>
            <w:tcBorders>
              <w:left w:val="nil"/>
              <w:right w:val="double" w:sz="4" w:space="0" w:color="auto"/>
            </w:tcBorders>
            <w:shd w:val="clear" w:color="auto" w:fill="EEECE1" w:themeFill="background2"/>
          </w:tcPr>
          <w:p w14:paraId="5F2CBA10" w14:textId="406986FC" w:rsidR="008D0823" w:rsidRPr="00296FFF" w:rsidRDefault="008D0823" w:rsidP="004053E0">
            <w:pPr>
              <w:pStyle w:val="Tekstpodstawowywcity2"/>
              <w:spacing w:line="240" w:lineRule="auto"/>
              <w:ind w:firstLine="0"/>
              <w:jc w:val="center"/>
              <w:rPr>
                <w:b/>
                <w:sz w:val="20"/>
              </w:rPr>
            </w:pPr>
            <w:r w:rsidRPr="00296FFF">
              <w:rPr>
                <w:b/>
                <w:sz w:val="20"/>
              </w:rPr>
              <w:t>20</w:t>
            </w:r>
            <w:r w:rsidR="004053E0" w:rsidRPr="00296FFF">
              <w:rPr>
                <w:b/>
                <w:sz w:val="20"/>
              </w:rPr>
              <w:t>2</w:t>
            </w:r>
            <w:r w:rsidR="00561CDC" w:rsidRPr="00296FFF">
              <w:rPr>
                <w:b/>
                <w:sz w:val="20"/>
              </w:rPr>
              <w:t>2</w:t>
            </w:r>
            <w:r w:rsidR="000276E5" w:rsidRPr="00296FFF">
              <w:rPr>
                <w:b/>
                <w:sz w:val="20"/>
              </w:rPr>
              <w:t xml:space="preserve"> r.</w:t>
            </w:r>
            <w:r w:rsidR="0056010F" w:rsidRPr="00296FFF">
              <w:rPr>
                <w:b/>
                <w:sz w:val="20"/>
              </w:rPr>
              <w:t xml:space="preserve"> </w:t>
            </w:r>
          </w:p>
        </w:tc>
        <w:tc>
          <w:tcPr>
            <w:tcW w:w="980" w:type="dxa"/>
            <w:tcBorders>
              <w:left w:val="nil"/>
              <w:right w:val="single" w:sz="4" w:space="0" w:color="auto"/>
            </w:tcBorders>
            <w:shd w:val="clear" w:color="auto" w:fill="EEECE1" w:themeFill="background2"/>
          </w:tcPr>
          <w:p w14:paraId="51EADCBD" w14:textId="3DA1682D" w:rsidR="008D0823" w:rsidRPr="005F07A9" w:rsidRDefault="00AA0BAA" w:rsidP="004053E0">
            <w:pPr>
              <w:pStyle w:val="Tekstpodstawowywcity2"/>
              <w:spacing w:line="240" w:lineRule="auto"/>
              <w:ind w:firstLine="0"/>
              <w:rPr>
                <w:bCs/>
                <w:sz w:val="20"/>
              </w:rPr>
            </w:pPr>
            <w:r w:rsidRPr="005F07A9">
              <w:rPr>
                <w:bCs/>
                <w:sz w:val="20"/>
              </w:rPr>
              <w:t xml:space="preserve"> </w:t>
            </w:r>
            <w:r w:rsidR="008D0823" w:rsidRPr="005F07A9">
              <w:rPr>
                <w:bCs/>
                <w:sz w:val="20"/>
              </w:rPr>
              <w:t>20</w:t>
            </w:r>
            <w:r w:rsidR="00E80A5E" w:rsidRPr="005F07A9">
              <w:rPr>
                <w:bCs/>
                <w:sz w:val="20"/>
              </w:rPr>
              <w:t>2</w:t>
            </w:r>
            <w:r w:rsidR="00561CDC" w:rsidRPr="005F07A9">
              <w:rPr>
                <w:bCs/>
                <w:sz w:val="20"/>
              </w:rPr>
              <w:t>1</w:t>
            </w:r>
            <w:r w:rsidR="000276E5" w:rsidRPr="005F07A9">
              <w:rPr>
                <w:bCs/>
                <w:sz w:val="20"/>
              </w:rPr>
              <w:t xml:space="preserve"> r.</w:t>
            </w:r>
          </w:p>
        </w:tc>
        <w:tc>
          <w:tcPr>
            <w:tcW w:w="980" w:type="dxa"/>
            <w:tcBorders>
              <w:left w:val="nil"/>
              <w:right w:val="double" w:sz="4" w:space="0" w:color="auto"/>
            </w:tcBorders>
            <w:shd w:val="clear" w:color="auto" w:fill="EEECE1" w:themeFill="background2"/>
          </w:tcPr>
          <w:p w14:paraId="3A233233" w14:textId="4670A105" w:rsidR="008D0823" w:rsidRPr="00296FFF" w:rsidRDefault="008D0823" w:rsidP="004053E0">
            <w:pPr>
              <w:pStyle w:val="Tekstpodstawowywcity2"/>
              <w:spacing w:line="240" w:lineRule="auto"/>
              <w:ind w:firstLine="0"/>
              <w:jc w:val="center"/>
              <w:rPr>
                <w:b/>
                <w:sz w:val="20"/>
              </w:rPr>
            </w:pPr>
            <w:r w:rsidRPr="00296FFF">
              <w:rPr>
                <w:b/>
                <w:sz w:val="20"/>
              </w:rPr>
              <w:t>20</w:t>
            </w:r>
            <w:r w:rsidR="004053E0" w:rsidRPr="00296FFF">
              <w:rPr>
                <w:b/>
                <w:sz w:val="20"/>
              </w:rPr>
              <w:t>2</w:t>
            </w:r>
            <w:r w:rsidR="00561CDC" w:rsidRPr="00296FFF">
              <w:rPr>
                <w:b/>
                <w:sz w:val="20"/>
              </w:rPr>
              <w:t>2</w:t>
            </w:r>
            <w:r w:rsidR="000276E5" w:rsidRPr="00296FFF">
              <w:rPr>
                <w:b/>
                <w:sz w:val="20"/>
              </w:rPr>
              <w:t xml:space="preserve"> r.</w:t>
            </w:r>
            <w:r w:rsidR="0056010F" w:rsidRPr="00296FFF">
              <w:rPr>
                <w:b/>
                <w:sz w:val="20"/>
              </w:rPr>
              <w:t xml:space="preserve"> </w:t>
            </w:r>
          </w:p>
        </w:tc>
        <w:tc>
          <w:tcPr>
            <w:tcW w:w="980" w:type="dxa"/>
            <w:tcBorders>
              <w:left w:val="nil"/>
            </w:tcBorders>
            <w:shd w:val="clear" w:color="auto" w:fill="EEECE1" w:themeFill="background2"/>
          </w:tcPr>
          <w:p w14:paraId="7349ABCF" w14:textId="06752B7D" w:rsidR="008D0823" w:rsidRPr="005F07A9" w:rsidRDefault="008D0823" w:rsidP="004053E0">
            <w:pPr>
              <w:pStyle w:val="Tekstpodstawowywcity2"/>
              <w:spacing w:line="240" w:lineRule="auto"/>
              <w:ind w:firstLine="0"/>
              <w:jc w:val="center"/>
              <w:rPr>
                <w:bCs/>
                <w:sz w:val="20"/>
              </w:rPr>
            </w:pPr>
            <w:r w:rsidRPr="005F07A9">
              <w:rPr>
                <w:bCs/>
                <w:sz w:val="20"/>
              </w:rPr>
              <w:t>20</w:t>
            </w:r>
            <w:r w:rsidR="00E80A5E" w:rsidRPr="005F07A9">
              <w:rPr>
                <w:bCs/>
                <w:sz w:val="20"/>
              </w:rPr>
              <w:t>2</w:t>
            </w:r>
            <w:r w:rsidR="00561CDC" w:rsidRPr="005F07A9">
              <w:rPr>
                <w:bCs/>
                <w:sz w:val="20"/>
              </w:rPr>
              <w:t>1</w:t>
            </w:r>
            <w:r w:rsidR="000276E5" w:rsidRPr="005F07A9">
              <w:rPr>
                <w:bCs/>
                <w:sz w:val="20"/>
              </w:rPr>
              <w:t xml:space="preserve"> r.</w:t>
            </w:r>
          </w:p>
        </w:tc>
        <w:tc>
          <w:tcPr>
            <w:tcW w:w="981" w:type="dxa"/>
            <w:tcBorders>
              <w:left w:val="nil"/>
            </w:tcBorders>
            <w:shd w:val="clear" w:color="auto" w:fill="EEECE1" w:themeFill="background2"/>
          </w:tcPr>
          <w:p w14:paraId="6C5129DE" w14:textId="50181EF9" w:rsidR="008D0823" w:rsidRPr="00296FFF" w:rsidRDefault="008D0823" w:rsidP="004053E0">
            <w:pPr>
              <w:pStyle w:val="Tekstpodstawowywcity2"/>
              <w:spacing w:line="240" w:lineRule="auto"/>
              <w:ind w:firstLine="0"/>
              <w:jc w:val="center"/>
              <w:rPr>
                <w:b/>
                <w:sz w:val="20"/>
              </w:rPr>
            </w:pPr>
            <w:r w:rsidRPr="00296FFF">
              <w:rPr>
                <w:b/>
                <w:sz w:val="20"/>
              </w:rPr>
              <w:t>20</w:t>
            </w:r>
            <w:r w:rsidR="004053E0" w:rsidRPr="00296FFF">
              <w:rPr>
                <w:b/>
                <w:sz w:val="20"/>
              </w:rPr>
              <w:t>2</w:t>
            </w:r>
            <w:r w:rsidR="00561CDC" w:rsidRPr="00296FFF">
              <w:rPr>
                <w:b/>
                <w:sz w:val="20"/>
              </w:rPr>
              <w:t>2</w:t>
            </w:r>
            <w:r w:rsidR="000276E5" w:rsidRPr="00296FFF">
              <w:rPr>
                <w:b/>
                <w:sz w:val="20"/>
              </w:rPr>
              <w:t xml:space="preserve"> r.</w:t>
            </w:r>
          </w:p>
        </w:tc>
      </w:tr>
      <w:tr w:rsidR="00E840E0" w14:paraId="592E8B7C" w14:textId="77777777" w:rsidTr="001E6F41">
        <w:trPr>
          <w:cantSplit/>
          <w:trHeight w:val="336"/>
        </w:trPr>
        <w:tc>
          <w:tcPr>
            <w:tcW w:w="3614" w:type="dxa"/>
            <w:tcBorders>
              <w:right w:val="double" w:sz="4" w:space="0" w:color="auto"/>
            </w:tcBorders>
            <w:shd w:val="clear" w:color="auto" w:fill="FFFFFF" w:themeFill="background1"/>
          </w:tcPr>
          <w:p w14:paraId="67575ED6" w14:textId="77777777" w:rsidR="00E840E0" w:rsidRPr="00E840E0" w:rsidRDefault="00E840E0" w:rsidP="004B1C2D">
            <w:pPr>
              <w:pStyle w:val="Tekstpodstawowywcity2"/>
              <w:spacing w:line="240" w:lineRule="auto"/>
              <w:ind w:left="360" w:firstLine="0"/>
              <w:jc w:val="left"/>
              <w:rPr>
                <w:sz w:val="20"/>
              </w:rPr>
            </w:pPr>
            <w:r>
              <w:rPr>
                <w:sz w:val="20"/>
              </w:rPr>
              <w:t>Liczba bezrobotnych niepełnosprawnych</w:t>
            </w:r>
          </w:p>
        </w:tc>
        <w:tc>
          <w:tcPr>
            <w:tcW w:w="838" w:type="dxa"/>
            <w:tcBorders>
              <w:left w:val="nil"/>
              <w:right w:val="single" w:sz="4" w:space="0" w:color="auto"/>
            </w:tcBorders>
            <w:shd w:val="clear" w:color="auto" w:fill="FFFFFF" w:themeFill="background1"/>
          </w:tcPr>
          <w:p w14:paraId="1DDE284A" w14:textId="4809CFAE" w:rsidR="00E840E0" w:rsidRPr="005F07A9" w:rsidRDefault="002D72EA" w:rsidP="004B1C2D">
            <w:pPr>
              <w:pStyle w:val="Tekstpodstawowywcity2"/>
              <w:spacing w:line="240" w:lineRule="auto"/>
              <w:ind w:firstLine="0"/>
              <w:jc w:val="center"/>
              <w:rPr>
                <w:bCs/>
                <w:sz w:val="20"/>
              </w:rPr>
            </w:pPr>
            <w:r w:rsidRPr="005F07A9">
              <w:rPr>
                <w:bCs/>
                <w:sz w:val="20"/>
              </w:rPr>
              <w:t>3</w:t>
            </w:r>
            <w:r w:rsidR="00561CDC" w:rsidRPr="005F07A9">
              <w:rPr>
                <w:bCs/>
                <w:sz w:val="20"/>
              </w:rPr>
              <w:t>34</w:t>
            </w:r>
          </w:p>
        </w:tc>
        <w:tc>
          <w:tcPr>
            <w:tcW w:w="839" w:type="dxa"/>
            <w:tcBorders>
              <w:left w:val="nil"/>
              <w:right w:val="double" w:sz="4" w:space="0" w:color="auto"/>
            </w:tcBorders>
            <w:shd w:val="clear" w:color="auto" w:fill="FFFFFF" w:themeFill="background1"/>
          </w:tcPr>
          <w:p w14:paraId="6EBC5714" w14:textId="178CE5AE" w:rsidR="00E840E0" w:rsidRPr="00296FFF" w:rsidRDefault="004053E0" w:rsidP="004B1C2D">
            <w:pPr>
              <w:pStyle w:val="Tekstpodstawowywcity2"/>
              <w:spacing w:line="240" w:lineRule="auto"/>
              <w:ind w:firstLine="0"/>
              <w:jc w:val="center"/>
              <w:rPr>
                <w:b/>
                <w:sz w:val="20"/>
              </w:rPr>
            </w:pPr>
            <w:r w:rsidRPr="00296FFF">
              <w:rPr>
                <w:b/>
                <w:sz w:val="20"/>
              </w:rPr>
              <w:t>3</w:t>
            </w:r>
            <w:r w:rsidR="00561CDC" w:rsidRPr="00296FFF">
              <w:rPr>
                <w:b/>
                <w:sz w:val="20"/>
              </w:rPr>
              <w:t>28</w:t>
            </w:r>
          </w:p>
        </w:tc>
        <w:tc>
          <w:tcPr>
            <w:tcW w:w="980" w:type="dxa"/>
            <w:tcBorders>
              <w:left w:val="nil"/>
              <w:right w:val="single" w:sz="4" w:space="0" w:color="auto"/>
            </w:tcBorders>
            <w:shd w:val="clear" w:color="auto" w:fill="FFFFFF" w:themeFill="background1"/>
          </w:tcPr>
          <w:p w14:paraId="4A657CF2" w14:textId="5DE6517A" w:rsidR="00E840E0" w:rsidRPr="005F07A9" w:rsidRDefault="00CB669B" w:rsidP="004B1C2D">
            <w:pPr>
              <w:pStyle w:val="Tekstpodstawowywcity2"/>
              <w:spacing w:line="240" w:lineRule="auto"/>
              <w:ind w:firstLine="0"/>
              <w:jc w:val="center"/>
              <w:rPr>
                <w:bCs/>
                <w:sz w:val="20"/>
              </w:rPr>
            </w:pPr>
            <w:r w:rsidRPr="005F07A9">
              <w:rPr>
                <w:bCs/>
                <w:sz w:val="20"/>
              </w:rPr>
              <w:t>1</w:t>
            </w:r>
            <w:r w:rsidR="00561CDC" w:rsidRPr="005F07A9">
              <w:rPr>
                <w:bCs/>
                <w:sz w:val="20"/>
              </w:rPr>
              <w:t>61</w:t>
            </w:r>
          </w:p>
        </w:tc>
        <w:tc>
          <w:tcPr>
            <w:tcW w:w="980" w:type="dxa"/>
            <w:tcBorders>
              <w:left w:val="nil"/>
              <w:right w:val="double" w:sz="4" w:space="0" w:color="auto"/>
            </w:tcBorders>
            <w:shd w:val="clear" w:color="auto" w:fill="FFFFFF" w:themeFill="background1"/>
          </w:tcPr>
          <w:p w14:paraId="3277324C" w14:textId="0551FCA7" w:rsidR="00E840E0" w:rsidRPr="00296FFF" w:rsidRDefault="00CB669B" w:rsidP="004B1C2D">
            <w:pPr>
              <w:pStyle w:val="Tekstpodstawowywcity2"/>
              <w:spacing w:line="240" w:lineRule="auto"/>
              <w:ind w:firstLine="0"/>
              <w:jc w:val="center"/>
              <w:rPr>
                <w:b/>
                <w:sz w:val="20"/>
              </w:rPr>
            </w:pPr>
            <w:r w:rsidRPr="00296FFF">
              <w:rPr>
                <w:b/>
                <w:sz w:val="20"/>
              </w:rPr>
              <w:t>1</w:t>
            </w:r>
            <w:r w:rsidR="00E80A5E" w:rsidRPr="00296FFF">
              <w:rPr>
                <w:b/>
                <w:sz w:val="20"/>
              </w:rPr>
              <w:t>6</w:t>
            </w:r>
            <w:r w:rsidR="00561CDC" w:rsidRPr="00296FFF">
              <w:rPr>
                <w:b/>
                <w:sz w:val="20"/>
              </w:rPr>
              <w:t>6</w:t>
            </w:r>
          </w:p>
        </w:tc>
        <w:tc>
          <w:tcPr>
            <w:tcW w:w="980" w:type="dxa"/>
            <w:tcBorders>
              <w:left w:val="nil"/>
            </w:tcBorders>
            <w:shd w:val="clear" w:color="auto" w:fill="FFFFFF" w:themeFill="background1"/>
          </w:tcPr>
          <w:p w14:paraId="21D1540B" w14:textId="2682FFE4" w:rsidR="00E840E0" w:rsidRPr="005F07A9" w:rsidRDefault="00CB669B" w:rsidP="004B1C2D">
            <w:pPr>
              <w:pStyle w:val="Tekstpodstawowywcity2"/>
              <w:spacing w:line="240" w:lineRule="auto"/>
              <w:ind w:firstLine="0"/>
              <w:jc w:val="center"/>
              <w:rPr>
                <w:bCs/>
                <w:sz w:val="20"/>
              </w:rPr>
            </w:pPr>
            <w:r w:rsidRPr="005F07A9">
              <w:rPr>
                <w:bCs/>
                <w:sz w:val="20"/>
              </w:rPr>
              <w:t>1</w:t>
            </w:r>
            <w:r w:rsidR="00561CDC" w:rsidRPr="005F07A9">
              <w:rPr>
                <w:bCs/>
                <w:sz w:val="20"/>
              </w:rPr>
              <w:t>73</w:t>
            </w:r>
          </w:p>
        </w:tc>
        <w:tc>
          <w:tcPr>
            <w:tcW w:w="981" w:type="dxa"/>
            <w:tcBorders>
              <w:left w:val="nil"/>
            </w:tcBorders>
            <w:shd w:val="clear" w:color="auto" w:fill="FFFFFF" w:themeFill="background1"/>
          </w:tcPr>
          <w:p w14:paraId="7691F9F1" w14:textId="42121A7D" w:rsidR="00E840E0" w:rsidRPr="00296FFF" w:rsidRDefault="00CB669B" w:rsidP="004B1C2D">
            <w:pPr>
              <w:pStyle w:val="Tekstpodstawowywcity2"/>
              <w:spacing w:line="240" w:lineRule="auto"/>
              <w:ind w:firstLine="0"/>
              <w:jc w:val="center"/>
              <w:rPr>
                <w:b/>
                <w:sz w:val="20"/>
              </w:rPr>
            </w:pPr>
            <w:r w:rsidRPr="00296FFF">
              <w:rPr>
                <w:b/>
                <w:sz w:val="20"/>
              </w:rPr>
              <w:t>1</w:t>
            </w:r>
            <w:r w:rsidR="00561CDC" w:rsidRPr="00296FFF">
              <w:rPr>
                <w:b/>
                <w:sz w:val="20"/>
              </w:rPr>
              <w:t>62</w:t>
            </w:r>
          </w:p>
        </w:tc>
      </w:tr>
      <w:tr w:rsidR="003559FE" w14:paraId="10E7DB59" w14:textId="77777777" w:rsidTr="001E6F41">
        <w:trPr>
          <w:cantSplit/>
          <w:trHeight w:val="336"/>
        </w:trPr>
        <w:tc>
          <w:tcPr>
            <w:tcW w:w="3614" w:type="dxa"/>
            <w:tcBorders>
              <w:right w:val="double" w:sz="4" w:space="0" w:color="auto"/>
            </w:tcBorders>
            <w:shd w:val="clear" w:color="auto" w:fill="FFFFFF" w:themeFill="background1"/>
          </w:tcPr>
          <w:p w14:paraId="69A9F47A" w14:textId="77777777" w:rsidR="003559FE" w:rsidRDefault="003559FE" w:rsidP="004B1C2D">
            <w:pPr>
              <w:pStyle w:val="Tekstpodstawowywcity2"/>
              <w:spacing w:line="240" w:lineRule="auto"/>
              <w:ind w:left="360" w:firstLine="0"/>
              <w:jc w:val="left"/>
              <w:rPr>
                <w:sz w:val="20"/>
              </w:rPr>
            </w:pPr>
            <w:r>
              <w:rPr>
                <w:sz w:val="20"/>
              </w:rPr>
              <w:t xml:space="preserve">Liczba niepełnosprawnych poszukujących pracy </w:t>
            </w:r>
          </w:p>
        </w:tc>
        <w:tc>
          <w:tcPr>
            <w:tcW w:w="838" w:type="dxa"/>
            <w:tcBorders>
              <w:left w:val="nil"/>
              <w:right w:val="single" w:sz="4" w:space="0" w:color="auto"/>
            </w:tcBorders>
            <w:shd w:val="clear" w:color="auto" w:fill="FFFFFF" w:themeFill="background1"/>
          </w:tcPr>
          <w:p w14:paraId="3814E3C2" w14:textId="7C1B7915" w:rsidR="003559FE" w:rsidRPr="005F07A9" w:rsidRDefault="004053E0" w:rsidP="004B1C2D">
            <w:pPr>
              <w:pStyle w:val="Tekstpodstawowywcity2"/>
              <w:spacing w:line="240" w:lineRule="auto"/>
              <w:ind w:firstLine="0"/>
              <w:jc w:val="center"/>
              <w:rPr>
                <w:bCs/>
                <w:sz w:val="20"/>
              </w:rPr>
            </w:pPr>
            <w:r w:rsidRPr="005F07A9">
              <w:rPr>
                <w:bCs/>
                <w:sz w:val="20"/>
              </w:rPr>
              <w:t>7</w:t>
            </w:r>
            <w:r w:rsidR="00561CDC" w:rsidRPr="005F07A9">
              <w:rPr>
                <w:bCs/>
                <w:sz w:val="20"/>
              </w:rPr>
              <w:t>1</w:t>
            </w:r>
          </w:p>
        </w:tc>
        <w:tc>
          <w:tcPr>
            <w:tcW w:w="839" w:type="dxa"/>
            <w:tcBorders>
              <w:left w:val="nil"/>
              <w:right w:val="double" w:sz="4" w:space="0" w:color="auto"/>
            </w:tcBorders>
            <w:shd w:val="clear" w:color="auto" w:fill="FFFFFF" w:themeFill="background1"/>
          </w:tcPr>
          <w:p w14:paraId="1472517C" w14:textId="1C750FAA" w:rsidR="003559FE" w:rsidRPr="00296FFF" w:rsidRDefault="00561CDC" w:rsidP="004B1C2D">
            <w:pPr>
              <w:pStyle w:val="Tekstpodstawowywcity2"/>
              <w:spacing w:line="240" w:lineRule="auto"/>
              <w:ind w:firstLine="0"/>
              <w:jc w:val="center"/>
              <w:rPr>
                <w:b/>
                <w:sz w:val="20"/>
              </w:rPr>
            </w:pPr>
            <w:r w:rsidRPr="00296FFF">
              <w:rPr>
                <w:b/>
                <w:sz w:val="20"/>
              </w:rPr>
              <w:t>38</w:t>
            </w:r>
          </w:p>
        </w:tc>
        <w:tc>
          <w:tcPr>
            <w:tcW w:w="980" w:type="dxa"/>
            <w:tcBorders>
              <w:left w:val="nil"/>
              <w:right w:val="single" w:sz="4" w:space="0" w:color="auto"/>
            </w:tcBorders>
            <w:shd w:val="clear" w:color="auto" w:fill="FFFFFF" w:themeFill="background1"/>
          </w:tcPr>
          <w:p w14:paraId="00ACCAE2" w14:textId="497AEDC3" w:rsidR="003559FE" w:rsidRPr="005F07A9" w:rsidRDefault="00E80A5E" w:rsidP="004B1C2D">
            <w:pPr>
              <w:pStyle w:val="Tekstpodstawowywcity2"/>
              <w:spacing w:line="240" w:lineRule="auto"/>
              <w:ind w:firstLine="0"/>
              <w:jc w:val="center"/>
              <w:rPr>
                <w:bCs/>
                <w:sz w:val="20"/>
              </w:rPr>
            </w:pPr>
            <w:r w:rsidRPr="005F07A9">
              <w:rPr>
                <w:bCs/>
                <w:sz w:val="20"/>
              </w:rPr>
              <w:t>3</w:t>
            </w:r>
            <w:r w:rsidR="00561CDC" w:rsidRPr="005F07A9">
              <w:rPr>
                <w:bCs/>
                <w:sz w:val="20"/>
              </w:rPr>
              <w:t>1</w:t>
            </w:r>
          </w:p>
        </w:tc>
        <w:tc>
          <w:tcPr>
            <w:tcW w:w="980" w:type="dxa"/>
            <w:tcBorders>
              <w:left w:val="nil"/>
              <w:right w:val="double" w:sz="4" w:space="0" w:color="auto"/>
            </w:tcBorders>
            <w:shd w:val="clear" w:color="auto" w:fill="FFFFFF" w:themeFill="background1"/>
          </w:tcPr>
          <w:p w14:paraId="7FEFE27D" w14:textId="2C1FC0A6" w:rsidR="003559FE" w:rsidRPr="00296FFF" w:rsidRDefault="00561CDC" w:rsidP="004B1C2D">
            <w:pPr>
              <w:pStyle w:val="Tekstpodstawowywcity2"/>
              <w:spacing w:line="240" w:lineRule="auto"/>
              <w:ind w:firstLine="0"/>
              <w:jc w:val="center"/>
              <w:rPr>
                <w:b/>
                <w:sz w:val="20"/>
              </w:rPr>
            </w:pPr>
            <w:r w:rsidRPr="00296FFF">
              <w:rPr>
                <w:b/>
                <w:sz w:val="20"/>
              </w:rPr>
              <w:t>16</w:t>
            </w:r>
          </w:p>
        </w:tc>
        <w:tc>
          <w:tcPr>
            <w:tcW w:w="980" w:type="dxa"/>
            <w:tcBorders>
              <w:left w:val="nil"/>
            </w:tcBorders>
            <w:shd w:val="clear" w:color="auto" w:fill="FFFFFF" w:themeFill="background1"/>
          </w:tcPr>
          <w:p w14:paraId="30D0E3ED" w14:textId="77777777" w:rsidR="003559FE" w:rsidRPr="005F07A9" w:rsidRDefault="007C71C5" w:rsidP="004B1C2D">
            <w:pPr>
              <w:pStyle w:val="Tekstpodstawowywcity2"/>
              <w:spacing w:line="240" w:lineRule="auto"/>
              <w:ind w:firstLine="0"/>
              <w:jc w:val="center"/>
              <w:rPr>
                <w:bCs/>
                <w:sz w:val="20"/>
              </w:rPr>
            </w:pPr>
            <w:r w:rsidRPr="005F07A9">
              <w:rPr>
                <w:bCs/>
                <w:sz w:val="20"/>
              </w:rPr>
              <w:t>4</w:t>
            </w:r>
            <w:r w:rsidR="00E80A5E" w:rsidRPr="005F07A9">
              <w:rPr>
                <w:bCs/>
                <w:sz w:val="20"/>
              </w:rPr>
              <w:t>0</w:t>
            </w:r>
          </w:p>
        </w:tc>
        <w:tc>
          <w:tcPr>
            <w:tcW w:w="981" w:type="dxa"/>
            <w:tcBorders>
              <w:left w:val="nil"/>
            </w:tcBorders>
            <w:shd w:val="clear" w:color="auto" w:fill="FFFFFF" w:themeFill="background1"/>
          </w:tcPr>
          <w:p w14:paraId="58C4CC8B" w14:textId="7CB1FEAB" w:rsidR="003559FE" w:rsidRPr="00296FFF" w:rsidRDefault="00561CDC" w:rsidP="004B1C2D">
            <w:pPr>
              <w:pStyle w:val="Tekstpodstawowywcity2"/>
              <w:spacing w:line="240" w:lineRule="auto"/>
              <w:ind w:firstLine="0"/>
              <w:jc w:val="center"/>
              <w:rPr>
                <w:b/>
                <w:sz w:val="20"/>
              </w:rPr>
            </w:pPr>
            <w:r w:rsidRPr="00296FFF">
              <w:rPr>
                <w:b/>
                <w:sz w:val="20"/>
              </w:rPr>
              <w:t>22</w:t>
            </w:r>
          </w:p>
        </w:tc>
      </w:tr>
      <w:tr w:rsidR="008D0823" w14:paraId="0567F91A" w14:textId="77777777">
        <w:tc>
          <w:tcPr>
            <w:tcW w:w="3614" w:type="dxa"/>
            <w:tcBorders>
              <w:right w:val="double" w:sz="4" w:space="0" w:color="auto"/>
            </w:tcBorders>
          </w:tcPr>
          <w:p w14:paraId="29D6998F" w14:textId="77777777" w:rsidR="008D0823" w:rsidRPr="00E840E0" w:rsidRDefault="008D0823">
            <w:pPr>
              <w:pStyle w:val="Tekstpodstawowywcity2"/>
              <w:ind w:firstLine="0"/>
              <w:jc w:val="center"/>
              <w:rPr>
                <w:sz w:val="20"/>
              </w:rPr>
            </w:pPr>
            <w:r w:rsidRPr="00E840E0">
              <w:rPr>
                <w:sz w:val="20"/>
              </w:rPr>
              <w:t>O g ó ł e m</w:t>
            </w:r>
          </w:p>
        </w:tc>
        <w:tc>
          <w:tcPr>
            <w:tcW w:w="838" w:type="dxa"/>
            <w:tcBorders>
              <w:left w:val="nil"/>
              <w:right w:val="single" w:sz="4" w:space="0" w:color="auto"/>
            </w:tcBorders>
          </w:tcPr>
          <w:p w14:paraId="28CDCD94" w14:textId="5B709525" w:rsidR="008D0823" w:rsidRPr="005F07A9" w:rsidRDefault="00561CDC" w:rsidP="004053E0">
            <w:pPr>
              <w:pStyle w:val="Tekstpodstawowywcity2"/>
              <w:ind w:firstLine="0"/>
              <w:jc w:val="center"/>
              <w:rPr>
                <w:bCs/>
                <w:sz w:val="20"/>
              </w:rPr>
            </w:pPr>
            <w:r w:rsidRPr="005F07A9">
              <w:rPr>
                <w:bCs/>
                <w:sz w:val="20"/>
              </w:rPr>
              <w:t>405</w:t>
            </w:r>
          </w:p>
        </w:tc>
        <w:tc>
          <w:tcPr>
            <w:tcW w:w="839" w:type="dxa"/>
            <w:tcBorders>
              <w:left w:val="nil"/>
              <w:right w:val="double" w:sz="4" w:space="0" w:color="auto"/>
            </w:tcBorders>
          </w:tcPr>
          <w:p w14:paraId="7A547D4E" w14:textId="15ED7C95" w:rsidR="008D0823" w:rsidRPr="00296FFF" w:rsidRDefault="00561CDC" w:rsidP="00AA0BAA">
            <w:pPr>
              <w:pStyle w:val="Tekstpodstawowywcity2"/>
              <w:ind w:firstLine="0"/>
              <w:jc w:val="center"/>
              <w:rPr>
                <w:b/>
                <w:sz w:val="20"/>
              </w:rPr>
            </w:pPr>
            <w:r w:rsidRPr="00296FFF">
              <w:rPr>
                <w:b/>
                <w:sz w:val="20"/>
              </w:rPr>
              <w:t>366</w:t>
            </w:r>
          </w:p>
        </w:tc>
        <w:tc>
          <w:tcPr>
            <w:tcW w:w="980" w:type="dxa"/>
            <w:tcBorders>
              <w:left w:val="nil"/>
              <w:right w:val="single" w:sz="4" w:space="0" w:color="auto"/>
            </w:tcBorders>
          </w:tcPr>
          <w:p w14:paraId="165811AC" w14:textId="2752CB00" w:rsidR="008D0823" w:rsidRPr="005F07A9" w:rsidRDefault="004053E0" w:rsidP="003B41C7">
            <w:pPr>
              <w:pStyle w:val="Tekstpodstawowywcity2"/>
              <w:ind w:firstLine="0"/>
              <w:jc w:val="center"/>
              <w:rPr>
                <w:bCs/>
                <w:sz w:val="20"/>
              </w:rPr>
            </w:pPr>
            <w:r w:rsidRPr="005F07A9">
              <w:rPr>
                <w:bCs/>
                <w:sz w:val="20"/>
              </w:rPr>
              <w:t>1</w:t>
            </w:r>
            <w:r w:rsidR="00561CDC" w:rsidRPr="005F07A9">
              <w:rPr>
                <w:bCs/>
                <w:sz w:val="20"/>
              </w:rPr>
              <w:t>92</w:t>
            </w:r>
          </w:p>
        </w:tc>
        <w:tc>
          <w:tcPr>
            <w:tcW w:w="980" w:type="dxa"/>
            <w:tcBorders>
              <w:left w:val="nil"/>
              <w:right w:val="double" w:sz="4" w:space="0" w:color="auto"/>
            </w:tcBorders>
          </w:tcPr>
          <w:p w14:paraId="4BAAC289" w14:textId="6208E90D" w:rsidR="008D0823" w:rsidRPr="00296FFF" w:rsidRDefault="007C71C5" w:rsidP="004053E0">
            <w:pPr>
              <w:pStyle w:val="Tekstpodstawowywcity2"/>
              <w:ind w:firstLine="0"/>
              <w:jc w:val="center"/>
              <w:rPr>
                <w:b/>
                <w:sz w:val="20"/>
              </w:rPr>
            </w:pPr>
            <w:r w:rsidRPr="00296FFF">
              <w:rPr>
                <w:b/>
                <w:sz w:val="20"/>
              </w:rPr>
              <w:t>1</w:t>
            </w:r>
            <w:r w:rsidR="00561CDC" w:rsidRPr="00296FFF">
              <w:rPr>
                <w:b/>
                <w:sz w:val="20"/>
              </w:rPr>
              <w:t>8</w:t>
            </w:r>
            <w:r w:rsidR="00E80A5E" w:rsidRPr="00296FFF">
              <w:rPr>
                <w:b/>
                <w:sz w:val="20"/>
              </w:rPr>
              <w:t>2</w:t>
            </w:r>
          </w:p>
        </w:tc>
        <w:tc>
          <w:tcPr>
            <w:tcW w:w="980" w:type="dxa"/>
            <w:tcBorders>
              <w:left w:val="nil"/>
            </w:tcBorders>
          </w:tcPr>
          <w:p w14:paraId="70F5CD72" w14:textId="16B7D991" w:rsidR="008D0823" w:rsidRPr="005F07A9" w:rsidRDefault="00561CDC" w:rsidP="004053E0">
            <w:pPr>
              <w:pStyle w:val="Tekstpodstawowywcity2"/>
              <w:ind w:firstLine="0"/>
              <w:jc w:val="center"/>
              <w:rPr>
                <w:bCs/>
                <w:sz w:val="20"/>
              </w:rPr>
            </w:pPr>
            <w:r w:rsidRPr="005F07A9">
              <w:rPr>
                <w:bCs/>
                <w:sz w:val="20"/>
              </w:rPr>
              <w:t>213</w:t>
            </w:r>
          </w:p>
        </w:tc>
        <w:tc>
          <w:tcPr>
            <w:tcW w:w="981" w:type="dxa"/>
            <w:tcBorders>
              <w:left w:val="nil"/>
            </w:tcBorders>
          </w:tcPr>
          <w:p w14:paraId="20D779CA" w14:textId="50251E8E" w:rsidR="008D0823" w:rsidRPr="00296FFF" w:rsidRDefault="00561CDC" w:rsidP="003B41C7">
            <w:pPr>
              <w:pStyle w:val="Tekstpodstawowywcity2"/>
              <w:ind w:firstLine="0"/>
              <w:jc w:val="center"/>
              <w:rPr>
                <w:b/>
                <w:sz w:val="20"/>
              </w:rPr>
            </w:pPr>
            <w:r w:rsidRPr="00296FFF">
              <w:rPr>
                <w:b/>
                <w:sz w:val="20"/>
              </w:rPr>
              <w:t>184</w:t>
            </w:r>
          </w:p>
        </w:tc>
      </w:tr>
    </w:tbl>
    <w:p w14:paraId="00CC0F33" w14:textId="77777777" w:rsidR="007E5FBF" w:rsidRDefault="007E5FBF">
      <w:pPr>
        <w:pStyle w:val="Tekstpodstawowywcity2"/>
        <w:ind w:firstLine="0"/>
      </w:pPr>
    </w:p>
    <w:p w14:paraId="2F6FC636" w14:textId="1B175445" w:rsidR="00CC754F" w:rsidRDefault="00C016A5" w:rsidP="009D1869">
      <w:pPr>
        <w:pStyle w:val="Tekstpodstawowywcity2"/>
        <w:ind w:firstLine="0"/>
        <w:rPr>
          <w:b/>
        </w:rPr>
      </w:pPr>
      <w:r>
        <w:t xml:space="preserve"> </w:t>
      </w:r>
      <w:r w:rsidR="009D1869">
        <w:rPr>
          <w:b/>
        </w:rPr>
        <w:t xml:space="preserve">Tabela </w:t>
      </w:r>
      <w:r w:rsidR="00633407">
        <w:rPr>
          <w:b/>
        </w:rPr>
        <w:t>8</w:t>
      </w:r>
      <w:r w:rsidR="009D1869">
        <w:rPr>
          <w:b/>
        </w:rPr>
        <w:t>. Struktura</w:t>
      </w:r>
      <w:r w:rsidR="00CC754F">
        <w:rPr>
          <w:b/>
        </w:rPr>
        <w:t xml:space="preserve"> os</w:t>
      </w:r>
      <w:r w:rsidR="009D1869">
        <w:rPr>
          <w:b/>
        </w:rPr>
        <w:t>ób</w:t>
      </w:r>
      <w:r w:rsidR="00CC754F">
        <w:rPr>
          <w:b/>
        </w:rPr>
        <w:t xml:space="preserve"> niepełnosprawn</w:t>
      </w:r>
      <w:r w:rsidR="009D1869">
        <w:rPr>
          <w:b/>
        </w:rPr>
        <w:t>ych</w:t>
      </w:r>
      <w:r w:rsidR="00CC754F">
        <w:rPr>
          <w:b/>
        </w:rPr>
        <w:t xml:space="preserve"> </w:t>
      </w:r>
      <w:r w:rsidR="009D1869">
        <w:rPr>
          <w:b/>
        </w:rPr>
        <w:t>według</w:t>
      </w:r>
      <w:r w:rsidR="00CC754F">
        <w:rPr>
          <w:b/>
        </w:rPr>
        <w:t xml:space="preserve"> stop</w:t>
      </w:r>
      <w:r w:rsidR="009D1869">
        <w:rPr>
          <w:b/>
        </w:rPr>
        <w:t>ni</w:t>
      </w:r>
      <w:r w:rsidR="00CC754F">
        <w:rPr>
          <w:b/>
        </w:rPr>
        <w:t xml:space="preserve">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firstRow="1" w:lastRow="0" w:firstColumn="1" w:lastColumn="0" w:noHBand="0" w:noVBand="1"/>
      </w:tblPr>
      <w:tblGrid>
        <w:gridCol w:w="2212"/>
        <w:gridCol w:w="1059"/>
        <w:gridCol w:w="1165"/>
        <w:gridCol w:w="1129"/>
        <w:gridCol w:w="1205"/>
        <w:gridCol w:w="1123"/>
        <w:gridCol w:w="1167"/>
      </w:tblGrid>
      <w:tr w:rsidR="00C40068" w:rsidRPr="006C59BF" w14:paraId="6B4C710F" w14:textId="77777777" w:rsidTr="00DD3A6E">
        <w:trPr>
          <w:trHeight w:val="745"/>
        </w:trPr>
        <w:tc>
          <w:tcPr>
            <w:tcW w:w="223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14:paraId="6E13BF50" w14:textId="77777777" w:rsidR="0056010F"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       </w:t>
            </w:r>
          </w:p>
          <w:p w14:paraId="069F4029" w14:textId="77777777"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Stopnie   </w:t>
            </w:r>
          </w:p>
          <w:p w14:paraId="266D29E8" w14:textId="77777777"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4ED67EC" w14:textId="77777777"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 xml:space="preserve">Liczba osób bezrobotnych niepełnosprawnych </w:t>
            </w:r>
          </w:p>
          <w:p w14:paraId="62B89CE1" w14:textId="415FA7FB" w:rsidR="00D45D1D" w:rsidRPr="003559FE" w:rsidRDefault="00D45D1D" w:rsidP="004053E0">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w:t>
            </w:r>
            <w:r w:rsidR="00D12E1A" w:rsidRPr="003559FE">
              <w:rPr>
                <w:rFonts w:ascii="Arial" w:hAnsi="Arial" w:cs="Arial"/>
                <w:b/>
                <w:bCs/>
                <w:sz w:val="20"/>
                <w:lang w:val="pl-PL"/>
              </w:rPr>
              <w:t>20</w:t>
            </w:r>
            <w:r w:rsidR="004053E0">
              <w:rPr>
                <w:rFonts w:ascii="Arial" w:hAnsi="Arial" w:cs="Arial"/>
                <w:b/>
                <w:bCs/>
                <w:sz w:val="20"/>
                <w:lang w:val="pl-PL"/>
              </w:rPr>
              <w:t>2</w:t>
            </w:r>
            <w:r w:rsidR="00561CDC">
              <w:rPr>
                <w:rFonts w:ascii="Arial" w:hAnsi="Arial" w:cs="Arial"/>
                <w:b/>
                <w:bCs/>
                <w:sz w:val="20"/>
                <w:lang w:val="pl-PL"/>
              </w:rPr>
              <w:t>2</w:t>
            </w:r>
            <w:r w:rsidR="0056010F" w:rsidRPr="003559FE">
              <w:rPr>
                <w:rFonts w:ascii="Arial" w:hAnsi="Arial" w:cs="Arial"/>
                <w:b/>
                <w:bCs/>
                <w:sz w:val="20"/>
                <w:lang w:val="pl-PL"/>
              </w:rPr>
              <w:t xml:space="preserve"> </w:t>
            </w:r>
            <w:r w:rsidRPr="003559FE">
              <w:rPr>
                <w:rFonts w:ascii="Arial" w:hAnsi="Arial" w:cs="Arial"/>
                <w:b/>
                <w:bCs/>
                <w:sz w:val="20"/>
                <w:lang w:val="pl-PL"/>
              </w:rPr>
              <w:t>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5F673CE7" w14:textId="77777777"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Liczba osób niepełnosprawnych poszukujących pracy</w:t>
            </w:r>
          </w:p>
          <w:p w14:paraId="1698499B" w14:textId="04A5FB0A" w:rsidR="00D45D1D" w:rsidRPr="003559FE" w:rsidRDefault="00D45D1D" w:rsidP="004053E0">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.20</w:t>
            </w:r>
            <w:r w:rsidR="004053E0">
              <w:rPr>
                <w:rFonts w:ascii="Arial" w:hAnsi="Arial" w:cs="Arial"/>
                <w:b/>
                <w:bCs/>
                <w:sz w:val="20"/>
                <w:lang w:val="pl-PL"/>
              </w:rPr>
              <w:t>2</w:t>
            </w:r>
            <w:r w:rsidR="00561CDC">
              <w:rPr>
                <w:rFonts w:ascii="Arial" w:hAnsi="Arial" w:cs="Arial"/>
                <w:b/>
                <w:bCs/>
                <w:sz w:val="20"/>
                <w:lang w:val="pl-PL"/>
              </w:rPr>
              <w:t>2</w:t>
            </w:r>
            <w:r w:rsidR="0056010F" w:rsidRPr="003559FE">
              <w:rPr>
                <w:rFonts w:ascii="Arial" w:hAnsi="Arial" w:cs="Arial"/>
                <w:b/>
                <w:bCs/>
                <w:sz w:val="20"/>
                <w:lang w:val="pl-PL"/>
              </w:rPr>
              <w:t xml:space="preserve"> </w:t>
            </w:r>
            <w:r w:rsidRPr="003559FE">
              <w:rPr>
                <w:rFonts w:ascii="Arial" w:hAnsi="Arial" w:cs="Arial"/>
                <w:b/>
                <w:bCs/>
                <w:sz w:val="20"/>
                <w:lang w:val="pl-PL"/>
              </w:rPr>
              <w:t>r.</w:t>
            </w:r>
          </w:p>
        </w:tc>
      </w:tr>
      <w:tr w:rsidR="00C40068" w14:paraId="3BFBEA8C" w14:textId="77777777" w:rsidTr="00D12E1A">
        <w:tc>
          <w:tcPr>
            <w:tcW w:w="2230"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6E9A3DAA" w14:textId="77777777" w:rsidR="00D45D1D" w:rsidRPr="003559FE" w:rsidRDefault="00D45D1D" w:rsidP="009B7C52">
            <w:pPr>
              <w:pStyle w:val="Bezodstpw"/>
              <w:spacing w:line="276" w:lineRule="auto"/>
              <w:jc w:val="both"/>
              <w:rPr>
                <w:rFonts w:ascii="Arial" w:hAnsi="Arial" w:cs="Arial"/>
                <w:b/>
                <w:bCs/>
                <w:sz w:val="20"/>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EEECE1" w:themeFill="background2"/>
          </w:tcPr>
          <w:p w14:paraId="2E3C8E48" w14:textId="77777777"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EEECE1" w:themeFill="background2"/>
          </w:tcPr>
          <w:p w14:paraId="642B2CCE" w14:textId="77777777"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EEECE1" w:themeFill="background2"/>
          </w:tcPr>
          <w:p w14:paraId="6762D411" w14:textId="77777777"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EEECE1" w:themeFill="background2"/>
          </w:tcPr>
          <w:p w14:paraId="556E8C55" w14:textId="77777777"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0D0A71E6" w14:textId="77777777"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EEECE1" w:themeFill="background2"/>
          </w:tcPr>
          <w:p w14:paraId="64C02FF0" w14:textId="77777777"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r>
      <w:tr w:rsidR="00C40068" w14:paraId="16DC2D3E" w14:textId="77777777"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14:paraId="4A61C6F7" w14:textId="77777777" w:rsidR="00D45D1D" w:rsidRPr="003559FE" w:rsidRDefault="00D45D1D" w:rsidP="00A154E3">
            <w:pPr>
              <w:pStyle w:val="Bezodstpw"/>
              <w:spacing w:line="276" w:lineRule="auto"/>
              <w:jc w:val="both"/>
              <w:rPr>
                <w:rFonts w:ascii="Arial" w:hAnsi="Arial" w:cs="Arial"/>
                <w:b/>
                <w:bCs/>
                <w:sz w:val="20"/>
                <w:lang w:val="pl-PL"/>
              </w:rPr>
            </w:pPr>
            <w:r w:rsidRPr="003559FE">
              <w:rPr>
                <w:rFonts w:ascii="Arial" w:hAnsi="Arial" w:cs="Arial"/>
                <w:b/>
                <w:bCs/>
                <w:sz w:val="20"/>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41ABDDC" w14:textId="629C2CD2"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13</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0F26961" w14:textId="7D8B6B43"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7</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EC17A84" w14:textId="7A9C6951"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6</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F85F059" w14:textId="45173A0C"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24A5F" w14:textId="313F92C3"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5</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5CBCF4B" w14:textId="442EB68B"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6</w:t>
            </w:r>
          </w:p>
        </w:tc>
      </w:tr>
      <w:tr w:rsidR="00C40068" w14:paraId="75085418" w14:textId="77777777"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14:paraId="17C05175" w14:textId="77777777" w:rsidR="00D45D1D" w:rsidRPr="003559FE" w:rsidRDefault="00D45D1D" w:rsidP="00A154E3">
            <w:pPr>
              <w:pStyle w:val="Bezodstpw"/>
              <w:spacing w:line="276" w:lineRule="auto"/>
              <w:jc w:val="both"/>
              <w:rPr>
                <w:rFonts w:ascii="Arial" w:hAnsi="Arial" w:cs="Arial"/>
                <w:b/>
                <w:bCs/>
                <w:sz w:val="20"/>
                <w:lang w:val="pl-PL"/>
              </w:rPr>
            </w:pPr>
            <w:r w:rsidRPr="003559FE">
              <w:rPr>
                <w:rFonts w:ascii="Arial" w:hAnsi="Arial" w:cs="Arial"/>
                <w:b/>
                <w:bCs/>
                <w:sz w:val="20"/>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801B63E" w14:textId="3D951EC5"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100</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4B93FF8" w14:textId="348BFE92"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46</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1D7BF98" w14:textId="45A0A53B"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54</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5CDE1464" w14:textId="47B48737"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128ED" w14:textId="6EEE02C0"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9</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34BFBD0" w14:textId="45996C63"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11</w:t>
            </w:r>
          </w:p>
        </w:tc>
      </w:tr>
      <w:tr w:rsidR="00C40068" w14:paraId="169D80D9" w14:textId="77777777"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14:paraId="5B8F0E62" w14:textId="77777777" w:rsidR="00D45D1D" w:rsidRPr="003559FE" w:rsidRDefault="00D45D1D" w:rsidP="00A154E3">
            <w:pPr>
              <w:pStyle w:val="Bezodstpw"/>
              <w:spacing w:line="276" w:lineRule="auto"/>
              <w:jc w:val="both"/>
              <w:rPr>
                <w:rFonts w:ascii="Arial" w:hAnsi="Arial" w:cs="Arial"/>
                <w:b/>
                <w:bCs/>
                <w:sz w:val="20"/>
                <w:lang w:val="pl-PL"/>
              </w:rPr>
            </w:pPr>
            <w:r w:rsidRPr="003559FE">
              <w:rPr>
                <w:rFonts w:ascii="Arial" w:hAnsi="Arial" w:cs="Arial"/>
                <w:b/>
                <w:bCs/>
                <w:sz w:val="20"/>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A27B493" w14:textId="41E6E753"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215</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0471F42" w14:textId="05C6A89F"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113</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386CEC3" w14:textId="36BB22B1"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102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25B6F9FE" w14:textId="73B42A03"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13D64" w14:textId="3BEC7DA1"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2</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FBD2766" w14:textId="29DFF492" w:rsidR="00D45D1D" w:rsidRPr="003559FE" w:rsidRDefault="007C2218" w:rsidP="00A154E3">
            <w:pPr>
              <w:pStyle w:val="Bezodstpw"/>
              <w:spacing w:line="276" w:lineRule="auto"/>
              <w:jc w:val="center"/>
              <w:rPr>
                <w:rFonts w:ascii="Arial" w:hAnsi="Arial" w:cs="Arial"/>
                <w:b/>
                <w:sz w:val="20"/>
                <w:lang w:val="pl-PL"/>
              </w:rPr>
            </w:pPr>
            <w:r>
              <w:rPr>
                <w:rFonts w:ascii="Arial" w:hAnsi="Arial" w:cs="Arial"/>
                <w:b/>
                <w:sz w:val="20"/>
                <w:lang w:val="pl-PL"/>
              </w:rPr>
              <w:t>5</w:t>
            </w:r>
          </w:p>
        </w:tc>
      </w:tr>
      <w:tr w:rsidR="00C40068" w14:paraId="32210CE4" w14:textId="77777777"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14:paraId="3364C3FF" w14:textId="77777777" w:rsidR="00D45D1D" w:rsidRPr="00296FFF" w:rsidRDefault="00D45D1D" w:rsidP="003025A7">
            <w:pPr>
              <w:pStyle w:val="Bezodstpw"/>
              <w:spacing w:line="360" w:lineRule="auto"/>
              <w:jc w:val="both"/>
              <w:rPr>
                <w:rFonts w:ascii="Arial" w:hAnsi="Arial" w:cs="Arial"/>
                <w:b/>
                <w:bCs/>
                <w:sz w:val="20"/>
                <w:lang w:val="pl-PL"/>
              </w:rPr>
            </w:pPr>
            <w:r w:rsidRPr="00296FFF">
              <w:rPr>
                <w:rFonts w:ascii="Arial" w:hAnsi="Arial" w:cs="Arial"/>
                <w:b/>
                <w:bCs/>
                <w:sz w:val="20"/>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BFEC32" w14:textId="09CFB1FC" w:rsidR="00D45D1D" w:rsidRPr="00296FFF" w:rsidRDefault="007C2218" w:rsidP="00961EF3">
            <w:pPr>
              <w:pStyle w:val="Bezodstpw"/>
              <w:spacing w:line="360" w:lineRule="auto"/>
              <w:jc w:val="center"/>
              <w:rPr>
                <w:rFonts w:ascii="Arial" w:hAnsi="Arial" w:cs="Arial"/>
                <w:b/>
                <w:sz w:val="20"/>
                <w:lang w:val="pl-PL"/>
              </w:rPr>
            </w:pPr>
            <w:r w:rsidRPr="00296FFF">
              <w:rPr>
                <w:rFonts w:ascii="Arial" w:hAnsi="Arial" w:cs="Arial"/>
                <w:b/>
                <w:sz w:val="20"/>
                <w:lang w:val="pl-PL"/>
              </w:rPr>
              <w:t>328</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CD51CD8" w14:textId="3017E13F" w:rsidR="00D45D1D" w:rsidRPr="00296FFF" w:rsidRDefault="007C2218" w:rsidP="00961EF3">
            <w:pPr>
              <w:pStyle w:val="Bezodstpw"/>
              <w:spacing w:line="360" w:lineRule="auto"/>
              <w:jc w:val="center"/>
              <w:rPr>
                <w:rFonts w:ascii="Arial" w:hAnsi="Arial" w:cs="Arial"/>
                <w:b/>
                <w:sz w:val="20"/>
                <w:lang w:val="pl-PL"/>
              </w:rPr>
            </w:pPr>
            <w:r w:rsidRPr="00296FFF">
              <w:rPr>
                <w:rFonts w:ascii="Arial" w:hAnsi="Arial" w:cs="Arial"/>
                <w:b/>
                <w:sz w:val="20"/>
                <w:lang w:val="pl-PL"/>
              </w:rPr>
              <w:t>166</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6C06CC7" w14:textId="17D3FF23" w:rsidR="00D45D1D" w:rsidRPr="00296FFF" w:rsidRDefault="007C2218" w:rsidP="004053E0">
            <w:pPr>
              <w:pStyle w:val="Bezodstpw"/>
              <w:spacing w:line="360" w:lineRule="auto"/>
              <w:jc w:val="center"/>
              <w:rPr>
                <w:rFonts w:ascii="Arial" w:hAnsi="Arial" w:cs="Arial"/>
                <w:b/>
                <w:sz w:val="20"/>
                <w:lang w:val="pl-PL"/>
              </w:rPr>
            </w:pPr>
            <w:r w:rsidRPr="00296FFF">
              <w:rPr>
                <w:rFonts w:ascii="Arial" w:hAnsi="Arial" w:cs="Arial"/>
                <w:b/>
                <w:sz w:val="20"/>
                <w:lang w:val="pl-PL"/>
              </w:rPr>
              <w:t>162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F19CDC2" w14:textId="14524971" w:rsidR="00D45D1D" w:rsidRPr="00296FFF" w:rsidRDefault="007C2218" w:rsidP="003559FE">
            <w:pPr>
              <w:pStyle w:val="Bezodstpw"/>
              <w:spacing w:line="360" w:lineRule="auto"/>
              <w:jc w:val="center"/>
              <w:rPr>
                <w:rFonts w:ascii="Arial" w:hAnsi="Arial" w:cs="Arial"/>
                <w:b/>
                <w:sz w:val="20"/>
                <w:lang w:val="pl-PL"/>
              </w:rPr>
            </w:pPr>
            <w:r w:rsidRPr="00296FFF">
              <w:rPr>
                <w:rFonts w:ascii="Arial" w:hAnsi="Arial" w:cs="Arial"/>
                <w:b/>
                <w:sz w:val="20"/>
                <w:lang w:val="pl-PL"/>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75F8B" w14:textId="072EEF2F" w:rsidR="00D45D1D" w:rsidRPr="00296FFF" w:rsidRDefault="007C2218" w:rsidP="003025A7">
            <w:pPr>
              <w:pStyle w:val="Bezodstpw"/>
              <w:spacing w:line="360" w:lineRule="auto"/>
              <w:jc w:val="center"/>
              <w:rPr>
                <w:rFonts w:ascii="Arial" w:hAnsi="Arial" w:cs="Arial"/>
                <w:b/>
                <w:sz w:val="20"/>
                <w:lang w:val="pl-PL"/>
              </w:rPr>
            </w:pPr>
            <w:r w:rsidRPr="00296FFF">
              <w:rPr>
                <w:rFonts w:ascii="Arial" w:hAnsi="Arial" w:cs="Arial"/>
                <w:b/>
                <w:sz w:val="20"/>
                <w:lang w:val="pl-PL"/>
              </w:rPr>
              <w:t>16</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C19500E" w14:textId="7A39269E" w:rsidR="00D45D1D" w:rsidRPr="00296FFF" w:rsidRDefault="007C2218" w:rsidP="003025A7">
            <w:pPr>
              <w:pStyle w:val="Bezodstpw"/>
              <w:spacing w:line="360" w:lineRule="auto"/>
              <w:jc w:val="center"/>
              <w:rPr>
                <w:rFonts w:ascii="Arial" w:hAnsi="Arial" w:cs="Arial"/>
                <w:b/>
                <w:sz w:val="20"/>
                <w:lang w:val="pl-PL"/>
              </w:rPr>
            </w:pPr>
            <w:r w:rsidRPr="00296FFF">
              <w:rPr>
                <w:rFonts w:ascii="Arial" w:hAnsi="Arial" w:cs="Arial"/>
                <w:b/>
                <w:sz w:val="20"/>
                <w:lang w:val="pl-PL"/>
              </w:rPr>
              <w:t>22</w:t>
            </w:r>
          </w:p>
        </w:tc>
      </w:tr>
    </w:tbl>
    <w:p w14:paraId="4AABBC5D" w14:textId="77777777" w:rsidR="005B712E" w:rsidRDefault="005B712E" w:rsidP="00D14779">
      <w:pPr>
        <w:pStyle w:val="Bezodstpw"/>
        <w:spacing w:line="276" w:lineRule="auto"/>
        <w:jc w:val="both"/>
        <w:rPr>
          <w:rFonts w:ascii="Arial" w:hAnsi="Arial" w:cs="Arial"/>
          <w:sz w:val="20"/>
          <w:lang w:val="pl-PL"/>
        </w:rPr>
      </w:pPr>
    </w:p>
    <w:p w14:paraId="0C536E01" w14:textId="77777777" w:rsidR="005F07A9" w:rsidRDefault="005F07A9" w:rsidP="00D14779">
      <w:pPr>
        <w:pStyle w:val="Bezodstpw"/>
        <w:spacing w:line="276" w:lineRule="auto"/>
        <w:jc w:val="both"/>
        <w:rPr>
          <w:rFonts w:ascii="Arial" w:hAnsi="Arial" w:cs="Arial"/>
          <w:sz w:val="20"/>
          <w:lang w:val="pl-PL"/>
        </w:rPr>
      </w:pPr>
    </w:p>
    <w:p w14:paraId="2CB174B4" w14:textId="77777777" w:rsidR="005F07A9" w:rsidRDefault="005F07A9" w:rsidP="00D14779">
      <w:pPr>
        <w:pStyle w:val="Bezodstpw"/>
        <w:spacing w:line="276" w:lineRule="auto"/>
        <w:jc w:val="both"/>
        <w:rPr>
          <w:rFonts w:ascii="Arial" w:hAnsi="Arial" w:cs="Arial"/>
          <w:sz w:val="20"/>
          <w:lang w:val="pl-PL"/>
        </w:rPr>
      </w:pPr>
    </w:p>
    <w:p w14:paraId="38F85E92" w14:textId="77AFC1F9" w:rsidR="00D45D1D" w:rsidRDefault="00D45D1D" w:rsidP="005F07A9">
      <w:pPr>
        <w:pStyle w:val="Bezodstpw"/>
        <w:spacing w:line="360" w:lineRule="auto"/>
        <w:jc w:val="both"/>
        <w:rPr>
          <w:rFonts w:ascii="Arial" w:hAnsi="Arial" w:cs="Arial"/>
          <w:sz w:val="20"/>
          <w:lang w:val="pl-PL"/>
        </w:rPr>
      </w:pPr>
      <w:r w:rsidRPr="00F324BF">
        <w:rPr>
          <w:rFonts w:ascii="Arial" w:hAnsi="Arial" w:cs="Arial"/>
          <w:sz w:val="20"/>
          <w:lang w:val="pl-PL"/>
        </w:rPr>
        <w:lastRenderedPageBreak/>
        <w:t>Wśród ogółu</w:t>
      </w:r>
      <w:r w:rsidR="00D14779">
        <w:rPr>
          <w:rFonts w:ascii="Arial" w:hAnsi="Arial" w:cs="Arial"/>
          <w:sz w:val="20"/>
          <w:lang w:val="pl-PL"/>
        </w:rPr>
        <w:t xml:space="preserve"> zarejestrowanych </w:t>
      </w:r>
      <w:r w:rsidRPr="00F324BF">
        <w:rPr>
          <w:rFonts w:ascii="Arial" w:hAnsi="Arial" w:cs="Arial"/>
          <w:sz w:val="20"/>
          <w:lang w:val="pl-PL"/>
        </w:rPr>
        <w:t>osób bezrobotnych niepełnosprawnych domin</w:t>
      </w:r>
      <w:r w:rsidR="00D14779">
        <w:rPr>
          <w:rFonts w:ascii="Arial" w:hAnsi="Arial" w:cs="Arial"/>
          <w:sz w:val="20"/>
          <w:lang w:val="pl-PL"/>
        </w:rPr>
        <w:t>owały</w:t>
      </w:r>
      <w:r w:rsidRPr="00F324BF">
        <w:rPr>
          <w:rFonts w:ascii="Arial" w:hAnsi="Arial" w:cs="Arial"/>
          <w:sz w:val="20"/>
          <w:lang w:val="pl-PL"/>
        </w:rPr>
        <w:t xml:space="preserve"> osoby</w:t>
      </w:r>
      <w:r w:rsidR="00D14779">
        <w:rPr>
          <w:rFonts w:ascii="Arial" w:hAnsi="Arial" w:cs="Arial"/>
          <w:sz w:val="20"/>
          <w:lang w:val="pl-PL"/>
        </w:rPr>
        <w:t xml:space="preserve"> </w:t>
      </w:r>
      <w:r w:rsidRPr="00F324BF">
        <w:rPr>
          <w:rFonts w:ascii="Arial" w:hAnsi="Arial" w:cs="Arial"/>
          <w:sz w:val="20"/>
          <w:lang w:val="pl-PL"/>
        </w:rPr>
        <w:t>z lekkim stopniem niepełnosprawności</w:t>
      </w:r>
      <w:r w:rsidR="00661E45" w:rsidRPr="00F324BF">
        <w:rPr>
          <w:rFonts w:ascii="Arial" w:hAnsi="Arial" w:cs="Arial"/>
          <w:sz w:val="20"/>
          <w:lang w:val="pl-PL"/>
        </w:rPr>
        <w:t xml:space="preserve"> </w:t>
      </w:r>
      <w:r w:rsidRPr="00F324BF">
        <w:rPr>
          <w:rFonts w:ascii="Arial" w:hAnsi="Arial" w:cs="Arial"/>
          <w:sz w:val="20"/>
          <w:lang w:val="pl-PL"/>
        </w:rPr>
        <w:t xml:space="preserve">- </w:t>
      </w:r>
      <w:r w:rsidR="00E80A5E">
        <w:rPr>
          <w:rFonts w:ascii="Arial" w:hAnsi="Arial" w:cs="Arial"/>
          <w:sz w:val="20"/>
          <w:lang w:val="pl-PL"/>
        </w:rPr>
        <w:t>6</w:t>
      </w:r>
      <w:r w:rsidR="007C2218">
        <w:rPr>
          <w:rFonts w:ascii="Arial" w:hAnsi="Arial" w:cs="Arial"/>
          <w:sz w:val="20"/>
          <w:lang w:val="pl-PL"/>
        </w:rPr>
        <w:t>5</w:t>
      </w:r>
      <w:r w:rsidRPr="00F324BF">
        <w:rPr>
          <w:rFonts w:ascii="Arial" w:hAnsi="Arial" w:cs="Arial"/>
          <w:sz w:val="20"/>
          <w:lang w:val="pl-PL"/>
        </w:rPr>
        <w:t>,</w:t>
      </w:r>
      <w:r w:rsidR="007C2218">
        <w:rPr>
          <w:rFonts w:ascii="Arial" w:hAnsi="Arial" w:cs="Arial"/>
          <w:sz w:val="20"/>
          <w:lang w:val="pl-PL"/>
        </w:rPr>
        <w:t>5</w:t>
      </w:r>
      <w:r w:rsidRPr="00F324BF">
        <w:rPr>
          <w:rFonts w:ascii="Arial" w:hAnsi="Arial" w:cs="Arial"/>
          <w:sz w:val="20"/>
          <w:lang w:val="pl-PL"/>
        </w:rPr>
        <w:t xml:space="preserve"> %. W</w:t>
      </w:r>
      <w:r w:rsidR="00F642A5" w:rsidRPr="00F324BF">
        <w:rPr>
          <w:rFonts w:ascii="Arial" w:hAnsi="Arial" w:cs="Arial"/>
          <w:sz w:val="20"/>
          <w:lang w:val="pl-PL"/>
        </w:rPr>
        <w:t xml:space="preserve"> powiecie chełmskim stanowi</w:t>
      </w:r>
      <w:r w:rsidR="00D14779">
        <w:rPr>
          <w:rFonts w:ascii="Arial" w:hAnsi="Arial" w:cs="Arial"/>
          <w:sz w:val="20"/>
          <w:lang w:val="pl-PL"/>
        </w:rPr>
        <w:t>ły -</w:t>
      </w:r>
      <w:r w:rsidR="00F642A5" w:rsidRPr="00F324BF">
        <w:rPr>
          <w:rFonts w:ascii="Arial" w:hAnsi="Arial" w:cs="Arial"/>
          <w:sz w:val="20"/>
          <w:lang w:val="pl-PL"/>
        </w:rPr>
        <w:t xml:space="preserve"> </w:t>
      </w:r>
      <w:r w:rsidR="007C2218">
        <w:rPr>
          <w:rFonts w:ascii="Arial" w:hAnsi="Arial" w:cs="Arial"/>
          <w:sz w:val="20"/>
          <w:lang w:val="pl-PL"/>
        </w:rPr>
        <w:t>68</w:t>
      </w:r>
      <w:r w:rsidR="00F642A5" w:rsidRPr="00F324BF">
        <w:rPr>
          <w:rFonts w:ascii="Arial" w:hAnsi="Arial" w:cs="Arial"/>
          <w:sz w:val="20"/>
          <w:lang w:val="pl-PL"/>
        </w:rPr>
        <w:t>,</w:t>
      </w:r>
      <w:r w:rsidR="007C2218">
        <w:rPr>
          <w:rFonts w:ascii="Arial" w:hAnsi="Arial" w:cs="Arial"/>
          <w:sz w:val="20"/>
          <w:lang w:val="pl-PL"/>
        </w:rPr>
        <w:t>1</w:t>
      </w:r>
      <w:r w:rsidR="00F642A5" w:rsidRPr="00F324BF">
        <w:rPr>
          <w:rFonts w:ascii="Arial" w:hAnsi="Arial" w:cs="Arial"/>
          <w:sz w:val="20"/>
          <w:lang w:val="pl-PL"/>
        </w:rPr>
        <w:t xml:space="preserve"> %; w mieście Chełm </w:t>
      </w:r>
      <w:r w:rsidR="00DD3A6E">
        <w:rPr>
          <w:rFonts w:ascii="Arial" w:hAnsi="Arial" w:cs="Arial"/>
          <w:sz w:val="20"/>
          <w:lang w:val="pl-PL"/>
        </w:rPr>
        <w:t xml:space="preserve">- </w:t>
      </w:r>
      <w:r w:rsidR="00892EB5">
        <w:rPr>
          <w:rFonts w:ascii="Arial" w:hAnsi="Arial" w:cs="Arial"/>
          <w:sz w:val="20"/>
          <w:lang w:val="pl-PL"/>
        </w:rPr>
        <w:t>6</w:t>
      </w:r>
      <w:r w:rsidR="007C2218">
        <w:rPr>
          <w:rFonts w:ascii="Arial" w:hAnsi="Arial" w:cs="Arial"/>
          <w:sz w:val="20"/>
          <w:lang w:val="pl-PL"/>
        </w:rPr>
        <w:t>3</w:t>
      </w:r>
      <w:r w:rsidR="00F642A5" w:rsidRPr="00F324BF">
        <w:rPr>
          <w:rFonts w:ascii="Arial" w:hAnsi="Arial" w:cs="Arial"/>
          <w:sz w:val="20"/>
          <w:lang w:val="pl-PL"/>
        </w:rPr>
        <w:t>,</w:t>
      </w:r>
      <w:r w:rsidR="007C2218">
        <w:rPr>
          <w:rFonts w:ascii="Arial" w:hAnsi="Arial" w:cs="Arial"/>
          <w:sz w:val="20"/>
          <w:lang w:val="pl-PL"/>
        </w:rPr>
        <w:t>0</w:t>
      </w:r>
      <w:r w:rsidR="00F642A5" w:rsidRPr="00F324BF">
        <w:rPr>
          <w:rFonts w:ascii="Arial" w:hAnsi="Arial" w:cs="Arial"/>
          <w:sz w:val="20"/>
          <w:lang w:val="pl-PL"/>
        </w:rPr>
        <w:t xml:space="preserve"> %.</w:t>
      </w:r>
      <w:r w:rsidRPr="00F324BF">
        <w:rPr>
          <w:rFonts w:ascii="Arial" w:hAnsi="Arial" w:cs="Arial"/>
          <w:sz w:val="20"/>
          <w:lang w:val="pl-PL"/>
        </w:rPr>
        <w:t xml:space="preserve"> </w:t>
      </w:r>
      <w:r w:rsidRPr="00296FFF">
        <w:rPr>
          <w:rFonts w:ascii="Arial" w:hAnsi="Arial" w:cs="Arial"/>
          <w:b/>
          <w:bCs/>
          <w:sz w:val="20"/>
          <w:lang w:val="pl-PL"/>
        </w:rPr>
        <w:t>Natomiast wśród osób niepełnosprawnych poszukujących pracy</w:t>
      </w:r>
      <w:r w:rsidRPr="00F324BF">
        <w:rPr>
          <w:rFonts w:ascii="Arial" w:hAnsi="Arial" w:cs="Arial"/>
          <w:sz w:val="20"/>
          <w:lang w:val="pl-PL"/>
        </w:rPr>
        <w:t xml:space="preserve"> przeważa</w:t>
      </w:r>
      <w:r w:rsidR="00D14779">
        <w:rPr>
          <w:rFonts w:ascii="Arial" w:hAnsi="Arial" w:cs="Arial"/>
          <w:sz w:val="20"/>
          <w:lang w:val="pl-PL"/>
        </w:rPr>
        <w:t>ły</w:t>
      </w:r>
      <w:r w:rsidRPr="00F324BF">
        <w:rPr>
          <w:rFonts w:ascii="Arial" w:hAnsi="Arial" w:cs="Arial"/>
          <w:sz w:val="20"/>
          <w:lang w:val="pl-PL"/>
        </w:rPr>
        <w:t xml:space="preserve"> osoby </w:t>
      </w:r>
      <w:r w:rsidR="00D14779">
        <w:rPr>
          <w:rFonts w:ascii="Arial" w:hAnsi="Arial" w:cs="Arial"/>
          <w:sz w:val="20"/>
          <w:lang w:val="pl-PL"/>
        </w:rPr>
        <w:br/>
      </w:r>
      <w:r w:rsidRPr="00F324BF">
        <w:rPr>
          <w:rFonts w:ascii="Arial" w:hAnsi="Arial" w:cs="Arial"/>
          <w:sz w:val="20"/>
          <w:lang w:val="pl-PL"/>
        </w:rPr>
        <w:t xml:space="preserve">z umiarkowanym stopniem niepełnosprawności – </w:t>
      </w:r>
      <w:r w:rsidR="007C2218">
        <w:rPr>
          <w:rFonts w:ascii="Arial" w:hAnsi="Arial" w:cs="Arial"/>
          <w:sz w:val="20"/>
          <w:lang w:val="pl-PL"/>
        </w:rPr>
        <w:t>52</w:t>
      </w:r>
      <w:r w:rsidRPr="00F324BF">
        <w:rPr>
          <w:rFonts w:ascii="Arial" w:hAnsi="Arial" w:cs="Arial"/>
          <w:sz w:val="20"/>
          <w:lang w:val="pl-PL"/>
        </w:rPr>
        <w:t>,</w:t>
      </w:r>
      <w:r w:rsidR="00E80A5E">
        <w:rPr>
          <w:rFonts w:ascii="Arial" w:hAnsi="Arial" w:cs="Arial"/>
          <w:sz w:val="20"/>
          <w:lang w:val="pl-PL"/>
        </w:rPr>
        <w:t>6</w:t>
      </w:r>
      <w:r w:rsidRPr="00F324BF">
        <w:rPr>
          <w:rFonts w:ascii="Arial" w:hAnsi="Arial" w:cs="Arial"/>
          <w:sz w:val="20"/>
          <w:lang w:val="pl-PL"/>
        </w:rPr>
        <w:t xml:space="preserve"> % </w:t>
      </w:r>
      <w:r w:rsidR="00F4416D" w:rsidRPr="00F324BF">
        <w:rPr>
          <w:rFonts w:ascii="Arial" w:hAnsi="Arial" w:cs="Arial"/>
          <w:sz w:val="20"/>
          <w:lang w:val="pl-PL"/>
        </w:rPr>
        <w:t>/</w:t>
      </w:r>
      <w:r w:rsidRPr="00F324BF">
        <w:rPr>
          <w:rFonts w:ascii="Arial" w:hAnsi="Arial" w:cs="Arial"/>
          <w:sz w:val="20"/>
          <w:lang w:val="pl-PL"/>
        </w:rPr>
        <w:t xml:space="preserve"> w powiecie  chełmskim –</w:t>
      </w:r>
      <w:r w:rsidR="00A154E3">
        <w:rPr>
          <w:rFonts w:ascii="Arial" w:hAnsi="Arial" w:cs="Arial"/>
          <w:sz w:val="20"/>
          <w:lang w:val="pl-PL"/>
        </w:rPr>
        <w:t xml:space="preserve"> </w:t>
      </w:r>
      <w:r w:rsidR="007C2218">
        <w:rPr>
          <w:rFonts w:ascii="Arial" w:hAnsi="Arial" w:cs="Arial"/>
          <w:sz w:val="20"/>
          <w:lang w:val="pl-PL"/>
        </w:rPr>
        <w:t>56</w:t>
      </w:r>
      <w:r w:rsidRPr="00F324BF">
        <w:rPr>
          <w:rFonts w:ascii="Arial" w:hAnsi="Arial" w:cs="Arial"/>
          <w:sz w:val="20"/>
          <w:lang w:val="pl-PL"/>
        </w:rPr>
        <w:t>,</w:t>
      </w:r>
      <w:r w:rsidR="007C2218">
        <w:rPr>
          <w:rFonts w:ascii="Arial" w:hAnsi="Arial" w:cs="Arial"/>
          <w:sz w:val="20"/>
          <w:lang w:val="pl-PL"/>
        </w:rPr>
        <w:t>3</w:t>
      </w:r>
      <w:r w:rsidRPr="00F324BF">
        <w:rPr>
          <w:rFonts w:ascii="Arial" w:hAnsi="Arial" w:cs="Arial"/>
          <w:sz w:val="20"/>
          <w:lang w:val="pl-PL"/>
        </w:rPr>
        <w:t xml:space="preserve"> %</w:t>
      </w:r>
      <w:r w:rsidR="00F642A5" w:rsidRPr="00F324BF">
        <w:rPr>
          <w:rFonts w:ascii="Arial" w:hAnsi="Arial" w:cs="Arial"/>
          <w:sz w:val="20"/>
          <w:lang w:val="pl-PL"/>
        </w:rPr>
        <w:t xml:space="preserve">; </w:t>
      </w:r>
      <w:r w:rsidR="00220788">
        <w:rPr>
          <w:rFonts w:ascii="Arial" w:hAnsi="Arial" w:cs="Arial"/>
          <w:sz w:val="20"/>
          <w:lang w:val="pl-PL"/>
        </w:rPr>
        <w:br/>
      </w:r>
      <w:r w:rsidR="00F642A5" w:rsidRPr="00F324BF">
        <w:rPr>
          <w:rFonts w:ascii="Arial" w:hAnsi="Arial" w:cs="Arial"/>
          <w:sz w:val="20"/>
          <w:lang w:val="pl-PL"/>
        </w:rPr>
        <w:t xml:space="preserve">w mieście Chełm – </w:t>
      </w:r>
      <w:r w:rsidR="00E80A5E">
        <w:rPr>
          <w:rFonts w:ascii="Arial" w:hAnsi="Arial" w:cs="Arial"/>
          <w:sz w:val="20"/>
          <w:lang w:val="pl-PL"/>
        </w:rPr>
        <w:t>5</w:t>
      </w:r>
      <w:r w:rsidR="007C2218">
        <w:rPr>
          <w:rFonts w:ascii="Arial" w:hAnsi="Arial" w:cs="Arial"/>
          <w:sz w:val="20"/>
          <w:lang w:val="pl-PL"/>
        </w:rPr>
        <w:t>0</w:t>
      </w:r>
      <w:r w:rsidR="00F642A5" w:rsidRPr="00F324BF">
        <w:rPr>
          <w:rFonts w:ascii="Arial" w:hAnsi="Arial" w:cs="Arial"/>
          <w:sz w:val="20"/>
          <w:lang w:val="pl-PL"/>
        </w:rPr>
        <w:t>,</w:t>
      </w:r>
      <w:r w:rsidR="007C2218">
        <w:rPr>
          <w:rFonts w:ascii="Arial" w:hAnsi="Arial" w:cs="Arial"/>
          <w:sz w:val="20"/>
          <w:lang w:val="pl-PL"/>
        </w:rPr>
        <w:t>0</w:t>
      </w:r>
      <w:r w:rsidR="00F642A5" w:rsidRPr="00F324BF">
        <w:rPr>
          <w:rFonts w:ascii="Arial" w:hAnsi="Arial" w:cs="Arial"/>
          <w:sz w:val="20"/>
          <w:lang w:val="pl-PL"/>
        </w:rPr>
        <w:t xml:space="preserve"> %</w:t>
      </w:r>
      <w:r w:rsidRPr="00F324BF">
        <w:rPr>
          <w:rFonts w:ascii="Arial" w:hAnsi="Arial" w:cs="Arial"/>
          <w:sz w:val="20"/>
          <w:lang w:val="pl-PL"/>
        </w:rPr>
        <w:t>/.</w:t>
      </w:r>
    </w:p>
    <w:p w14:paraId="2B50D56A" w14:textId="77777777" w:rsidR="00D14779" w:rsidRPr="00F324BF" w:rsidRDefault="00D14779" w:rsidP="00D14779">
      <w:pPr>
        <w:pStyle w:val="Bezodstpw"/>
        <w:spacing w:line="276" w:lineRule="auto"/>
        <w:rPr>
          <w:rFonts w:ascii="Arial" w:hAnsi="Arial" w:cs="Arial"/>
          <w:sz w:val="20"/>
          <w:lang w:val="pl-PL"/>
        </w:rPr>
      </w:pPr>
    </w:p>
    <w:p w14:paraId="57181D32" w14:textId="77777777" w:rsidR="0071325E" w:rsidRDefault="00C016A5" w:rsidP="009950ED">
      <w:pPr>
        <w:pStyle w:val="Tekstpodstawowywcity2"/>
        <w:ind w:firstLine="0"/>
        <w:rPr>
          <w:rFonts w:cs="Arial"/>
          <w:b/>
          <w:szCs w:val="22"/>
        </w:rPr>
      </w:pPr>
      <w:r>
        <w:t xml:space="preserve">   </w:t>
      </w:r>
      <w:r w:rsidR="0097309B">
        <w:rPr>
          <w:rFonts w:cs="Arial"/>
          <w:b/>
          <w:szCs w:val="22"/>
        </w:rPr>
        <w:t>T</w:t>
      </w:r>
      <w:r w:rsidR="0071325E" w:rsidRPr="0071325E">
        <w:rPr>
          <w:rFonts w:cs="Arial"/>
          <w:b/>
          <w:szCs w:val="22"/>
        </w:rPr>
        <w:t xml:space="preserve">abela </w:t>
      </w:r>
      <w:r w:rsidR="00633407">
        <w:rPr>
          <w:rFonts w:cs="Arial"/>
          <w:b/>
          <w:szCs w:val="22"/>
        </w:rPr>
        <w:t>9</w:t>
      </w:r>
      <w:r w:rsidR="0071325E" w:rsidRPr="0071325E">
        <w:rPr>
          <w:rFonts w:cs="Arial"/>
          <w:b/>
          <w:szCs w:val="22"/>
        </w:rPr>
        <w:t>. Bezrobotni i poszukujący pracy według stopni niepełnosprawności</w:t>
      </w:r>
    </w:p>
    <w:p w14:paraId="244E5EFA" w14:textId="77777777" w:rsidR="005F07A9" w:rsidRPr="0071325E" w:rsidRDefault="005F07A9" w:rsidP="009950ED">
      <w:pPr>
        <w:pStyle w:val="Tekstpodstawowywcity2"/>
        <w:ind w:firstLine="0"/>
        <w:rPr>
          <w:rFonts w:cs="Arial"/>
          <w:b/>
          <w:szCs w:val="22"/>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992"/>
        <w:gridCol w:w="992"/>
        <w:gridCol w:w="1134"/>
        <w:gridCol w:w="1134"/>
        <w:gridCol w:w="1134"/>
        <w:gridCol w:w="1134"/>
      </w:tblGrid>
      <w:tr w:rsidR="00F63584" w:rsidRPr="00393A84" w14:paraId="572F85F3" w14:textId="77777777" w:rsidTr="007F58A4">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14:paraId="5324F143" w14:textId="77777777" w:rsidR="00F63584" w:rsidRPr="006A7EA2" w:rsidRDefault="00F63584" w:rsidP="00802260">
            <w:pPr>
              <w:pStyle w:val="Bezodstpw"/>
              <w:spacing w:line="276" w:lineRule="auto"/>
              <w:jc w:val="center"/>
              <w:rPr>
                <w:rFonts w:ascii="Arial" w:hAnsi="Arial" w:cs="Arial"/>
                <w:b/>
                <w:bCs/>
                <w:sz w:val="18"/>
                <w:szCs w:val="18"/>
                <w:lang w:val="pl-PL"/>
              </w:rPr>
            </w:pPr>
          </w:p>
          <w:p w14:paraId="4B4878F9" w14:textId="77777777" w:rsidR="00F63584" w:rsidRPr="006A7EA2" w:rsidRDefault="00F63584" w:rsidP="00802260">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Rodzaj niepełnosprawności</w:t>
            </w:r>
          </w:p>
        </w:tc>
        <w:tc>
          <w:tcPr>
            <w:tcW w:w="3118"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14:paraId="3655B5EF" w14:textId="77777777" w:rsidR="00F63584" w:rsidRPr="006A7EA2" w:rsidRDefault="00F63584" w:rsidP="00802260">
            <w:pPr>
              <w:pStyle w:val="Bezodstpw"/>
              <w:jc w:val="center"/>
              <w:rPr>
                <w:rFonts w:ascii="Arial" w:hAnsi="Arial" w:cs="Arial"/>
                <w:b/>
                <w:bCs/>
                <w:sz w:val="18"/>
                <w:szCs w:val="18"/>
                <w:lang w:val="pl-PL"/>
              </w:rPr>
            </w:pPr>
            <w:r w:rsidRPr="006A7EA2">
              <w:rPr>
                <w:rFonts w:ascii="Arial" w:hAnsi="Arial" w:cs="Arial"/>
                <w:b/>
                <w:bCs/>
                <w:sz w:val="18"/>
                <w:szCs w:val="18"/>
                <w:lang w:val="pl-PL"/>
              </w:rPr>
              <w:t>Liczba osób  bezrobotnych niepełnosprawnych</w:t>
            </w:r>
          </w:p>
          <w:p w14:paraId="113164A0" w14:textId="0A7C0AAA" w:rsidR="00F63584" w:rsidRPr="006A7EA2" w:rsidRDefault="00F63584" w:rsidP="00A154E3">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w:t>
            </w:r>
            <w:r w:rsidR="00A154E3">
              <w:rPr>
                <w:rFonts w:ascii="Arial" w:hAnsi="Arial" w:cs="Arial"/>
                <w:b/>
                <w:bCs/>
                <w:sz w:val="18"/>
                <w:szCs w:val="18"/>
                <w:lang w:val="pl-PL"/>
              </w:rPr>
              <w:t>2</w:t>
            </w:r>
            <w:r w:rsidR="00B21FC2">
              <w:rPr>
                <w:rFonts w:ascii="Arial" w:hAnsi="Arial" w:cs="Arial"/>
                <w:b/>
                <w:bCs/>
                <w:sz w:val="18"/>
                <w:szCs w:val="18"/>
                <w:lang w:val="pl-PL"/>
              </w:rPr>
              <w:t>2</w:t>
            </w:r>
            <w:r w:rsidR="00196A5C" w:rsidRPr="006A7EA2">
              <w:rPr>
                <w:rFonts w:ascii="Arial" w:hAnsi="Arial" w:cs="Arial"/>
                <w:b/>
                <w:bCs/>
                <w:sz w:val="18"/>
                <w:szCs w:val="18"/>
                <w:lang w:val="pl-PL"/>
              </w:rPr>
              <w:t xml:space="preserve"> </w:t>
            </w:r>
            <w:r w:rsidRPr="006A7EA2">
              <w:rPr>
                <w:rFonts w:ascii="Arial" w:hAnsi="Arial" w:cs="Arial"/>
                <w:b/>
                <w:bCs/>
                <w:sz w:val="18"/>
                <w:szCs w:val="18"/>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14:paraId="2EEDF696" w14:textId="77777777"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Liczba osób niepełnosprawnych</w:t>
            </w:r>
          </w:p>
          <w:p w14:paraId="7A19B5A0" w14:textId="77777777"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poszukujących pracy</w:t>
            </w:r>
          </w:p>
          <w:p w14:paraId="4759B2DC" w14:textId="65A4B6C5" w:rsidR="00F63584" w:rsidRPr="006A7EA2" w:rsidRDefault="00F63584" w:rsidP="00A154E3">
            <w:pPr>
              <w:pStyle w:val="Bezodstpw"/>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w:t>
            </w:r>
            <w:r w:rsidR="00A154E3">
              <w:rPr>
                <w:rFonts w:ascii="Arial" w:hAnsi="Arial" w:cs="Arial"/>
                <w:b/>
                <w:bCs/>
                <w:sz w:val="18"/>
                <w:szCs w:val="18"/>
                <w:lang w:val="pl-PL"/>
              </w:rPr>
              <w:t>2</w:t>
            </w:r>
            <w:r w:rsidR="00B21FC2">
              <w:rPr>
                <w:rFonts w:ascii="Arial" w:hAnsi="Arial" w:cs="Arial"/>
                <w:b/>
                <w:bCs/>
                <w:sz w:val="18"/>
                <w:szCs w:val="18"/>
                <w:lang w:val="pl-PL"/>
              </w:rPr>
              <w:t>2</w:t>
            </w:r>
            <w:r w:rsidR="006A7EA2">
              <w:rPr>
                <w:rFonts w:ascii="Arial" w:hAnsi="Arial" w:cs="Arial"/>
                <w:b/>
                <w:bCs/>
                <w:sz w:val="18"/>
                <w:szCs w:val="18"/>
                <w:lang w:val="pl-PL"/>
              </w:rPr>
              <w:t xml:space="preserve"> </w:t>
            </w:r>
            <w:r w:rsidRPr="006A7EA2">
              <w:rPr>
                <w:rFonts w:ascii="Arial" w:hAnsi="Arial" w:cs="Arial"/>
                <w:b/>
                <w:bCs/>
                <w:sz w:val="18"/>
                <w:szCs w:val="18"/>
                <w:lang w:val="pl-PL"/>
              </w:rPr>
              <w:t>r.</w:t>
            </w:r>
          </w:p>
        </w:tc>
      </w:tr>
      <w:tr w:rsidR="00F63584" w:rsidRPr="00393A84" w14:paraId="68793690" w14:textId="77777777" w:rsidTr="007F58A4">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14:paraId="5532A7EC" w14:textId="77777777" w:rsidR="00F63584" w:rsidRPr="006A7EA2" w:rsidRDefault="00F63584" w:rsidP="00802260">
            <w:pPr>
              <w:pStyle w:val="Bezodstpw"/>
              <w:spacing w:line="276" w:lineRule="auto"/>
              <w:jc w:val="both"/>
              <w:rPr>
                <w:rFonts w:ascii="Arial" w:hAnsi="Arial" w:cs="Arial"/>
                <w:b/>
                <w:bCs/>
                <w:sz w:val="18"/>
                <w:szCs w:val="18"/>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360F11D" w14:textId="77777777" w:rsidR="00F63584" w:rsidRPr="006A7EA2" w:rsidRDefault="00196A5C"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90E99FD" w14:textId="77777777"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0363815" w14:textId="77777777"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B1247D0" w14:textId="77777777"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759A34B" w14:textId="77777777"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4DA5EF2" w14:textId="77777777" w:rsidR="00F63584" w:rsidRPr="006A7EA2" w:rsidRDefault="00BB28F2" w:rsidP="00D56A8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w:t>
            </w:r>
            <w:r w:rsidR="00D56A8E" w:rsidRPr="006A7EA2">
              <w:rPr>
                <w:rFonts w:ascii="Arial" w:hAnsi="Arial" w:cs="Arial"/>
                <w:b/>
                <w:sz w:val="18"/>
                <w:szCs w:val="18"/>
                <w:lang w:val="pl-PL"/>
              </w:rPr>
              <w:t>ł</w:t>
            </w:r>
            <w:r w:rsidRPr="006A7EA2">
              <w:rPr>
                <w:rFonts w:ascii="Arial" w:hAnsi="Arial" w:cs="Arial"/>
                <w:b/>
                <w:sz w:val="18"/>
                <w:szCs w:val="18"/>
                <w:lang w:val="pl-PL"/>
              </w:rPr>
              <w:t>m</w:t>
            </w:r>
          </w:p>
        </w:tc>
      </w:tr>
      <w:tr w:rsidR="00F63584" w:rsidRPr="00393A84" w14:paraId="20B71C42" w14:textId="77777777"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0D2F2B8D" w14:textId="77777777"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Upośledzenie umysłowe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65A66FA6" w14:textId="2CB4A887"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3D1632AF" w14:textId="4452958A" w:rsidR="00F63584" w:rsidRPr="008C5393" w:rsidRDefault="00B21FC2"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A33553" w14:textId="2ABAF38A"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416B25" w14:textId="39145D0A"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B85AE9" w14:textId="2E84E337"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8468DA" w14:textId="00DAB6A8"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1</w:t>
            </w:r>
          </w:p>
        </w:tc>
      </w:tr>
      <w:tr w:rsidR="00F63584" w:rsidRPr="00393A84" w14:paraId="153670B4" w14:textId="77777777"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2BC3D822" w14:textId="77777777"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Choroby psychiczne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347671F" w14:textId="2FC8EA42"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354BD0C7" w14:textId="38FD01B9" w:rsidR="00F63584" w:rsidRPr="008C5393" w:rsidRDefault="00B21FC2" w:rsidP="0097309B">
            <w:pPr>
              <w:pStyle w:val="Bezodstpw"/>
              <w:spacing w:line="276" w:lineRule="auto"/>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9524D4" w14:textId="4B7DE776"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B2BE3E" w14:textId="5D420D7E"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393994" w14:textId="3B0D6F46"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628935" w14:textId="619DF537"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4</w:t>
            </w:r>
          </w:p>
        </w:tc>
      </w:tr>
      <w:tr w:rsidR="00F63584" w:rsidRPr="00393A84" w14:paraId="3AFD3777" w14:textId="77777777"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648E5EF6" w14:textId="77777777" w:rsidR="00F63584" w:rsidRPr="008C5393" w:rsidRDefault="00F63584" w:rsidP="004C1D01">
            <w:pPr>
              <w:pStyle w:val="Bezodstpw"/>
              <w:jc w:val="both"/>
              <w:rPr>
                <w:rFonts w:ascii="Arial" w:hAnsi="Arial" w:cs="Arial"/>
                <w:b/>
                <w:bCs/>
                <w:sz w:val="20"/>
                <w:lang w:val="pl-PL"/>
              </w:rPr>
            </w:pPr>
            <w:r w:rsidRPr="008C5393">
              <w:rPr>
                <w:rFonts w:ascii="Arial" w:hAnsi="Arial" w:cs="Arial"/>
                <w:b/>
                <w:bCs/>
                <w:sz w:val="20"/>
                <w:lang w:val="pl-PL"/>
              </w:rPr>
              <w:t>Zaburzenia głosu, mowy</w:t>
            </w:r>
            <w:r w:rsidRPr="008C5393">
              <w:rPr>
                <w:rFonts w:ascii="Arial" w:hAnsi="Arial" w:cs="Arial"/>
                <w:b/>
                <w:bCs/>
                <w:sz w:val="20"/>
                <w:lang w:val="pl-PL"/>
              </w:rPr>
              <w:br/>
              <w:t>i choroby słuchu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44DDFEB3" w14:textId="421B454E" w:rsidR="00F63584" w:rsidRPr="008C5393" w:rsidRDefault="0055443A" w:rsidP="007F58A4">
            <w:pPr>
              <w:pStyle w:val="Bezodstpw"/>
              <w:jc w:val="center"/>
              <w:rPr>
                <w:rFonts w:ascii="Arial" w:hAnsi="Arial" w:cs="Arial"/>
                <w:b/>
                <w:sz w:val="20"/>
                <w:lang w:val="pl-PL"/>
              </w:rPr>
            </w:pPr>
            <w:r>
              <w:rPr>
                <w:rFonts w:ascii="Arial" w:hAnsi="Arial" w:cs="Arial"/>
                <w:b/>
                <w:sz w:val="20"/>
                <w:lang w:val="pl-PL"/>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380F21F" w14:textId="5D37F045" w:rsidR="00F63584" w:rsidRPr="008C5393" w:rsidRDefault="00B21FC2"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D5419D" w14:textId="11952441"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430046" w14:textId="4A0C71D7"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6E47E8" w14:textId="0D72B669"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C97E40" w14:textId="03D522F1"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4</w:t>
            </w:r>
          </w:p>
        </w:tc>
      </w:tr>
      <w:tr w:rsidR="00F63584" w:rsidRPr="00393A84" w14:paraId="17954EE2" w14:textId="77777777"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1F459E62" w14:textId="77777777"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narządu wzroku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4CD9DA63" w14:textId="2B3E97E1"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5C9BD810" w14:textId="611C8D14" w:rsidR="00F63584" w:rsidRPr="008C5393" w:rsidRDefault="00B21FC2" w:rsidP="0097309B">
            <w:pPr>
              <w:pStyle w:val="Bezodstpw"/>
              <w:spacing w:line="276" w:lineRule="auto"/>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BCBE52" w14:textId="219C8DEF"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DE27D5" w14:textId="5A78217E"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AADA45" w14:textId="579A37CB"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842BE9" w14:textId="22AA1BF8"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2</w:t>
            </w:r>
          </w:p>
        </w:tc>
      </w:tr>
      <w:tr w:rsidR="00F63584" w:rsidRPr="00393A84" w14:paraId="3D401B02" w14:textId="77777777"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55FFE148" w14:textId="77777777"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Upośledzenia narządu ruchu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5472754D" w14:textId="36056905"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460AE543" w14:textId="7E570CAD" w:rsidR="00F63584" w:rsidRPr="008C5393" w:rsidRDefault="00B21FC2" w:rsidP="004C1D01">
            <w:pPr>
              <w:pStyle w:val="Bezodstpw"/>
              <w:jc w:val="center"/>
              <w:rPr>
                <w:rFonts w:ascii="Arial" w:hAnsi="Arial" w:cs="Arial"/>
                <w:b/>
                <w:sz w:val="20"/>
                <w:lang w:val="pl-PL"/>
              </w:rPr>
            </w:pPr>
            <w:r>
              <w:rPr>
                <w:rFonts w:ascii="Arial" w:hAnsi="Arial" w:cs="Arial"/>
                <w:b/>
                <w:sz w:val="20"/>
                <w:lang w:val="pl-PL"/>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0A1076" w14:textId="5B98D608"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263F88" w14:textId="4DA9B730"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6014E2" w14:textId="525B5DCE"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0DD8B9" w14:textId="72FFB735"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3</w:t>
            </w:r>
          </w:p>
        </w:tc>
      </w:tr>
      <w:tr w:rsidR="00F63584" w:rsidRPr="00393A84" w14:paraId="054E9B60" w14:textId="77777777"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5F58E17C" w14:textId="77777777"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Epilepsja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6FCF3001" w14:textId="2F5B1534"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23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7A718E05" w14:textId="13FFCC09" w:rsidR="00F63584" w:rsidRPr="008C5393" w:rsidRDefault="00B21FC2" w:rsidP="0097309B">
            <w:pPr>
              <w:pStyle w:val="Bezodstpw"/>
              <w:spacing w:line="276" w:lineRule="auto"/>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62592A" w14:textId="6F2C7D04"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038A21" w14:textId="02E5932B"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D70727" w14:textId="162A99BB"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3A43F9" w14:textId="57245C58"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1</w:t>
            </w:r>
          </w:p>
        </w:tc>
      </w:tr>
      <w:tr w:rsidR="00F63584" w:rsidRPr="00393A84" w14:paraId="13FF7FFA" w14:textId="77777777"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33AB655A" w14:textId="77777777"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 xml:space="preserve">Choroby układu oddechowego </w:t>
            </w:r>
            <w:r w:rsidRPr="008C5393">
              <w:rPr>
                <w:rFonts w:ascii="Arial" w:hAnsi="Arial" w:cs="Arial"/>
                <w:b/>
                <w:bCs/>
                <w:sz w:val="20"/>
                <w:lang w:val="pl-PL"/>
              </w:rPr>
              <w:br/>
              <w:t>i układu krążenia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515BFF5E" w14:textId="15D4B8D9" w:rsidR="00BB28F2" w:rsidRPr="008C5393" w:rsidRDefault="0055443A" w:rsidP="004C1D01">
            <w:pPr>
              <w:pStyle w:val="Bezodstpw"/>
              <w:jc w:val="center"/>
              <w:rPr>
                <w:rFonts w:ascii="Arial" w:hAnsi="Arial" w:cs="Arial"/>
                <w:b/>
                <w:sz w:val="20"/>
                <w:lang w:val="pl-PL"/>
              </w:rPr>
            </w:pPr>
            <w:r>
              <w:rPr>
                <w:rFonts w:ascii="Arial" w:hAnsi="Arial" w:cs="Arial"/>
                <w:b/>
                <w:sz w:val="20"/>
                <w:lang w:val="pl-PL"/>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5160928A" w14:textId="253077A6" w:rsidR="00BB28F2" w:rsidRPr="008C5393" w:rsidRDefault="00B21FC2" w:rsidP="004C1D01">
            <w:pPr>
              <w:pStyle w:val="Bezodstpw"/>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E2865D" w14:textId="54C249B7"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49432E" w14:textId="3C4B8D39" w:rsidR="00C95AF8"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A2E153" w14:textId="7B585201" w:rsidR="00BB28F2"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AB1989" w14:textId="28F791FC"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14:paraId="13603144" w14:textId="77777777"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4BDD602D" w14:textId="77777777"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pokarmowego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06BF8DB2" w14:textId="1CC4127C"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7DAB95FD" w14:textId="4F6AF272" w:rsidR="00F63584" w:rsidRPr="008C5393" w:rsidRDefault="00B21FC2"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A6112F" w14:textId="3C92E638"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EDFEBC" w14:textId="39758AD1"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5230CA" w14:textId="064EDD9D"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267B97" w14:textId="3CA8273F"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14:paraId="694EC6A7" w14:textId="77777777"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6C4EB646" w14:textId="77777777"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moczowo- płciowego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22B37A97" w14:textId="5FBAACBB"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5A72C0B4" w14:textId="457F73DC" w:rsidR="00F63584" w:rsidRPr="008C5393" w:rsidRDefault="00B21FC2"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57AF06" w14:textId="6A96CC08"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E28020" w14:textId="6D5B4CDD"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5A2AB5" w14:textId="1A987D38"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254EDA" w14:textId="19F6664B"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14:paraId="0F2B4FBF" w14:textId="77777777"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14:paraId="0E27DD1F" w14:textId="77777777"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neurologiczne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2A5AA9AE" w14:textId="588DCDE5"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82</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732C539F" w14:textId="452CABA0" w:rsidR="00F63584" w:rsidRPr="008C5393" w:rsidRDefault="00B21FC2" w:rsidP="0097309B">
            <w:pPr>
              <w:pStyle w:val="Bezodstpw"/>
              <w:spacing w:line="276" w:lineRule="auto"/>
              <w:jc w:val="center"/>
              <w:rPr>
                <w:rFonts w:ascii="Arial" w:hAnsi="Arial" w:cs="Arial"/>
                <w:b/>
                <w:sz w:val="20"/>
                <w:lang w:val="pl-PL"/>
              </w:rPr>
            </w:pPr>
            <w:r>
              <w:rPr>
                <w:rFonts w:ascii="Arial" w:hAnsi="Arial" w:cs="Arial"/>
                <w:b/>
                <w:sz w:val="20"/>
                <w:lang w:val="pl-PL"/>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90EBAF" w14:textId="407DBCFF"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AE41DD" w14:textId="62A0AB6D"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2171FC" w14:textId="6708951F"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1E9AF3" w14:textId="1CBF0CE3" w:rsidR="00F63584" w:rsidRPr="008C5393" w:rsidRDefault="0055443A" w:rsidP="0097309B">
            <w:pPr>
              <w:pStyle w:val="Bezodstpw"/>
              <w:spacing w:line="276" w:lineRule="auto"/>
              <w:jc w:val="center"/>
              <w:rPr>
                <w:rFonts w:ascii="Arial" w:hAnsi="Arial" w:cs="Arial"/>
                <w:b/>
                <w:sz w:val="20"/>
                <w:lang w:val="pl-PL"/>
              </w:rPr>
            </w:pPr>
            <w:r>
              <w:rPr>
                <w:rFonts w:ascii="Arial" w:hAnsi="Arial" w:cs="Arial"/>
                <w:b/>
                <w:sz w:val="20"/>
                <w:lang w:val="pl-PL"/>
              </w:rPr>
              <w:t>2</w:t>
            </w:r>
          </w:p>
        </w:tc>
      </w:tr>
      <w:tr w:rsidR="00F63584" w:rsidRPr="00393A84" w14:paraId="3E1AA071" w14:textId="77777777"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14:paraId="0B9F026B" w14:textId="77777777"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Inne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6E2C86E7" w14:textId="269D9471"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3D40496C" w14:textId="66F2D7F8" w:rsidR="00F63584" w:rsidRPr="008C5393" w:rsidRDefault="00B21FC2"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4D97AA" w14:textId="49B63B55"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C03005" w14:textId="48DD593A"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FF12CB" w14:textId="4F4DC6EA"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80F3EE" w14:textId="685E186F"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2</w:t>
            </w:r>
          </w:p>
        </w:tc>
      </w:tr>
      <w:tr w:rsidR="00F63584" w:rsidRPr="00393A84" w14:paraId="29A131E1" w14:textId="77777777"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14:paraId="1E89E49F" w14:textId="77777777"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Nieustalony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2B146BE0" w14:textId="7218B63E"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497B281F" w14:textId="5D614146" w:rsidR="00F63584" w:rsidRPr="008C5393" w:rsidRDefault="00B21FC2"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BF0C80" w14:textId="6F0EFAB3"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4F38CF" w14:textId="6EB4DDBC" w:rsidR="00F63584" w:rsidRPr="008C5393" w:rsidRDefault="0055443A" w:rsidP="00A154E3">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431A6A" w14:textId="75D4D420"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593DB5" w14:textId="7CDC4E76" w:rsidR="00F63584" w:rsidRPr="008C5393" w:rsidRDefault="0055443A" w:rsidP="004C1D01">
            <w:pPr>
              <w:pStyle w:val="Bezodstpw"/>
              <w:jc w:val="center"/>
              <w:rPr>
                <w:rFonts w:ascii="Arial" w:hAnsi="Arial" w:cs="Arial"/>
                <w:b/>
                <w:sz w:val="20"/>
                <w:lang w:val="pl-PL"/>
              </w:rPr>
            </w:pPr>
            <w:r>
              <w:rPr>
                <w:rFonts w:ascii="Arial" w:hAnsi="Arial" w:cs="Arial"/>
                <w:b/>
                <w:sz w:val="20"/>
                <w:lang w:val="pl-PL"/>
              </w:rPr>
              <w:t>3</w:t>
            </w:r>
          </w:p>
        </w:tc>
      </w:tr>
      <w:tr w:rsidR="00F63584" w:rsidRPr="00393A84" w14:paraId="358091B3" w14:textId="77777777"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14:paraId="28035896" w14:textId="77777777" w:rsidR="00F63584" w:rsidRPr="00296FFF" w:rsidRDefault="00F63584" w:rsidP="00802260">
            <w:pPr>
              <w:pStyle w:val="Bezodstpw"/>
              <w:jc w:val="center"/>
              <w:rPr>
                <w:rFonts w:ascii="Arial" w:hAnsi="Arial" w:cs="Arial"/>
                <w:b/>
                <w:bCs/>
                <w:sz w:val="20"/>
                <w:lang w:val="pl-PL"/>
              </w:rPr>
            </w:pPr>
            <w:r w:rsidRPr="00296FFF">
              <w:rPr>
                <w:rFonts w:ascii="Arial" w:hAnsi="Arial" w:cs="Arial"/>
                <w:b/>
                <w:bCs/>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236A2FC9" w14:textId="1D3CB730" w:rsidR="00F63584" w:rsidRPr="00296FFF" w:rsidRDefault="00E80A5E" w:rsidP="00D901E2">
            <w:pPr>
              <w:pStyle w:val="Bezodstpw"/>
              <w:jc w:val="center"/>
              <w:rPr>
                <w:rFonts w:ascii="Arial" w:hAnsi="Arial" w:cs="Arial"/>
                <w:b/>
                <w:sz w:val="20"/>
                <w:lang w:val="pl-PL"/>
              </w:rPr>
            </w:pPr>
            <w:r w:rsidRPr="00296FFF">
              <w:rPr>
                <w:rFonts w:ascii="Arial" w:hAnsi="Arial" w:cs="Arial"/>
                <w:b/>
                <w:sz w:val="20"/>
                <w:lang w:val="pl-PL"/>
              </w:rPr>
              <w:t>3</w:t>
            </w:r>
            <w:r w:rsidR="00B21FC2" w:rsidRPr="00296FFF">
              <w:rPr>
                <w:rFonts w:ascii="Arial" w:hAnsi="Arial" w:cs="Arial"/>
                <w:b/>
                <w:sz w:val="20"/>
                <w:lang w:val="pl-PL"/>
              </w:rPr>
              <w:t>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3BB7FBD3" w14:textId="396F5E7F" w:rsidR="00F63584" w:rsidRPr="00296FFF" w:rsidRDefault="00E80A5E" w:rsidP="00D901E2">
            <w:pPr>
              <w:pStyle w:val="Bezodstpw"/>
              <w:jc w:val="center"/>
              <w:rPr>
                <w:rFonts w:ascii="Arial" w:hAnsi="Arial" w:cs="Arial"/>
                <w:b/>
                <w:sz w:val="20"/>
                <w:lang w:val="pl-PL"/>
              </w:rPr>
            </w:pPr>
            <w:r w:rsidRPr="00296FFF">
              <w:rPr>
                <w:rFonts w:ascii="Arial" w:hAnsi="Arial" w:cs="Arial"/>
                <w:b/>
                <w:sz w:val="20"/>
                <w:lang w:val="pl-PL"/>
              </w:rPr>
              <w:t>16</w:t>
            </w:r>
            <w:r w:rsidR="00B21FC2" w:rsidRPr="00296FFF">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44A446" w14:textId="7F95D4C9" w:rsidR="00F63584" w:rsidRPr="00296FFF" w:rsidRDefault="00E80A5E" w:rsidP="00802260">
            <w:pPr>
              <w:pStyle w:val="Bezodstpw"/>
              <w:jc w:val="center"/>
              <w:rPr>
                <w:rFonts w:ascii="Arial" w:hAnsi="Arial" w:cs="Arial"/>
                <w:b/>
                <w:sz w:val="20"/>
                <w:lang w:val="pl-PL"/>
              </w:rPr>
            </w:pPr>
            <w:r w:rsidRPr="00296FFF">
              <w:rPr>
                <w:rFonts w:ascii="Arial" w:hAnsi="Arial" w:cs="Arial"/>
                <w:b/>
                <w:sz w:val="20"/>
                <w:lang w:val="pl-PL"/>
              </w:rPr>
              <w:t>1</w:t>
            </w:r>
            <w:r w:rsidR="00B21FC2" w:rsidRPr="00296FFF">
              <w:rPr>
                <w:rFonts w:ascii="Arial" w:hAnsi="Arial" w:cs="Arial"/>
                <w:b/>
                <w:sz w:val="20"/>
                <w:lang w:val="pl-PL"/>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5EC402" w14:textId="3FA57612" w:rsidR="00F63584" w:rsidRPr="00296FFF" w:rsidRDefault="00B21FC2" w:rsidP="000025EB">
            <w:pPr>
              <w:pStyle w:val="Bezodstpw"/>
              <w:jc w:val="center"/>
              <w:rPr>
                <w:rFonts w:ascii="Arial" w:hAnsi="Arial" w:cs="Arial"/>
                <w:b/>
                <w:sz w:val="20"/>
                <w:lang w:val="pl-PL"/>
              </w:rPr>
            </w:pPr>
            <w:r w:rsidRPr="00296FFF">
              <w:rPr>
                <w:rFonts w:ascii="Arial" w:hAnsi="Arial" w:cs="Arial"/>
                <w:b/>
                <w:sz w:val="20"/>
                <w:lang w:val="pl-PL"/>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924B82" w14:textId="130D2879" w:rsidR="00F63584" w:rsidRPr="00296FFF" w:rsidRDefault="00B21FC2" w:rsidP="00802260">
            <w:pPr>
              <w:pStyle w:val="Bezodstpw"/>
              <w:jc w:val="center"/>
              <w:rPr>
                <w:rFonts w:ascii="Arial" w:hAnsi="Arial" w:cs="Arial"/>
                <w:b/>
                <w:sz w:val="20"/>
                <w:lang w:val="pl-PL"/>
              </w:rPr>
            </w:pPr>
            <w:r w:rsidRPr="00296FFF">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677857" w14:textId="644C5CFF" w:rsidR="00F63584" w:rsidRPr="00296FFF" w:rsidRDefault="00B21FC2" w:rsidP="00802260">
            <w:pPr>
              <w:pStyle w:val="Bezodstpw"/>
              <w:jc w:val="center"/>
              <w:rPr>
                <w:rFonts w:ascii="Arial" w:hAnsi="Arial" w:cs="Arial"/>
                <w:b/>
                <w:sz w:val="20"/>
                <w:lang w:val="pl-PL"/>
              </w:rPr>
            </w:pPr>
            <w:r w:rsidRPr="00296FFF">
              <w:rPr>
                <w:rFonts w:ascii="Arial" w:hAnsi="Arial" w:cs="Arial"/>
                <w:b/>
                <w:sz w:val="20"/>
                <w:lang w:val="pl-PL"/>
              </w:rPr>
              <w:t>22</w:t>
            </w:r>
          </w:p>
        </w:tc>
      </w:tr>
    </w:tbl>
    <w:p w14:paraId="20624FAE" w14:textId="77777777" w:rsidR="003025A7" w:rsidRDefault="00F63584" w:rsidP="0071325E">
      <w:pPr>
        <w:spacing w:line="360" w:lineRule="auto"/>
        <w:jc w:val="both"/>
        <w:rPr>
          <w:rFonts w:ascii="Arial" w:hAnsi="Arial" w:cs="Arial"/>
          <w:sz w:val="20"/>
        </w:rPr>
      </w:pPr>
      <w:r w:rsidRPr="00393A84">
        <w:rPr>
          <w:rFonts w:ascii="Arial" w:hAnsi="Arial" w:cs="Arial"/>
          <w:sz w:val="20"/>
        </w:rPr>
        <w:t xml:space="preserve">              </w:t>
      </w:r>
    </w:p>
    <w:p w14:paraId="76977CE8" w14:textId="4C8DC96E" w:rsidR="006A605E" w:rsidRDefault="006A605E" w:rsidP="006A605E">
      <w:pPr>
        <w:spacing w:after="200" w:line="360" w:lineRule="auto"/>
        <w:jc w:val="both"/>
        <w:rPr>
          <w:rFonts w:ascii="Arial" w:eastAsiaTheme="minorHAnsi" w:hAnsi="Arial" w:cs="Arial"/>
          <w:sz w:val="20"/>
          <w:szCs w:val="22"/>
          <w:lang w:eastAsia="en-US"/>
        </w:rPr>
      </w:pPr>
      <w:r w:rsidRPr="006A605E">
        <w:rPr>
          <w:rFonts w:ascii="Arial" w:eastAsiaTheme="minorHAnsi" w:hAnsi="Arial" w:cs="Arial"/>
          <w:sz w:val="20"/>
          <w:szCs w:val="22"/>
          <w:lang w:eastAsia="en-US"/>
        </w:rPr>
        <w:t>Analizując strukturę osób niepełnosprawnych według rodzaju niepełnosprawności należy stwierdzić, że wśród</w:t>
      </w:r>
      <w:r w:rsidRPr="006A605E">
        <w:rPr>
          <w:rFonts w:ascii="Arial" w:eastAsiaTheme="minorHAnsi" w:hAnsi="Arial" w:cs="Arial"/>
          <w:b/>
          <w:sz w:val="20"/>
          <w:szCs w:val="22"/>
          <w:lang w:eastAsia="en-US"/>
        </w:rPr>
        <w:t xml:space="preserve"> bezrobotnych niepełnosprawnych</w:t>
      </w:r>
      <w:r w:rsidRPr="006A605E">
        <w:rPr>
          <w:rFonts w:ascii="Arial" w:eastAsiaTheme="minorHAnsi" w:hAnsi="Arial" w:cs="Arial"/>
          <w:sz w:val="20"/>
          <w:szCs w:val="22"/>
          <w:lang w:eastAsia="en-US"/>
        </w:rPr>
        <w:t xml:space="preserve"> domin</w:t>
      </w:r>
      <w:r w:rsidR="00E80A5E">
        <w:rPr>
          <w:rFonts w:ascii="Arial" w:eastAsiaTheme="minorHAnsi" w:hAnsi="Arial" w:cs="Arial"/>
          <w:sz w:val="20"/>
          <w:szCs w:val="22"/>
          <w:lang w:eastAsia="en-US"/>
        </w:rPr>
        <w:t>owały</w:t>
      </w:r>
      <w:r w:rsidRPr="006A605E">
        <w:rPr>
          <w:rFonts w:ascii="Arial" w:eastAsiaTheme="minorHAnsi" w:hAnsi="Arial" w:cs="Arial"/>
          <w:sz w:val="20"/>
          <w:szCs w:val="22"/>
          <w:lang w:eastAsia="en-US"/>
        </w:rPr>
        <w:t xml:space="preserve"> osoby z</w:t>
      </w:r>
      <w:r w:rsidR="00A154E3">
        <w:rPr>
          <w:rFonts w:ascii="Arial" w:eastAsiaTheme="minorHAnsi" w:hAnsi="Arial" w:cs="Arial"/>
          <w:sz w:val="20"/>
          <w:szCs w:val="22"/>
          <w:lang w:eastAsia="en-US"/>
        </w:rPr>
        <w:t xml:space="preserve"> </w:t>
      </w:r>
      <w:r w:rsidR="00E80A5E">
        <w:rPr>
          <w:rFonts w:ascii="Arial" w:eastAsiaTheme="minorHAnsi" w:hAnsi="Arial" w:cs="Arial"/>
          <w:sz w:val="20"/>
          <w:szCs w:val="22"/>
          <w:lang w:eastAsia="en-US"/>
        </w:rPr>
        <w:t>chorobami neurologicznymi – 2</w:t>
      </w:r>
      <w:r w:rsidR="0055443A">
        <w:rPr>
          <w:rFonts w:ascii="Arial" w:eastAsiaTheme="minorHAnsi" w:hAnsi="Arial" w:cs="Arial"/>
          <w:sz w:val="20"/>
          <w:szCs w:val="22"/>
          <w:lang w:eastAsia="en-US"/>
        </w:rPr>
        <w:t>5</w:t>
      </w:r>
      <w:r w:rsidR="00E80A5E">
        <w:rPr>
          <w:rFonts w:ascii="Arial" w:eastAsiaTheme="minorHAnsi" w:hAnsi="Arial" w:cs="Arial"/>
          <w:sz w:val="20"/>
          <w:szCs w:val="22"/>
          <w:lang w:eastAsia="en-US"/>
        </w:rPr>
        <w:t>,</w:t>
      </w:r>
      <w:r w:rsidR="0055443A">
        <w:rPr>
          <w:rFonts w:ascii="Arial" w:eastAsiaTheme="minorHAnsi" w:hAnsi="Arial" w:cs="Arial"/>
          <w:sz w:val="20"/>
          <w:szCs w:val="22"/>
          <w:lang w:eastAsia="en-US"/>
        </w:rPr>
        <w:t>0</w:t>
      </w:r>
      <w:r w:rsidR="00E80A5E">
        <w:rPr>
          <w:rFonts w:ascii="Arial" w:eastAsiaTheme="minorHAnsi" w:hAnsi="Arial" w:cs="Arial"/>
          <w:sz w:val="20"/>
          <w:szCs w:val="22"/>
          <w:lang w:eastAsia="en-US"/>
        </w:rPr>
        <w:t xml:space="preserve"> %; z </w:t>
      </w:r>
      <w:r w:rsidR="00A154E3">
        <w:rPr>
          <w:rFonts w:ascii="Arial" w:eastAsiaTheme="minorHAnsi" w:hAnsi="Arial" w:cs="Arial"/>
          <w:sz w:val="20"/>
          <w:szCs w:val="22"/>
          <w:lang w:eastAsia="en-US"/>
        </w:rPr>
        <w:t>upośledzeniem narządu ruchu</w:t>
      </w:r>
      <w:r w:rsidR="006352B3">
        <w:rPr>
          <w:rFonts w:ascii="Arial" w:eastAsiaTheme="minorHAnsi" w:hAnsi="Arial" w:cs="Arial"/>
          <w:sz w:val="20"/>
          <w:szCs w:val="22"/>
          <w:lang w:eastAsia="en-US"/>
        </w:rPr>
        <w:t xml:space="preserve"> – 1</w:t>
      </w:r>
      <w:r w:rsidR="0055443A">
        <w:rPr>
          <w:rFonts w:ascii="Arial" w:eastAsiaTheme="minorHAnsi" w:hAnsi="Arial" w:cs="Arial"/>
          <w:sz w:val="20"/>
          <w:szCs w:val="22"/>
          <w:lang w:eastAsia="en-US"/>
        </w:rPr>
        <w:t>6</w:t>
      </w:r>
      <w:r w:rsidR="006352B3">
        <w:rPr>
          <w:rFonts w:ascii="Arial" w:eastAsiaTheme="minorHAnsi" w:hAnsi="Arial" w:cs="Arial"/>
          <w:sz w:val="20"/>
          <w:szCs w:val="22"/>
          <w:lang w:eastAsia="en-US"/>
        </w:rPr>
        <w:t>,</w:t>
      </w:r>
      <w:r w:rsidR="0055443A">
        <w:rPr>
          <w:rFonts w:ascii="Arial" w:eastAsiaTheme="minorHAnsi" w:hAnsi="Arial" w:cs="Arial"/>
          <w:sz w:val="20"/>
          <w:szCs w:val="22"/>
          <w:lang w:eastAsia="en-US"/>
        </w:rPr>
        <w:t>2</w:t>
      </w:r>
      <w:r w:rsidR="006352B3">
        <w:rPr>
          <w:rFonts w:ascii="Arial" w:eastAsiaTheme="minorHAnsi" w:hAnsi="Arial" w:cs="Arial"/>
          <w:sz w:val="20"/>
          <w:szCs w:val="22"/>
          <w:lang w:eastAsia="en-US"/>
        </w:rPr>
        <w:t xml:space="preserve"> %</w:t>
      </w:r>
      <w:r w:rsidR="00A154E3">
        <w:rPr>
          <w:rFonts w:ascii="Arial" w:eastAsiaTheme="minorHAnsi" w:hAnsi="Arial" w:cs="Arial"/>
          <w:sz w:val="20"/>
          <w:szCs w:val="22"/>
          <w:lang w:eastAsia="en-US"/>
        </w:rPr>
        <w:t>,</w:t>
      </w:r>
      <w:r w:rsidRPr="006A605E">
        <w:rPr>
          <w:rFonts w:ascii="Arial" w:eastAsiaTheme="minorHAnsi" w:hAnsi="Arial" w:cs="Arial"/>
          <w:sz w:val="20"/>
          <w:szCs w:val="22"/>
          <w:lang w:eastAsia="en-US"/>
        </w:rPr>
        <w:t xml:space="preserve"> z chorobami psychicznymi – 1</w:t>
      </w:r>
      <w:r w:rsidR="0055443A">
        <w:rPr>
          <w:rFonts w:ascii="Arial" w:eastAsiaTheme="minorHAnsi" w:hAnsi="Arial" w:cs="Arial"/>
          <w:sz w:val="20"/>
          <w:szCs w:val="22"/>
          <w:lang w:eastAsia="en-US"/>
        </w:rPr>
        <w:t>4</w:t>
      </w:r>
      <w:r w:rsidRPr="006A605E">
        <w:rPr>
          <w:rFonts w:ascii="Arial" w:eastAsiaTheme="minorHAnsi" w:hAnsi="Arial" w:cs="Arial"/>
          <w:sz w:val="20"/>
          <w:szCs w:val="22"/>
          <w:lang w:eastAsia="en-US"/>
        </w:rPr>
        <w:t>,</w:t>
      </w:r>
      <w:r w:rsidR="0055443A">
        <w:rPr>
          <w:rFonts w:ascii="Arial" w:eastAsiaTheme="minorHAnsi" w:hAnsi="Arial" w:cs="Arial"/>
          <w:sz w:val="20"/>
          <w:szCs w:val="22"/>
          <w:lang w:eastAsia="en-US"/>
        </w:rPr>
        <w:t>0</w:t>
      </w:r>
      <w:r w:rsidRPr="006A605E">
        <w:rPr>
          <w:rFonts w:ascii="Arial" w:eastAsiaTheme="minorHAnsi" w:hAnsi="Arial" w:cs="Arial"/>
          <w:sz w:val="20"/>
          <w:szCs w:val="22"/>
          <w:lang w:eastAsia="en-US"/>
        </w:rPr>
        <w:t xml:space="preserve"> %. </w:t>
      </w:r>
      <w:r w:rsidRPr="006A605E">
        <w:rPr>
          <w:rFonts w:ascii="Arial" w:eastAsiaTheme="minorHAnsi" w:hAnsi="Arial" w:cs="Arial"/>
          <w:b/>
          <w:sz w:val="20"/>
          <w:szCs w:val="22"/>
          <w:lang w:eastAsia="en-US"/>
        </w:rPr>
        <w:t>Natomiast wśród</w:t>
      </w:r>
      <w:r w:rsidRPr="006A605E">
        <w:rPr>
          <w:rFonts w:ascii="Arial" w:eastAsiaTheme="minorHAnsi" w:hAnsi="Arial" w:cs="Arial"/>
          <w:sz w:val="20"/>
          <w:szCs w:val="22"/>
          <w:lang w:eastAsia="en-US"/>
        </w:rPr>
        <w:t xml:space="preserve"> </w:t>
      </w:r>
      <w:r w:rsidRPr="006A605E">
        <w:rPr>
          <w:rFonts w:ascii="Arial" w:eastAsiaTheme="minorHAnsi" w:hAnsi="Arial" w:cs="Arial"/>
          <w:b/>
          <w:sz w:val="20"/>
          <w:szCs w:val="22"/>
          <w:lang w:eastAsia="en-US"/>
        </w:rPr>
        <w:t>niepełnosprawnych poszukujących pracy</w:t>
      </w:r>
      <w:r w:rsidRPr="006A605E">
        <w:rPr>
          <w:rFonts w:ascii="Arial" w:eastAsiaTheme="minorHAnsi" w:hAnsi="Arial" w:cs="Arial"/>
          <w:sz w:val="20"/>
          <w:szCs w:val="22"/>
          <w:lang w:eastAsia="en-US"/>
        </w:rPr>
        <w:t xml:space="preserve"> przeważa</w:t>
      </w:r>
      <w:r w:rsidR="006352B3">
        <w:rPr>
          <w:rFonts w:ascii="Arial" w:eastAsiaTheme="minorHAnsi" w:hAnsi="Arial" w:cs="Arial"/>
          <w:sz w:val="20"/>
          <w:szCs w:val="22"/>
          <w:lang w:eastAsia="en-US"/>
        </w:rPr>
        <w:t>ły</w:t>
      </w:r>
      <w:r w:rsidRPr="006A605E">
        <w:rPr>
          <w:rFonts w:ascii="Arial" w:eastAsiaTheme="minorHAnsi" w:hAnsi="Arial" w:cs="Arial"/>
          <w:sz w:val="20"/>
          <w:szCs w:val="22"/>
          <w:lang w:eastAsia="en-US"/>
        </w:rPr>
        <w:t xml:space="preserve"> osoby z chorobami psychicznymi – </w:t>
      </w:r>
      <w:r w:rsidR="006352B3">
        <w:rPr>
          <w:rFonts w:ascii="Arial" w:eastAsiaTheme="minorHAnsi" w:hAnsi="Arial" w:cs="Arial"/>
          <w:sz w:val="20"/>
          <w:szCs w:val="22"/>
          <w:lang w:eastAsia="en-US"/>
        </w:rPr>
        <w:t>18</w:t>
      </w:r>
      <w:r w:rsidRPr="006A605E">
        <w:rPr>
          <w:rFonts w:ascii="Arial" w:eastAsiaTheme="minorHAnsi" w:hAnsi="Arial" w:cs="Arial"/>
          <w:sz w:val="20"/>
          <w:szCs w:val="22"/>
          <w:lang w:eastAsia="en-US"/>
        </w:rPr>
        <w:t>,</w:t>
      </w:r>
      <w:r w:rsidR="0055443A">
        <w:rPr>
          <w:rFonts w:ascii="Arial" w:eastAsiaTheme="minorHAnsi" w:hAnsi="Arial" w:cs="Arial"/>
          <w:sz w:val="20"/>
          <w:szCs w:val="22"/>
          <w:lang w:eastAsia="en-US"/>
        </w:rPr>
        <w:t>4</w:t>
      </w:r>
      <w:r w:rsidRPr="006A605E">
        <w:rPr>
          <w:rFonts w:ascii="Arial" w:eastAsiaTheme="minorHAnsi" w:hAnsi="Arial" w:cs="Arial"/>
          <w:sz w:val="20"/>
          <w:szCs w:val="22"/>
          <w:lang w:eastAsia="en-US"/>
        </w:rPr>
        <w:t xml:space="preserve"> %,</w:t>
      </w:r>
      <w:r w:rsidR="006352B3">
        <w:rPr>
          <w:rFonts w:ascii="Arial" w:eastAsiaTheme="minorHAnsi" w:hAnsi="Arial" w:cs="Arial"/>
          <w:sz w:val="20"/>
          <w:szCs w:val="22"/>
          <w:lang w:eastAsia="en-US"/>
        </w:rPr>
        <w:br/>
      </w:r>
      <w:r w:rsidRPr="006A605E">
        <w:rPr>
          <w:rFonts w:ascii="Arial" w:eastAsiaTheme="minorHAnsi" w:hAnsi="Arial" w:cs="Arial"/>
          <w:sz w:val="20"/>
          <w:szCs w:val="22"/>
          <w:lang w:eastAsia="en-US"/>
        </w:rPr>
        <w:t xml:space="preserve">z chorobami  narządu </w:t>
      </w:r>
      <w:r w:rsidR="004F747C">
        <w:rPr>
          <w:rFonts w:ascii="Arial" w:eastAsiaTheme="minorHAnsi" w:hAnsi="Arial" w:cs="Arial"/>
          <w:sz w:val="20"/>
          <w:szCs w:val="22"/>
          <w:lang w:eastAsia="en-US"/>
        </w:rPr>
        <w:t>wzroku</w:t>
      </w:r>
      <w:r w:rsidRPr="006A605E">
        <w:rPr>
          <w:rFonts w:ascii="Arial" w:eastAsiaTheme="minorHAnsi" w:hAnsi="Arial" w:cs="Arial"/>
          <w:sz w:val="20"/>
          <w:szCs w:val="22"/>
          <w:lang w:eastAsia="en-US"/>
        </w:rPr>
        <w:t xml:space="preserve"> – 1</w:t>
      </w:r>
      <w:r w:rsidR="004F747C">
        <w:rPr>
          <w:rFonts w:ascii="Arial" w:eastAsiaTheme="minorHAnsi" w:hAnsi="Arial" w:cs="Arial"/>
          <w:sz w:val="20"/>
          <w:szCs w:val="22"/>
          <w:lang w:eastAsia="en-US"/>
        </w:rPr>
        <w:t>8</w:t>
      </w:r>
      <w:r w:rsidR="00A154E3">
        <w:rPr>
          <w:rFonts w:ascii="Arial" w:eastAsiaTheme="minorHAnsi" w:hAnsi="Arial" w:cs="Arial"/>
          <w:sz w:val="20"/>
          <w:szCs w:val="22"/>
          <w:lang w:eastAsia="en-US"/>
        </w:rPr>
        <w:t>,</w:t>
      </w:r>
      <w:r w:rsidR="004F747C">
        <w:rPr>
          <w:rFonts w:ascii="Arial" w:eastAsiaTheme="minorHAnsi" w:hAnsi="Arial" w:cs="Arial"/>
          <w:sz w:val="20"/>
          <w:szCs w:val="22"/>
          <w:lang w:eastAsia="en-US"/>
        </w:rPr>
        <w:t>4</w:t>
      </w:r>
      <w:r w:rsidRPr="006A605E">
        <w:rPr>
          <w:rFonts w:ascii="Arial" w:eastAsiaTheme="minorHAnsi" w:hAnsi="Arial" w:cs="Arial"/>
          <w:sz w:val="20"/>
          <w:szCs w:val="22"/>
          <w:lang w:eastAsia="en-US"/>
        </w:rPr>
        <w:t xml:space="preserve"> %</w:t>
      </w:r>
      <w:r w:rsidR="00E25E68">
        <w:rPr>
          <w:rFonts w:ascii="Arial" w:eastAsiaTheme="minorHAnsi" w:hAnsi="Arial" w:cs="Arial"/>
          <w:sz w:val="20"/>
          <w:szCs w:val="22"/>
          <w:lang w:eastAsia="en-US"/>
        </w:rPr>
        <w:t xml:space="preserve">, a następnie  </w:t>
      </w:r>
      <w:r w:rsidRPr="006A605E">
        <w:rPr>
          <w:rFonts w:ascii="Arial" w:eastAsiaTheme="minorHAnsi" w:hAnsi="Arial" w:cs="Arial"/>
          <w:sz w:val="20"/>
          <w:szCs w:val="22"/>
          <w:lang w:eastAsia="en-US"/>
        </w:rPr>
        <w:t xml:space="preserve">z </w:t>
      </w:r>
      <w:r w:rsidR="00E25E68">
        <w:rPr>
          <w:rFonts w:ascii="Arial" w:eastAsiaTheme="minorHAnsi" w:hAnsi="Arial" w:cs="Arial"/>
          <w:sz w:val="20"/>
          <w:szCs w:val="22"/>
          <w:lang w:eastAsia="en-US"/>
        </w:rPr>
        <w:t xml:space="preserve">zaburzeniami głosu, mowy i chorobami </w:t>
      </w:r>
      <w:r w:rsidR="00E25E68">
        <w:rPr>
          <w:rFonts w:ascii="Arial" w:eastAsiaTheme="minorHAnsi" w:hAnsi="Arial" w:cs="Arial"/>
          <w:sz w:val="20"/>
          <w:szCs w:val="22"/>
          <w:lang w:eastAsia="en-US"/>
        </w:rPr>
        <w:br/>
        <w:t>słuchu</w:t>
      </w:r>
      <w:r w:rsidR="004B1C2D">
        <w:rPr>
          <w:rFonts w:ascii="Arial" w:eastAsiaTheme="minorHAnsi" w:hAnsi="Arial" w:cs="Arial"/>
          <w:sz w:val="20"/>
          <w:szCs w:val="22"/>
          <w:lang w:eastAsia="en-US"/>
        </w:rPr>
        <w:t xml:space="preserve"> – 1</w:t>
      </w:r>
      <w:r w:rsidR="00E25E68">
        <w:rPr>
          <w:rFonts w:ascii="Arial" w:eastAsiaTheme="minorHAnsi" w:hAnsi="Arial" w:cs="Arial"/>
          <w:sz w:val="20"/>
          <w:szCs w:val="22"/>
          <w:lang w:eastAsia="en-US"/>
        </w:rPr>
        <w:t>5</w:t>
      </w:r>
      <w:r w:rsidR="004B1C2D">
        <w:rPr>
          <w:rFonts w:ascii="Arial" w:eastAsiaTheme="minorHAnsi" w:hAnsi="Arial" w:cs="Arial"/>
          <w:sz w:val="20"/>
          <w:szCs w:val="22"/>
          <w:lang w:eastAsia="en-US"/>
        </w:rPr>
        <w:t>,</w:t>
      </w:r>
      <w:r w:rsidR="00E25E68">
        <w:rPr>
          <w:rFonts w:ascii="Arial" w:eastAsiaTheme="minorHAnsi" w:hAnsi="Arial" w:cs="Arial"/>
          <w:sz w:val="20"/>
          <w:szCs w:val="22"/>
          <w:lang w:eastAsia="en-US"/>
        </w:rPr>
        <w:t>8</w:t>
      </w:r>
      <w:r w:rsidR="004B1C2D">
        <w:rPr>
          <w:rFonts w:ascii="Arial" w:eastAsiaTheme="minorHAnsi" w:hAnsi="Arial" w:cs="Arial"/>
          <w:sz w:val="20"/>
          <w:szCs w:val="22"/>
          <w:lang w:eastAsia="en-US"/>
        </w:rPr>
        <w:t xml:space="preserve"> %</w:t>
      </w:r>
      <w:r w:rsidR="00883438">
        <w:rPr>
          <w:rFonts w:ascii="Arial" w:eastAsiaTheme="minorHAnsi" w:hAnsi="Arial" w:cs="Arial"/>
          <w:sz w:val="20"/>
          <w:szCs w:val="22"/>
          <w:lang w:eastAsia="en-US"/>
        </w:rPr>
        <w:t>.</w:t>
      </w:r>
      <w:r w:rsidRPr="006A605E">
        <w:rPr>
          <w:rFonts w:ascii="Arial" w:eastAsiaTheme="minorHAnsi" w:hAnsi="Arial" w:cs="Arial"/>
          <w:sz w:val="20"/>
          <w:szCs w:val="22"/>
          <w:lang w:eastAsia="en-US"/>
        </w:rPr>
        <w:t xml:space="preserve"> </w:t>
      </w:r>
    </w:p>
    <w:p w14:paraId="70346C20" w14:textId="77777777" w:rsidR="005F07A9" w:rsidRDefault="005F07A9" w:rsidP="006A605E">
      <w:pPr>
        <w:spacing w:after="200" w:line="360" w:lineRule="auto"/>
        <w:jc w:val="both"/>
        <w:rPr>
          <w:rFonts w:ascii="Arial" w:eastAsiaTheme="minorHAnsi" w:hAnsi="Arial" w:cs="Arial"/>
          <w:sz w:val="20"/>
          <w:szCs w:val="22"/>
          <w:lang w:eastAsia="en-US"/>
        </w:rPr>
      </w:pPr>
    </w:p>
    <w:p w14:paraId="766AB92B" w14:textId="77777777" w:rsidR="005F07A9" w:rsidRDefault="005F07A9" w:rsidP="006A605E">
      <w:pPr>
        <w:spacing w:after="200" w:line="360" w:lineRule="auto"/>
        <w:jc w:val="both"/>
        <w:rPr>
          <w:rFonts w:ascii="Arial" w:eastAsiaTheme="minorHAnsi" w:hAnsi="Arial" w:cs="Arial"/>
          <w:sz w:val="20"/>
          <w:szCs w:val="22"/>
          <w:lang w:eastAsia="en-US"/>
        </w:rPr>
      </w:pPr>
    </w:p>
    <w:p w14:paraId="2045D442" w14:textId="77777777" w:rsidR="005F07A9" w:rsidRDefault="005F07A9" w:rsidP="006A605E">
      <w:pPr>
        <w:spacing w:after="200" w:line="360" w:lineRule="auto"/>
        <w:jc w:val="both"/>
        <w:rPr>
          <w:rFonts w:ascii="Arial" w:eastAsiaTheme="minorHAnsi" w:hAnsi="Arial" w:cs="Arial"/>
          <w:sz w:val="20"/>
          <w:szCs w:val="22"/>
          <w:lang w:eastAsia="en-US"/>
        </w:rPr>
      </w:pPr>
    </w:p>
    <w:p w14:paraId="6210C964" w14:textId="77777777" w:rsidR="005F07A9" w:rsidRDefault="005F07A9" w:rsidP="006A605E">
      <w:pPr>
        <w:spacing w:after="200" w:line="360" w:lineRule="auto"/>
        <w:jc w:val="both"/>
        <w:rPr>
          <w:rFonts w:ascii="Arial" w:eastAsiaTheme="minorHAnsi" w:hAnsi="Arial" w:cs="Arial"/>
          <w:sz w:val="20"/>
          <w:szCs w:val="22"/>
          <w:lang w:eastAsia="en-US"/>
        </w:rPr>
      </w:pPr>
    </w:p>
    <w:p w14:paraId="7235FEE4" w14:textId="77777777" w:rsidR="005F07A9" w:rsidRPr="006A605E" w:rsidRDefault="005F07A9" w:rsidP="006A605E">
      <w:pPr>
        <w:spacing w:after="200" w:line="360" w:lineRule="auto"/>
        <w:jc w:val="both"/>
        <w:rPr>
          <w:rFonts w:ascii="Arial" w:eastAsiaTheme="minorHAnsi" w:hAnsi="Arial" w:cs="Arial"/>
          <w:sz w:val="20"/>
          <w:szCs w:val="22"/>
          <w:lang w:eastAsia="en-US"/>
        </w:rPr>
      </w:pPr>
    </w:p>
    <w:p w14:paraId="2C9FC10D" w14:textId="77777777" w:rsidR="00210E58" w:rsidRPr="005873E6" w:rsidRDefault="004E5E50" w:rsidP="00210E58">
      <w:pPr>
        <w:spacing w:line="360" w:lineRule="auto"/>
        <w:ind w:hanging="142"/>
        <w:jc w:val="both"/>
        <w:rPr>
          <w:rFonts w:ascii="Arial" w:hAnsi="Arial" w:cs="Arial"/>
          <w:color w:val="002060"/>
          <w:sz w:val="24"/>
          <w:szCs w:val="24"/>
        </w:rPr>
      </w:pPr>
      <w:r>
        <w:rPr>
          <w:rFonts w:ascii="Arial" w:hAnsi="Arial" w:cs="Arial"/>
          <w:b/>
          <w:color w:val="002060"/>
          <w:szCs w:val="28"/>
        </w:rPr>
        <w:lastRenderedPageBreak/>
        <w:t xml:space="preserve">  </w:t>
      </w:r>
      <w:r w:rsidR="00947C8E" w:rsidRPr="00947C8E">
        <w:rPr>
          <w:rFonts w:ascii="Arial" w:hAnsi="Arial" w:cs="Arial"/>
          <w:b/>
          <w:color w:val="002060"/>
          <w:sz w:val="24"/>
          <w:szCs w:val="24"/>
        </w:rPr>
        <w:t>3</w:t>
      </w:r>
      <w:r w:rsidR="00947C8E">
        <w:rPr>
          <w:rFonts w:ascii="Arial" w:hAnsi="Arial" w:cs="Arial"/>
          <w:b/>
          <w:color w:val="002060"/>
          <w:szCs w:val="28"/>
        </w:rPr>
        <w:t xml:space="preserve">. </w:t>
      </w:r>
      <w:r w:rsidR="00210E58" w:rsidRPr="005873E6">
        <w:rPr>
          <w:rFonts w:ascii="Arial" w:hAnsi="Arial" w:cs="Arial"/>
          <w:b/>
          <w:color w:val="002060"/>
          <w:sz w:val="24"/>
          <w:szCs w:val="24"/>
        </w:rPr>
        <w:t>Bezrobotni będący w szczególnej sytuacji na rynku pracy</w:t>
      </w:r>
      <w:r w:rsidR="00F1117C">
        <w:rPr>
          <w:rFonts w:ascii="Arial" w:hAnsi="Arial" w:cs="Arial"/>
          <w:b/>
          <w:color w:val="002060"/>
          <w:sz w:val="24"/>
          <w:szCs w:val="24"/>
        </w:rPr>
        <w:t xml:space="preserve">   </w:t>
      </w:r>
    </w:p>
    <w:p w14:paraId="07BDD170" w14:textId="5D27A983" w:rsidR="00703BD9" w:rsidRPr="00004355" w:rsidRDefault="005F1E72" w:rsidP="005F1E72">
      <w:pPr>
        <w:pStyle w:val="Tekstpodstawowywcity2"/>
        <w:spacing w:line="240" w:lineRule="auto"/>
        <w:ind w:firstLine="0"/>
        <w:rPr>
          <w:rFonts w:cs="Arial"/>
          <w:b/>
          <w:bCs/>
          <w:szCs w:val="22"/>
        </w:rPr>
      </w:pPr>
      <w:r w:rsidRPr="00004355">
        <w:rPr>
          <w:rFonts w:cs="Arial"/>
          <w:b/>
          <w:bCs/>
          <w:szCs w:val="22"/>
        </w:rPr>
        <w:t xml:space="preserve">Tabela </w:t>
      </w:r>
      <w:r w:rsidR="00C2154A" w:rsidRPr="00004355">
        <w:rPr>
          <w:rFonts w:cs="Arial"/>
          <w:b/>
          <w:bCs/>
          <w:szCs w:val="22"/>
        </w:rPr>
        <w:t>1</w:t>
      </w:r>
      <w:r w:rsidR="00633407">
        <w:rPr>
          <w:rFonts w:cs="Arial"/>
          <w:b/>
          <w:bCs/>
          <w:szCs w:val="22"/>
        </w:rPr>
        <w:t>0</w:t>
      </w:r>
      <w:r w:rsidRPr="00004355">
        <w:rPr>
          <w:rFonts w:cs="Arial"/>
          <w:b/>
          <w:bCs/>
          <w:szCs w:val="22"/>
        </w:rPr>
        <w:t>.</w:t>
      </w:r>
      <w:r w:rsidRPr="00004355">
        <w:rPr>
          <w:rFonts w:ascii="Times New Roman" w:hAnsi="Times New Roman"/>
          <w:b/>
          <w:bCs/>
          <w:szCs w:val="22"/>
        </w:rPr>
        <w:t xml:space="preserve"> </w:t>
      </w:r>
      <w:r w:rsidRPr="00004355">
        <w:rPr>
          <w:rFonts w:cs="Arial"/>
          <w:b/>
          <w:bCs/>
          <w:szCs w:val="22"/>
        </w:rPr>
        <w:t xml:space="preserve">Zarejestrowani bezrobotni będący w szczególnej sytuacji na rynku pracy  </w:t>
      </w:r>
      <w:r w:rsidRPr="00004355">
        <w:rPr>
          <w:rFonts w:cs="Arial"/>
          <w:b/>
          <w:bCs/>
          <w:szCs w:val="22"/>
        </w:rPr>
        <w:br/>
        <w:t xml:space="preserve">                  </w:t>
      </w:r>
      <w:r w:rsidR="005873E6" w:rsidRPr="00004355">
        <w:rPr>
          <w:rFonts w:cs="Arial"/>
          <w:b/>
          <w:bCs/>
          <w:szCs w:val="22"/>
        </w:rPr>
        <w:t xml:space="preserve">  </w:t>
      </w:r>
      <w:r w:rsidR="00C826FC" w:rsidRPr="00004355">
        <w:rPr>
          <w:rFonts w:cs="Arial"/>
          <w:b/>
          <w:bCs/>
          <w:szCs w:val="22"/>
        </w:rPr>
        <w:t>w</w:t>
      </w:r>
      <w:r w:rsidR="00792717">
        <w:rPr>
          <w:rFonts w:cs="Arial"/>
          <w:b/>
          <w:bCs/>
          <w:szCs w:val="22"/>
        </w:rPr>
        <w:t>edług stanu na dzień 31.12.20</w:t>
      </w:r>
      <w:r w:rsidR="004B1C2D">
        <w:rPr>
          <w:rFonts w:cs="Arial"/>
          <w:b/>
          <w:bCs/>
          <w:szCs w:val="22"/>
        </w:rPr>
        <w:t>2</w:t>
      </w:r>
      <w:r w:rsidR="00E25E68">
        <w:rPr>
          <w:rFonts w:cs="Arial"/>
          <w:b/>
          <w:bCs/>
          <w:szCs w:val="22"/>
        </w:rPr>
        <w:t>2</w:t>
      </w:r>
      <w:r w:rsidR="00A32574" w:rsidRPr="00004355">
        <w:rPr>
          <w:rFonts w:cs="Arial"/>
          <w:b/>
          <w:bCs/>
          <w:szCs w:val="22"/>
        </w:rPr>
        <w:t xml:space="preserve"> roku</w:t>
      </w:r>
      <w:r w:rsidR="00090232" w:rsidRPr="00004355">
        <w:rPr>
          <w:rFonts w:cs="Arial"/>
          <w:b/>
          <w:bCs/>
          <w:szCs w:val="22"/>
        </w:rPr>
        <w:t xml:space="preserve"> </w:t>
      </w:r>
    </w:p>
    <w:p w14:paraId="181874A1" w14:textId="77777777" w:rsidR="00393A84" w:rsidRPr="007F58A4" w:rsidRDefault="00393A84" w:rsidP="005F1E72">
      <w:pPr>
        <w:pStyle w:val="Tekstpodstawowywcity2"/>
        <w:spacing w:line="240" w:lineRule="auto"/>
        <w:ind w:firstLine="0"/>
        <w:rPr>
          <w:rFonts w:cs="Arial"/>
          <w:b/>
          <w:bCs/>
          <w:sz w:val="20"/>
        </w:rPr>
      </w:pPr>
    </w:p>
    <w:tbl>
      <w:tblPr>
        <w:tblW w:w="92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8"/>
        <w:gridCol w:w="1701"/>
        <w:gridCol w:w="1559"/>
        <w:gridCol w:w="1523"/>
      </w:tblGrid>
      <w:tr w:rsidR="00F00B9A" w:rsidRPr="007F58A4" w14:paraId="5F69D94C" w14:textId="77777777" w:rsidTr="005B712E">
        <w:tc>
          <w:tcPr>
            <w:tcW w:w="4508" w:type="dxa"/>
            <w:shd w:val="clear" w:color="auto" w:fill="EEECE1" w:themeFill="background2"/>
          </w:tcPr>
          <w:p w14:paraId="7D3F0E24" w14:textId="77777777" w:rsidR="00F00B9A" w:rsidRPr="007F58A4" w:rsidRDefault="00F00B9A" w:rsidP="002E12A0">
            <w:pPr>
              <w:spacing w:line="360" w:lineRule="auto"/>
              <w:jc w:val="center"/>
              <w:rPr>
                <w:rFonts w:ascii="Arial" w:hAnsi="Arial" w:cs="Arial"/>
                <w:b/>
                <w:sz w:val="20"/>
              </w:rPr>
            </w:pPr>
            <w:r w:rsidRPr="007F58A4">
              <w:rPr>
                <w:rFonts w:ascii="Arial" w:hAnsi="Arial" w:cs="Arial"/>
                <w:b/>
                <w:sz w:val="20"/>
              </w:rPr>
              <w:t>Wyszczególnienie</w:t>
            </w:r>
          </w:p>
        </w:tc>
        <w:tc>
          <w:tcPr>
            <w:tcW w:w="1701" w:type="dxa"/>
            <w:shd w:val="clear" w:color="auto" w:fill="EEECE1" w:themeFill="background2"/>
          </w:tcPr>
          <w:p w14:paraId="770E6A1E" w14:textId="0C70CF95" w:rsidR="00F00B9A" w:rsidRPr="00296FFF" w:rsidRDefault="008C0B2D" w:rsidP="004B1C2D">
            <w:pPr>
              <w:jc w:val="center"/>
              <w:rPr>
                <w:rFonts w:ascii="Arial" w:hAnsi="Arial" w:cs="Arial"/>
                <w:bCs/>
                <w:sz w:val="20"/>
              </w:rPr>
            </w:pPr>
            <w:r w:rsidRPr="00296FFF">
              <w:rPr>
                <w:rFonts w:ascii="Arial" w:hAnsi="Arial" w:cs="Arial"/>
                <w:bCs/>
                <w:sz w:val="20"/>
              </w:rPr>
              <w:t>3</w:t>
            </w:r>
            <w:r w:rsidR="00792717" w:rsidRPr="00296FFF">
              <w:rPr>
                <w:rFonts w:ascii="Arial" w:hAnsi="Arial" w:cs="Arial"/>
                <w:bCs/>
                <w:sz w:val="20"/>
              </w:rPr>
              <w:t>1</w:t>
            </w:r>
            <w:r w:rsidRPr="00296FFF">
              <w:rPr>
                <w:rFonts w:ascii="Arial" w:hAnsi="Arial" w:cs="Arial"/>
                <w:bCs/>
                <w:sz w:val="20"/>
              </w:rPr>
              <w:t>.</w:t>
            </w:r>
            <w:r w:rsidR="00792717" w:rsidRPr="00296FFF">
              <w:rPr>
                <w:rFonts w:ascii="Arial" w:hAnsi="Arial" w:cs="Arial"/>
                <w:bCs/>
                <w:sz w:val="20"/>
              </w:rPr>
              <w:t>12</w:t>
            </w:r>
            <w:r w:rsidRPr="00296FFF">
              <w:rPr>
                <w:rFonts w:ascii="Arial" w:hAnsi="Arial" w:cs="Arial"/>
                <w:bCs/>
                <w:sz w:val="20"/>
              </w:rPr>
              <w:t>.20</w:t>
            </w:r>
            <w:r w:rsidR="00D14779" w:rsidRPr="00296FFF">
              <w:rPr>
                <w:rFonts w:ascii="Arial" w:hAnsi="Arial" w:cs="Arial"/>
                <w:bCs/>
                <w:sz w:val="20"/>
              </w:rPr>
              <w:t>2</w:t>
            </w:r>
            <w:r w:rsidR="0055443A" w:rsidRPr="00296FFF">
              <w:rPr>
                <w:rFonts w:ascii="Arial" w:hAnsi="Arial" w:cs="Arial"/>
                <w:bCs/>
                <w:sz w:val="20"/>
              </w:rPr>
              <w:t>1</w:t>
            </w:r>
            <w:r w:rsidR="000276E5" w:rsidRPr="00296FFF">
              <w:rPr>
                <w:rFonts w:ascii="Arial" w:hAnsi="Arial" w:cs="Arial"/>
                <w:bCs/>
                <w:sz w:val="20"/>
              </w:rPr>
              <w:t xml:space="preserve"> r.</w:t>
            </w:r>
          </w:p>
        </w:tc>
        <w:tc>
          <w:tcPr>
            <w:tcW w:w="1559" w:type="dxa"/>
            <w:shd w:val="clear" w:color="auto" w:fill="EEECE1" w:themeFill="background2"/>
          </w:tcPr>
          <w:p w14:paraId="7F0A0897" w14:textId="4BB92243" w:rsidR="00F00B9A" w:rsidRPr="00296FFF" w:rsidRDefault="008C0B2D" w:rsidP="004B1C2D">
            <w:pPr>
              <w:jc w:val="center"/>
              <w:rPr>
                <w:rFonts w:ascii="Arial" w:hAnsi="Arial" w:cs="Arial"/>
                <w:b/>
                <w:sz w:val="20"/>
              </w:rPr>
            </w:pPr>
            <w:r w:rsidRPr="00296FFF">
              <w:rPr>
                <w:rFonts w:ascii="Arial" w:hAnsi="Arial" w:cs="Arial"/>
                <w:b/>
                <w:sz w:val="20"/>
              </w:rPr>
              <w:t>3</w:t>
            </w:r>
            <w:r w:rsidR="00792717" w:rsidRPr="00296FFF">
              <w:rPr>
                <w:rFonts w:ascii="Arial" w:hAnsi="Arial" w:cs="Arial"/>
                <w:b/>
                <w:sz w:val="20"/>
              </w:rPr>
              <w:t>1</w:t>
            </w:r>
            <w:r w:rsidRPr="00296FFF">
              <w:rPr>
                <w:rFonts w:ascii="Arial" w:hAnsi="Arial" w:cs="Arial"/>
                <w:b/>
                <w:sz w:val="20"/>
              </w:rPr>
              <w:t>.</w:t>
            </w:r>
            <w:r w:rsidR="00792717" w:rsidRPr="00296FFF">
              <w:rPr>
                <w:rFonts w:ascii="Arial" w:hAnsi="Arial" w:cs="Arial"/>
                <w:b/>
                <w:sz w:val="20"/>
              </w:rPr>
              <w:t>12</w:t>
            </w:r>
            <w:r w:rsidRPr="00296FFF">
              <w:rPr>
                <w:rFonts w:ascii="Arial" w:hAnsi="Arial" w:cs="Arial"/>
                <w:b/>
                <w:sz w:val="20"/>
              </w:rPr>
              <w:t>.20</w:t>
            </w:r>
            <w:r w:rsidR="004B1C2D" w:rsidRPr="00296FFF">
              <w:rPr>
                <w:rFonts w:ascii="Arial" w:hAnsi="Arial" w:cs="Arial"/>
                <w:b/>
                <w:sz w:val="20"/>
              </w:rPr>
              <w:t>2</w:t>
            </w:r>
            <w:r w:rsidR="0055443A" w:rsidRPr="00296FFF">
              <w:rPr>
                <w:rFonts w:ascii="Arial" w:hAnsi="Arial" w:cs="Arial"/>
                <w:b/>
                <w:sz w:val="20"/>
              </w:rPr>
              <w:t>2</w:t>
            </w:r>
            <w:r w:rsidR="000276E5" w:rsidRPr="00296FFF">
              <w:rPr>
                <w:rFonts w:ascii="Arial" w:hAnsi="Arial" w:cs="Arial"/>
                <w:b/>
                <w:sz w:val="20"/>
              </w:rPr>
              <w:t xml:space="preserve"> r.</w:t>
            </w:r>
          </w:p>
        </w:tc>
        <w:tc>
          <w:tcPr>
            <w:tcW w:w="1523" w:type="dxa"/>
            <w:shd w:val="clear" w:color="auto" w:fill="EEECE1" w:themeFill="background2"/>
          </w:tcPr>
          <w:p w14:paraId="3EF88743" w14:textId="77777777" w:rsidR="00F00B9A" w:rsidRPr="007F58A4" w:rsidRDefault="00F00B9A" w:rsidP="00F00B9A">
            <w:pPr>
              <w:jc w:val="center"/>
              <w:rPr>
                <w:rFonts w:ascii="Arial" w:hAnsi="Arial" w:cs="Arial"/>
                <w:b/>
                <w:sz w:val="20"/>
              </w:rPr>
            </w:pPr>
            <w:r w:rsidRPr="007F58A4">
              <w:rPr>
                <w:rFonts w:ascii="Arial" w:hAnsi="Arial" w:cs="Arial"/>
                <w:b/>
                <w:sz w:val="20"/>
              </w:rPr>
              <w:t xml:space="preserve">% udział </w:t>
            </w:r>
            <w:r w:rsidRPr="007F58A4">
              <w:rPr>
                <w:rFonts w:ascii="Arial" w:hAnsi="Arial" w:cs="Arial"/>
                <w:b/>
                <w:sz w:val="20"/>
              </w:rPr>
              <w:br/>
              <w:t>do  ogółu</w:t>
            </w:r>
          </w:p>
        </w:tc>
      </w:tr>
      <w:tr w:rsidR="00F00B9A" w:rsidRPr="007F58A4" w14:paraId="26B4F379" w14:textId="77777777" w:rsidTr="005B712E">
        <w:tc>
          <w:tcPr>
            <w:tcW w:w="4508" w:type="dxa"/>
          </w:tcPr>
          <w:p w14:paraId="7AC22F25" w14:textId="77777777" w:rsidR="00F00B9A" w:rsidRPr="007F58A4" w:rsidRDefault="00F00B9A" w:rsidP="00C41292">
            <w:pPr>
              <w:spacing w:line="276" w:lineRule="auto"/>
              <w:jc w:val="both"/>
              <w:rPr>
                <w:rFonts w:ascii="Arial" w:hAnsi="Arial" w:cs="Arial"/>
                <w:sz w:val="20"/>
              </w:rPr>
            </w:pPr>
            <w:r w:rsidRPr="007F58A4">
              <w:rPr>
                <w:rFonts w:ascii="Arial" w:hAnsi="Arial" w:cs="Arial"/>
                <w:sz w:val="20"/>
              </w:rPr>
              <w:t xml:space="preserve">Bezrobotni do </w:t>
            </w:r>
            <w:r w:rsidR="00C41292" w:rsidRPr="007F58A4">
              <w:rPr>
                <w:rFonts w:ascii="Arial" w:hAnsi="Arial" w:cs="Arial"/>
                <w:sz w:val="20"/>
              </w:rPr>
              <w:t xml:space="preserve">30 roku </w:t>
            </w:r>
            <w:r w:rsidRPr="007F58A4">
              <w:rPr>
                <w:rFonts w:ascii="Arial" w:hAnsi="Arial" w:cs="Arial"/>
                <w:sz w:val="20"/>
              </w:rPr>
              <w:t>życia</w:t>
            </w:r>
          </w:p>
          <w:p w14:paraId="069785EC" w14:textId="77777777" w:rsidR="00C41292" w:rsidRPr="007F58A4" w:rsidRDefault="00C41292" w:rsidP="00C41292">
            <w:pPr>
              <w:spacing w:line="276" w:lineRule="auto"/>
              <w:jc w:val="both"/>
              <w:rPr>
                <w:rFonts w:ascii="Arial" w:hAnsi="Arial" w:cs="Arial"/>
                <w:sz w:val="20"/>
              </w:rPr>
            </w:pPr>
            <w:r w:rsidRPr="007F58A4">
              <w:rPr>
                <w:rFonts w:ascii="Arial" w:hAnsi="Arial" w:cs="Arial"/>
                <w:sz w:val="20"/>
              </w:rPr>
              <w:t>w tym: do 25 roku życia</w:t>
            </w:r>
          </w:p>
        </w:tc>
        <w:tc>
          <w:tcPr>
            <w:tcW w:w="1701" w:type="dxa"/>
          </w:tcPr>
          <w:p w14:paraId="7DF95C5D" w14:textId="5F43AA2E" w:rsidR="00F00B9A" w:rsidRPr="00296FFF" w:rsidRDefault="00324B68" w:rsidP="008C0B2D">
            <w:pPr>
              <w:jc w:val="center"/>
              <w:rPr>
                <w:rFonts w:ascii="Arial" w:hAnsi="Arial" w:cs="Arial"/>
                <w:bCs/>
                <w:sz w:val="20"/>
              </w:rPr>
            </w:pPr>
            <w:r w:rsidRPr="00296FFF">
              <w:rPr>
                <w:rFonts w:ascii="Arial" w:hAnsi="Arial" w:cs="Arial"/>
                <w:bCs/>
                <w:sz w:val="20"/>
              </w:rPr>
              <w:t>1</w:t>
            </w:r>
            <w:r w:rsidR="0055443A" w:rsidRPr="00296FFF">
              <w:rPr>
                <w:rFonts w:ascii="Arial" w:hAnsi="Arial" w:cs="Arial"/>
                <w:bCs/>
                <w:sz w:val="20"/>
              </w:rPr>
              <w:t>373</w:t>
            </w:r>
          </w:p>
          <w:p w14:paraId="62594D60" w14:textId="23EACC25" w:rsidR="00C41292" w:rsidRPr="00296FFF" w:rsidRDefault="0055443A" w:rsidP="00CD113D">
            <w:pPr>
              <w:jc w:val="center"/>
              <w:rPr>
                <w:rFonts w:ascii="Arial" w:hAnsi="Arial" w:cs="Arial"/>
                <w:bCs/>
                <w:sz w:val="20"/>
              </w:rPr>
            </w:pPr>
            <w:r w:rsidRPr="00296FFF">
              <w:rPr>
                <w:rFonts w:ascii="Arial" w:hAnsi="Arial" w:cs="Arial"/>
                <w:bCs/>
                <w:sz w:val="20"/>
              </w:rPr>
              <w:t>685</w:t>
            </w:r>
          </w:p>
        </w:tc>
        <w:tc>
          <w:tcPr>
            <w:tcW w:w="1559" w:type="dxa"/>
          </w:tcPr>
          <w:p w14:paraId="16FA43CE" w14:textId="7AB31F16" w:rsidR="005B03CE" w:rsidRPr="00296FFF" w:rsidRDefault="00B43114" w:rsidP="00C41292">
            <w:pPr>
              <w:jc w:val="center"/>
              <w:rPr>
                <w:rFonts w:ascii="Arial" w:hAnsi="Arial" w:cs="Arial"/>
                <w:b/>
                <w:sz w:val="20"/>
              </w:rPr>
            </w:pPr>
            <w:r w:rsidRPr="00296FFF">
              <w:rPr>
                <w:rFonts w:ascii="Arial" w:hAnsi="Arial" w:cs="Arial"/>
                <w:b/>
                <w:sz w:val="20"/>
              </w:rPr>
              <w:t>1</w:t>
            </w:r>
            <w:r w:rsidR="0055443A" w:rsidRPr="00296FFF">
              <w:rPr>
                <w:rFonts w:ascii="Arial" w:hAnsi="Arial" w:cs="Arial"/>
                <w:b/>
                <w:sz w:val="20"/>
              </w:rPr>
              <w:t>180</w:t>
            </w:r>
          </w:p>
          <w:p w14:paraId="1A07E6D7" w14:textId="7B761C4A" w:rsidR="00B43114" w:rsidRPr="00296FFF" w:rsidRDefault="0055443A" w:rsidP="00C41292">
            <w:pPr>
              <w:jc w:val="center"/>
              <w:rPr>
                <w:rFonts w:ascii="Arial" w:hAnsi="Arial" w:cs="Arial"/>
                <w:b/>
                <w:sz w:val="20"/>
              </w:rPr>
            </w:pPr>
            <w:r w:rsidRPr="00296FFF">
              <w:rPr>
                <w:rFonts w:ascii="Arial" w:hAnsi="Arial" w:cs="Arial"/>
                <w:b/>
                <w:sz w:val="20"/>
              </w:rPr>
              <w:t>579</w:t>
            </w:r>
          </w:p>
        </w:tc>
        <w:tc>
          <w:tcPr>
            <w:tcW w:w="1523" w:type="dxa"/>
          </w:tcPr>
          <w:p w14:paraId="3C2F9801" w14:textId="178AC477" w:rsidR="00B43114" w:rsidRDefault="00B43114" w:rsidP="00CF5A69">
            <w:pPr>
              <w:jc w:val="center"/>
              <w:rPr>
                <w:rFonts w:ascii="Arial" w:hAnsi="Arial" w:cs="Arial"/>
                <w:b/>
                <w:sz w:val="20"/>
              </w:rPr>
            </w:pPr>
            <w:r>
              <w:rPr>
                <w:rFonts w:ascii="Arial" w:hAnsi="Arial" w:cs="Arial"/>
                <w:b/>
                <w:sz w:val="20"/>
              </w:rPr>
              <w:t>2</w:t>
            </w:r>
            <w:r w:rsidR="004F747C">
              <w:rPr>
                <w:rFonts w:ascii="Arial" w:hAnsi="Arial" w:cs="Arial"/>
                <w:b/>
                <w:sz w:val="20"/>
              </w:rPr>
              <w:t>4</w:t>
            </w:r>
            <w:r>
              <w:rPr>
                <w:rFonts w:ascii="Arial" w:hAnsi="Arial" w:cs="Arial"/>
                <w:b/>
                <w:sz w:val="20"/>
              </w:rPr>
              <w:t>,</w:t>
            </w:r>
            <w:r w:rsidR="004F747C">
              <w:rPr>
                <w:rFonts w:ascii="Arial" w:hAnsi="Arial" w:cs="Arial"/>
                <w:b/>
                <w:sz w:val="20"/>
              </w:rPr>
              <w:t>3</w:t>
            </w:r>
            <w:r>
              <w:rPr>
                <w:rFonts w:ascii="Arial" w:hAnsi="Arial" w:cs="Arial"/>
                <w:b/>
                <w:sz w:val="20"/>
              </w:rPr>
              <w:t xml:space="preserve"> %</w:t>
            </w:r>
          </w:p>
          <w:p w14:paraId="08E7264C" w14:textId="1DB4EDE2" w:rsidR="00B43114" w:rsidRPr="007F58A4" w:rsidRDefault="00B43114" w:rsidP="004B1C2D">
            <w:pPr>
              <w:jc w:val="center"/>
              <w:rPr>
                <w:rFonts w:ascii="Arial" w:hAnsi="Arial" w:cs="Arial"/>
                <w:b/>
                <w:sz w:val="20"/>
              </w:rPr>
            </w:pPr>
            <w:r>
              <w:rPr>
                <w:rFonts w:ascii="Arial" w:hAnsi="Arial" w:cs="Arial"/>
                <w:b/>
                <w:sz w:val="20"/>
              </w:rPr>
              <w:t>1</w:t>
            </w:r>
            <w:r w:rsidR="004F747C">
              <w:rPr>
                <w:rFonts w:ascii="Arial" w:hAnsi="Arial" w:cs="Arial"/>
                <w:b/>
                <w:sz w:val="20"/>
              </w:rPr>
              <w:t>1</w:t>
            </w:r>
            <w:r>
              <w:rPr>
                <w:rFonts w:ascii="Arial" w:hAnsi="Arial" w:cs="Arial"/>
                <w:b/>
                <w:sz w:val="20"/>
              </w:rPr>
              <w:t>,</w:t>
            </w:r>
            <w:r w:rsidR="004F747C">
              <w:rPr>
                <w:rFonts w:ascii="Arial" w:hAnsi="Arial" w:cs="Arial"/>
                <w:b/>
                <w:sz w:val="20"/>
              </w:rPr>
              <w:t>9</w:t>
            </w:r>
            <w:r>
              <w:rPr>
                <w:rFonts w:ascii="Arial" w:hAnsi="Arial" w:cs="Arial"/>
                <w:b/>
                <w:sz w:val="20"/>
              </w:rPr>
              <w:t xml:space="preserve"> %</w:t>
            </w:r>
          </w:p>
        </w:tc>
      </w:tr>
      <w:tr w:rsidR="00F00B9A" w:rsidRPr="007F58A4" w14:paraId="22B66069" w14:textId="77777777" w:rsidTr="005B712E">
        <w:tc>
          <w:tcPr>
            <w:tcW w:w="4508" w:type="dxa"/>
          </w:tcPr>
          <w:p w14:paraId="06ED35D6" w14:textId="77777777" w:rsidR="00F00B9A" w:rsidRPr="007F58A4" w:rsidRDefault="00F00B9A" w:rsidP="002E12A0">
            <w:pPr>
              <w:spacing w:line="360" w:lineRule="auto"/>
              <w:jc w:val="both"/>
              <w:rPr>
                <w:rFonts w:ascii="Arial" w:hAnsi="Arial" w:cs="Arial"/>
                <w:sz w:val="20"/>
              </w:rPr>
            </w:pPr>
            <w:r w:rsidRPr="007F58A4">
              <w:rPr>
                <w:rFonts w:ascii="Arial" w:hAnsi="Arial" w:cs="Arial"/>
                <w:sz w:val="20"/>
              </w:rPr>
              <w:t>Długotrwale bezrobotni</w:t>
            </w:r>
          </w:p>
        </w:tc>
        <w:tc>
          <w:tcPr>
            <w:tcW w:w="1701" w:type="dxa"/>
          </w:tcPr>
          <w:p w14:paraId="55371427" w14:textId="37D005FD" w:rsidR="00F00B9A" w:rsidRPr="00296FFF" w:rsidRDefault="006A605E" w:rsidP="004B1C2D">
            <w:pPr>
              <w:jc w:val="center"/>
              <w:rPr>
                <w:rFonts w:ascii="Arial" w:hAnsi="Arial" w:cs="Arial"/>
                <w:bCs/>
                <w:sz w:val="20"/>
              </w:rPr>
            </w:pPr>
            <w:r w:rsidRPr="00296FFF">
              <w:rPr>
                <w:rFonts w:ascii="Arial" w:hAnsi="Arial" w:cs="Arial"/>
                <w:bCs/>
                <w:sz w:val="20"/>
              </w:rPr>
              <w:t>3</w:t>
            </w:r>
            <w:r w:rsidR="0055443A" w:rsidRPr="00296FFF">
              <w:rPr>
                <w:rFonts w:ascii="Arial" w:hAnsi="Arial" w:cs="Arial"/>
                <w:bCs/>
                <w:sz w:val="20"/>
              </w:rPr>
              <w:t>385</w:t>
            </w:r>
          </w:p>
        </w:tc>
        <w:tc>
          <w:tcPr>
            <w:tcW w:w="1559" w:type="dxa"/>
          </w:tcPr>
          <w:p w14:paraId="3D0D0BF6" w14:textId="1E18BBBB" w:rsidR="00F00B9A" w:rsidRPr="00296FFF" w:rsidRDefault="0055443A" w:rsidP="004B1C2D">
            <w:pPr>
              <w:jc w:val="center"/>
              <w:rPr>
                <w:rFonts w:ascii="Arial" w:hAnsi="Arial" w:cs="Arial"/>
                <w:b/>
                <w:sz w:val="20"/>
              </w:rPr>
            </w:pPr>
            <w:r w:rsidRPr="00296FFF">
              <w:rPr>
                <w:rFonts w:ascii="Arial" w:hAnsi="Arial" w:cs="Arial"/>
                <w:b/>
                <w:sz w:val="20"/>
              </w:rPr>
              <w:t>2758</w:t>
            </w:r>
          </w:p>
        </w:tc>
        <w:tc>
          <w:tcPr>
            <w:tcW w:w="1523" w:type="dxa"/>
          </w:tcPr>
          <w:p w14:paraId="3890B682" w14:textId="3697893C" w:rsidR="00F00B9A" w:rsidRPr="007F58A4" w:rsidRDefault="004F747C" w:rsidP="004B1C2D">
            <w:pPr>
              <w:jc w:val="center"/>
              <w:rPr>
                <w:rFonts w:ascii="Arial" w:hAnsi="Arial" w:cs="Arial"/>
                <w:b/>
                <w:sz w:val="20"/>
              </w:rPr>
            </w:pPr>
            <w:r>
              <w:rPr>
                <w:rFonts w:ascii="Arial" w:hAnsi="Arial" w:cs="Arial"/>
                <w:b/>
                <w:sz w:val="20"/>
              </w:rPr>
              <w:t>56</w:t>
            </w:r>
            <w:r w:rsidR="00A640C0">
              <w:rPr>
                <w:rFonts w:ascii="Arial" w:hAnsi="Arial" w:cs="Arial"/>
                <w:b/>
                <w:sz w:val="20"/>
              </w:rPr>
              <w:t>,</w:t>
            </w:r>
            <w:r>
              <w:rPr>
                <w:rFonts w:ascii="Arial" w:hAnsi="Arial" w:cs="Arial"/>
                <w:b/>
                <w:sz w:val="20"/>
              </w:rPr>
              <w:t>8</w:t>
            </w:r>
            <w:r w:rsidR="00A640C0">
              <w:rPr>
                <w:rFonts w:ascii="Arial" w:hAnsi="Arial" w:cs="Arial"/>
                <w:b/>
                <w:sz w:val="20"/>
              </w:rPr>
              <w:t xml:space="preserve"> %</w:t>
            </w:r>
          </w:p>
        </w:tc>
      </w:tr>
      <w:tr w:rsidR="00C41292" w:rsidRPr="007F58A4" w14:paraId="17DBE431" w14:textId="77777777" w:rsidTr="005B712E">
        <w:tc>
          <w:tcPr>
            <w:tcW w:w="4508" w:type="dxa"/>
          </w:tcPr>
          <w:p w14:paraId="499D650D" w14:textId="77777777" w:rsidR="00C41292" w:rsidRPr="007F58A4" w:rsidRDefault="00C41292" w:rsidP="00C41292">
            <w:pPr>
              <w:spacing w:line="360" w:lineRule="auto"/>
              <w:jc w:val="both"/>
              <w:rPr>
                <w:rFonts w:ascii="Arial" w:hAnsi="Arial" w:cs="Arial"/>
                <w:sz w:val="20"/>
              </w:rPr>
            </w:pPr>
            <w:r w:rsidRPr="007F58A4">
              <w:rPr>
                <w:rFonts w:ascii="Arial" w:hAnsi="Arial" w:cs="Arial"/>
                <w:sz w:val="20"/>
              </w:rPr>
              <w:t>Osoby powyżej 50 roku życia</w:t>
            </w:r>
          </w:p>
        </w:tc>
        <w:tc>
          <w:tcPr>
            <w:tcW w:w="1701" w:type="dxa"/>
          </w:tcPr>
          <w:p w14:paraId="363A7373" w14:textId="73A5C223" w:rsidR="00C41292" w:rsidRPr="00296FFF" w:rsidRDefault="00C41292" w:rsidP="004B1C2D">
            <w:pPr>
              <w:jc w:val="center"/>
              <w:rPr>
                <w:rFonts w:ascii="Arial" w:hAnsi="Arial" w:cs="Arial"/>
                <w:bCs/>
                <w:sz w:val="20"/>
              </w:rPr>
            </w:pPr>
            <w:r w:rsidRPr="00296FFF">
              <w:rPr>
                <w:rFonts w:ascii="Arial" w:hAnsi="Arial" w:cs="Arial"/>
                <w:bCs/>
                <w:sz w:val="20"/>
              </w:rPr>
              <w:t>1</w:t>
            </w:r>
            <w:r w:rsidR="0055443A" w:rsidRPr="00296FFF">
              <w:rPr>
                <w:rFonts w:ascii="Arial" w:hAnsi="Arial" w:cs="Arial"/>
                <w:bCs/>
                <w:sz w:val="20"/>
              </w:rPr>
              <w:t>423</w:t>
            </w:r>
          </w:p>
        </w:tc>
        <w:tc>
          <w:tcPr>
            <w:tcW w:w="1559" w:type="dxa"/>
          </w:tcPr>
          <w:p w14:paraId="7B6BC071" w14:textId="31FF00E2" w:rsidR="00C41292" w:rsidRPr="00296FFF" w:rsidRDefault="00B43114" w:rsidP="004B1C2D">
            <w:pPr>
              <w:jc w:val="center"/>
              <w:rPr>
                <w:rFonts w:ascii="Arial" w:hAnsi="Arial" w:cs="Arial"/>
                <w:b/>
                <w:sz w:val="20"/>
              </w:rPr>
            </w:pPr>
            <w:r w:rsidRPr="00296FFF">
              <w:rPr>
                <w:rFonts w:ascii="Arial" w:hAnsi="Arial" w:cs="Arial"/>
                <w:b/>
                <w:sz w:val="20"/>
              </w:rPr>
              <w:t>1</w:t>
            </w:r>
            <w:r w:rsidR="004F747C" w:rsidRPr="00296FFF">
              <w:rPr>
                <w:rFonts w:ascii="Arial" w:hAnsi="Arial" w:cs="Arial"/>
                <w:b/>
                <w:sz w:val="20"/>
              </w:rPr>
              <w:t>291</w:t>
            </w:r>
          </w:p>
        </w:tc>
        <w:tc>
          <w:tcPr>
            <w:tcW w:w="1523" w:type="dxa"/>
          </w:tcPr>
          <w:p w14:paraId="6FC29BB2" w14:textId="59BFE97E" w:rsidR="00C41292" w:rsidRPr="007F58A4" w:rsidRDefault="00B43114" w:rsidP="004B1C2D">
            <w:pPr>
              <w:jc w:val="center"/>
              <w:rPr>
                <w:rFonts w:ascii="Arial" w:hAnsi="Arial" w:cs="Arial"/>
                <w:b/>
                <w:sz w:val="20"/>
              </w:rPr>
            </w:pPr>
            <w:r>
              <w:rPr>
                <w:rFonts w:ascii="Arial" w:hAnsi="Arial" w:cs="Arial"/>
                <w:b/>
                <w:sz w:val="20"/>
              </w:rPr>
              <w:t>2</w:t>
            </w:r>
            <w:r w:rsidR="004F747C">
              <w:rPr>
                <w:rFonts w:ascii="Arial" w:hAnsi="Arial" w:cs="Arial"/>
                <w:b/>
                <w:sz w:val="20"/>
              </w:rPr>
              <w:t>6</w:t>
            </w:r>
            <w:r>
              <w:rPr>
                <w:rFonts w:ascii="Arial" w:hAnsi="Arial" w:cs="Arial"/>
                <w:b/>
                <w:sz w:val="20"/>
              </w:rPr>
              <w:t>,</w:t>
            </w:r>
            <w:r w:rsidR="004F747C">
              <w:rPr>
                <w:rFonts w:ascii="Arial" w:hAnsi="Arial" w:cs="Arial"/>
                <w:b/>
                <w:sz w:val="20"/>
              </w:rPr>
              <w:t>6</w:t>
            </w:r>
            <w:r>
              <w:rPr>
                <w:rFonts w:ascii="Arial" w:hAnsi="Arial" w:cs="Arial"/>
                <w:b/>
                <w:sz w:val="20"/>
              </w:rPr>
              <w:t xml:space="preserve"> %</w:t>
            </w:r>
          </w:p>
        </w:tc>
      </w:tr>
      <w:tr w:rsidR="00F00B9A" w:rsidRPr="007F58A4" w14:paraId="38456A76" w14:textId="77777777" w:rsidTr="005B712E">
        <w:tc>
          <w:tcPr>
            <w:tcW w:w="4508" w:type="dxa"/>
          </w:tcPr>
          <w:p w14:paraId="69CDEE43" w14:textId="77777777" w:rsidR="00F00B9A" w:rsidRPr="007F58A4" w:rsidRDefault="00C41292" w:rsidP="00593A34">
            <w:pPr>
              <w:jc w:val="both"/>
              <w:rPr>
                <w:rFonts w:ascii="Arial" w:hAnsi="Arial" w:cs="Arial"/>
                <w:sz w:val="20"/>
              </w:rPr>
            </w:pPr>
            <w:r w:rsidRPr="007F58A4">
              <w:rPr>
                <w:rFonts w:ascii="Arial" w:hAnsi="Arial" w:cs="Arial"/>
                <w:sz w:val="20"/>
              </w:rPr>
              <w:t xml:space="preserve">Posiadające co najmniej jedno dziecko </w:t>
            </w:r>
            <w:r w:rsidR="00593A34" w:rsidRPr="007F58A4">
              <w:rPr>
                <w:rFonts w:ascii="Arial" w:hAnsi="Arial" w:cs="Arial"/>
                <w:sz w:val="20"/>
              </w:rPr>
              <w:br/>
            </w:r>
            <w:r w:rsidRPr="007F58A4">
              <w:rPr>
                <w:rFonts w:ascii="Arial" w:hAnsi="Arial" w:cs="Arial"/>
                <w:sz w:val="20"/>
              </w:rPr>
              <w:t xml:space="preserve">do </w:t>
            </w:r>
            <w:r w:rsidR="00593A34" w:rsidRPr="007F58A4">
              <w:rPr>
                <w:rFonts w:ascii="Arial" w:hAnsi="Arial" w:cs="Arial"/>
                <w:sz w:val="20"/>
              </w:rPr>
              <w:t>6</w:t>
            </w:r>
            <w:r w:rsidRPr="007F58A4">
              <w:rPr>
                <w:rFonts w:ascii="Arial" w:hAnsi="Arial" w:cs="Arial"/>
                <w:sz w:val="20"/>
              </w:rPr>
              <w:t xml:space="preserve"> roku życia</w:t>
            </w:r>
          </w:p>
        </w:tc>
        <w:tc>
          <w:tcPr>
            <w:tcW w:w="1701" w:type="dxa"/>
          </w:tcPr>
          <w:p w14:paraId="1C3A5E9A" w14:textId="20712D11" w:rsidR="00F00B9A" w:rsidRPr="00296FFF" w:rsidRDefault="0055443A" w:rsidP="004B1C2D">
            <w:pPr>
              <w:jc w:val="center"/>
              <w:rPr>
                <w:rFonts w:ascii="Arial" w:hAnsi="Arial" w:cs="Arial"/>
                <w:bCs/>
                <w:sz w:val="20"/>
              </w:rPr>
            </w:pPr>
            <w:r w:rsidRPr="00296FFF">
              <w:rPr>
                <w:rFonts w:ascii="Arial" w:hAnsi="Arial" w:cs="Arial"/>
                <w:bCs/>
                <w:sz w:val="20"/>
              </w:rPr>
              <w:t>997</w:t>
            </w:r>
            <w:r w:rsidR="00D10796" w:rsidRPr="00296FFF">
              <w:rPr>
                <w:rFonts w:ascii="Arial" w:hAnsi="Arial" w:cs="Arial"/>
                <w:bCs/>
                <w:sz w:val="20"/>
              </w:rPr>
              <w:t xml:space="preserve"> </w:t>
            </w:r>
          </w:p>
        </w:tc>
        <w:tc>
          <w:tcPr>
            <w:tcW w:w="1559" w:type="dxa"/>
          </w:tcPr>
          <w:p w14:paraId="064C00C2" w14:textId="64F3884B" w:rsidR="00F00B9A" w:rsidRPr="00296FFF" w:rsidRDefault="004F747C" w:rsidP="004B1C2D">
            <w:pPr>
              <w:jc w:val="center"/>
              <w:rPr>
                <w:rFonts w:ascii="Arial" w:hAnsi="Arial" w:cs="Arial"/>
                <w:b/>
                <w:sz w:val="20"/>
              </w:rPr>
            </w:pPr>
            <w:r w:rsidRPr="00296FFF">
              <w:rPr>
                <w:rFonts w:ascii="Arial" w:hAnsi="Arial" w:cs="Arial"/>
                <w:b/>
                <w:sz w:val="20"/>
              </w:rPr>
              <w:t>849</w:t>
            </w:r>
          </w:p>
        </w:tc>
        <w:tc>
          <w:tcPr>
            <w:tcW w:w="1523" w:type="dxa"/>
          </w:tcPr>
          <w:p w14:paraId="2CC5B88B" w14:textId="51A3774B" w:rsidR="00F00B9A" w:rsidRPr="007F58A4" w:rsidRDefault="004B1C2D" w:rsidP="004B1C2D">
            <w:pPr>
              <w:jc w:val="center"/>
              <w:rPr>
                <w:rFonts w:ascii="Arial" w:hAnsi="Arial" w:cs="Arial"/>
                <w:b/>
                <w:sz w:val="20"/>
              </w:rPr>
            </w:pPr>
            <w:r>
              <w:rPr>
                <w:rFonts w:ascii="Arial" w:hAnsi="Arial" w:cs="Arial"/>
                <w:b/>
                <w:sz w:val="20"/>
              </w:rPr>
              <w:t>1</w:t>
            </w:r>
            <w:r w:rsidR="004F747C">
              <w:rPr>
                <w:rFonts w:ascii="Arial" w:hAnsi="Arial" w:cs="Arial"/>
                <w:b/>
                <w:sz w:val="20"/>
              </w:rPr>
              <w:t>7</w:t>
            </w:r>
            <w:r w:rsidR="00B43114">
              <w:rPr>
                <w:rFonts w:ascii="Arial" w:hAnsi="Arial" w:cs="Arial"/>
                <w:b/>
                <w:sz w:val="20"/>
              </w:rPr>
              <w:t>,</w:t>
            </w:r>
            <w:r w:rsidR="004F747C">
              <w:rPr>
                <w:rFonts w:ascii="Arial" w:hAnsi="Arial" w:cs="Arial"/>
                <w:b/>
                <w:sz w:val="20"/>
              </w:rPr>
              <w:t>5</w:t>
            </w:r>
            <w:r w:rsidR="00B43114">
              <w:rPr>
                <w:rFonts w:ascii="Arial" w:hAnsi="Arial" w:cs="Arial"/>
                <w:b/>
                <w:sz w:val="20"/>
              </w:rPr>
              <w:t xml:space="preserve"> %</w:t>
            </w:r>
          </w:p>
        </w:tc>
      </w:tr>
      <w:tr w:rsidR="00F00B9A" w:rsidRPr="007F58A4" w14:paraId="743B586D" w14:textId="77777777" w:rsidTr="005B712E">
        <w:tc>
          <w:tcPr>
            <w:tcW w:w="4508" w:type="dxa"/>
          </w:tcPr>
          <w:p w14:paraId="5A121306" w14:textId="77777777" w:rsidR="00F00B9A" w:rsidRPr="007F58A4" w:rsidRDefault="00593A34" w:rsidP="002E12A0">
            <w:pPr>
              <w:spacing w:line="360" w:lineRule="auto"/>
              <w:jc w:val="both"/>
              <w:rPr>
                <w:rFonts w:ascii="Arial" w:hAnsi="Arial" w:cs="Arial"/>
                <w:sz w:val="20"/>
              </w:rPr>
            </w:pPr>
            <w:r w:rsidRPr="007F58A4">
              <w:rPr>
                <w:rFonts w:ascii="Arial" w:hAnsi="Arial" w:cs="Arial"/>
                <w:sz w:val="20"/>
              </w:rPr>
              <w:t>Niepełnosprawni bezrobotni</w:t>
            </w:r>
          </w:p>
        </w:tc>
        <w:tc>
          <w:tcPr>
            <w:tcW w:w="1701" w:type="dxa"/>
          </w:tcPr>
          <w:p w14:paraId="0270A513" w14:textId="21169412" w:rsidR="00F00B9A" w:rsidRPr="00296FFF" w:rsidRDefault="0055443A" w:rsidP="004B1C2D">
            <w:pPr>
              <w:jc w:val="center"/>
              <w:rPr>
                <w:rFonts w:ascii="Arial" w:hAnsi="Arial" w:cs="Arial"/>
                <w:bCs/>
                <w:sz w:val="20"/>
              </w:rPr>
            </w:pPr>
            <w:r w:rsidRPr="00296FFF">
              <w:rPr>
                <w:rFonts w:ascii="Arial" w:hAnsi="Arial" w:cs="Arial"/>
                <w:bCs/>
                <w:sz w:val="20"/>
              </w:rPr>
              <w:t>334</w:t>
            </w:r>
          </w:p>
        </w:tc>
        <w:tc>
          <w:tcPr>
            <w:tcW w:w="1559" w:type="dxa"/>
          </w:tcPr>
          <w:p w14:paraId="36797FDA" w14:textId="5C0371DE" w:rsidR="00F00B9A" w:rsidRPr="00296FFF" w:rsidRDefault="004B1C2D" w:rsidP="00640699">
            <w:pPr>
              <w:jc w:val="center"/>
              <w:rPr>
                <w:rFonts w:ascii="Arial" w:hAnsi="Arial" w:cs="Arial"/>
                <w:b/>
                <w:sz w:val="20"/>
              </w:rPr>
            </w:pPr>
            <w:r w:rsidRPr="00296FFF">
              <w:rPr>
                <w:rFonts w:ascii="Arial" w:hAnsi="Arial" w:cs="Arial"/>
                <w:b/>
                <w:sz w:val="20"/>
              </w:rPr>
              <w:t>3</w:t>
            </w:r>
            <w:r w:rsidR="004F747C" w:rsidRPr="00296FFF">
              <w:rPr>
                <w:rFonts w:ascii="Arial" w:hAnsi="Arial" w:cs="Arial"/>
                <w:b/>
                <w:sz w:val="20"/>
              </w:rPr>
              <w:t>28</w:t>
            </w:r>
          </w:p>
        </w:tc>
        <w:tc>
          <w:tcPr>
            <w:tcW w:w="1523" w:type="dxa"/>
          </w:tcPr>
          <w:p w14:paraId="6E2A9FA4" w14:textId="180920AF" w:rsidR="00F00B9A" w:rsidRPr="007F58A4" w:rsidRDefault="00CD0150" w:rsidP="004B1C2D">
            <w:pPr>
              <w:jc w:val="center"/>
              <w:rPr>
                <w:rFonts w:ascii="Arial" w:hAnsi="Arial" w:cs="Arial"/>
                <w:b/>
                <w:sz w:val="20"/>
              </w:rPr>
            </w:pPr>
            <w:r>
              <w:rPr>
                <w:rFonts w:ascii="Arial" w:hAnsi="Arial" w:cs="Arial"/>
                <w:b/>
                <w:sz w:val="20"/>
              </w:rPr>
              <w:t>6</w:t>
            </w:r>
            <w:r w:rsidR="00FF1F9E">
              <w:rPr>
                <w:rFonts w:ascii="Arial" w:hAnsi="Arial" w:cs="Arial"/>
                <w:b/>
                <w:sz w:val="20"/>
              </w:rPr>
              <w:t>,</w:t>
            </w:r>
            <w:r w:rsidR="004F747C">
              <w:rPr>
                <w:rFonts w:ascii="Arial" w:hAnsi="Arial" w:cs="Arial"/>
                <w:b/>
                <w:sz w:val="20"/>
              </w:rPr>
              <w:t>8</w:t>
            </w:r>
            <w:r w:rsidR="00FF1F9E">
              <w:rPr>
                <w:rFonts w:ascii="Arial" w:hAnsi="Arial" w:cs="Arial"/>
                <w:b/>
                <w:sz w:val="20"/>
              </w:rPr>
              <w:t xml:space="preserve"> %</w:t>
            </w:r>
          </w:p>
        </w:tc>
      </w:tr>
    </w:tbl>
    <w:p w14:paraId="23BC458F" w14:textId="77777777" w:rsidR="005F1E72" w:rsidRPr="001629AC" w:rsidRDefault="005F1E72" w:rsidP="005F1E72">
      <w:pPr>
        <w:spacing w:line="360" w:lineRule="auto"/>
        <w:jc w:val="both"/>
        <w:rPr>
          <w:rFonts w:ascii="Arial" w:hAnsi="Arial" w:cs="Arial"/>
          <w:b/>
          <w:sz w:val="16"/>
          <w:szCs w:val="16"/>
        </w:rPr>
      </w:pPr>
    </w:p>
    <w:p w14:paraId="14D25BBB" w14:textId="2ACDBCD9" w:rsidR="00AC7953" w:rsidRPr="005F1E72" w:rsidRDefault="00210E58" w:rsidP="00AC7953">
      <w:pPr>
        <w:pStyle w:val="Tekstpodstawowywcity2"/>
        <w:ind w:hanging="142"/>
        <w:rPr>
          <w:rFonts w:cs="Arial"/>
          <w:b/>
          <w:szCs w:val="22"/>
        </w:rPr>
      </w:pPr>
      <w:r w:rsidRPr="005F1E72">
        <w:rPr>
          <w:rFonts w:cs="Arial"/>
          <w:b/>
          <w:szCs w:val="22"/>
        </w:rPr>
        <w:t>Wybrane kategorie bezrobotnych</w:t>
      </w:r>
      <w:r w:rsidR="00D96DB6">
        <w:rPr>
          <w:rFonts w:cs="Arial"/>
          <w:b/>
          <w:szCs w:val="22"/>
        </w:rPr>
        <w:t xml:space="preserve"> </w:t>
      </w:r>
    </w:p>
    <w:p w14:paraId="6515DC30" w14:textId="77777777" w:rsidR="00AC7953" w:rsidRPr="00295D9A" w:rsidRDefault="00AC7953" w:rsidP="00703BD9">
      <w:pPr>
        <w:pStyle w:val="Tekstpodstawowywcity2"/>
        <w:ind w:hanging="142"/>
        <w:rPr>
          <w:rFonts w:cs="Arial"/>
          <w:b/>
          <w:sz w:val="20"/>
        </w:rPr>
      </w:pPr>
      <w:r w:rsidRPr="00295D9A">
        <w:rPr>
          <w:rFonts w:cs="Arial"/>
          <w:b/>
          <w:sz w:val="20"/>
        </w:rPr>
        <w:t xml:space="preserve">Bezrobotni  do </w:t>
      </w:r>
      <w:r w:rsidR="00860392" w:rsidRPr="00295D9A">
        <w:rPr>
          <w:rFonts w:cs="Arial"/>
          <w:b/>
          <w:sz w:val="20"/>
        </w:rPr>
        <w:t>30</w:t>
      </w:r>
      <w:r w:rsidRPr="00295D9A">
        <w:rPr>
          <w:rFonts w:cs="Arial"/>
          <w:b/>
          <w:sz w:val="20"/>
        </w:rPr>
        <w:t xml:space="preserve"> roku życia  </w:t>
      </w:r>
    </w:p>
    <w:p w14:paraId="12AD13AD" w14:textId="5713C51E" w:rsidR="005F14E2" w:rsidRDefault="00AC7953" w:rsidP="00FA3AD0">
      <w:pPr>
        <w:spacing w:line="360" w:lineRule="auto"/>
        <w:jc w:val="both"/>
        <w:rPr>
          <w:rFonts w:ascii="Arial" w:hAnsi="Arial" w:cs="Arial"/>
          <w:sz w:val="20"/>
        </w:rPr>
      </w:pPr>
      <w:r w:rsidRPr="00295D9A">
        <w:rPr>
          <w:b/>
          <w:sz w:val="20"/>
        </w:rPr>
        <w:t xml:space="preserve">   </w:t>
      </w:r>
      <w:r w:rsidRPr="00295D9A">
        <w:rPr>
          <w:sz w:val="20"/>
        </w:rPr>
        <w:t xml:space="preserve">       </w:t>
      </w:r>
      <w:r w:rsidRPr="00295D9A">
        <w:rPr>
          <w:rFonts w:ascii="Arial" w:hAnsi="Arial" w:cs="Arial"/>
          <w:sz w:val="20"/>
        </w:rPr>
        <w:t>Według stanu na dzień 3</w:t>
      </w:r>
      <w:r w:rsidR="00FF2BA3">
        <w:rPr>
          <w:rFonts w:ascii="Arial" w:hAnsi="Arial" w:cs="Arial"/>
          <w:sz w:val="20"/>
        </w:rPr>
        <w:t>1</w:t>
      </w:r>
      <w:r w:rsidRPr="00295D9A">
        <w:rPr>
          <w:rFonts w:ascii="Arial" w:hAnsi="Arial" w:cs="Arial"/>
          <w:sz w:val="20"/>
        </w:rPr>
        <w:t xml:space="preserve"> </w:t>
      </w:r>
      <w:r w:rsidR="00FF2BA3">
        <w:rPr>
          <w:rFonts w:ascii="Arial" w:hAnsi="Arial" w:cs="Arial"/>
          <w:sz w:val="20"/>
        </w:rPr>
        <w:t>grudnia</w:t>
      </w:r>
      <w:r w:rsidRPr="00295D9A">
        <w:rPr>
          <w:rFonts w:ascii="Arial" w:hAnsi="Arial" w:cs="Arial"/>
          <w:sz w:val="20"/>
        </w:rPr>
        <w:t xml:space="preserve"> 20</w:t>
      </w:r>
      <w:r w:rsidR="004B1C2D">
        <w:rPr>
          <w:rFonts w:ascii="Arial" w:hAnsi="Arial" w:cs="Arial"/>
          <w:sz w:val="20"/>
        </w:rPr>
        <w:t>2</w:t>
      </w:r>
      <w:r w:rsidR="00D96DB6">
        <w:rPr>
          <w:rFonts w:ascii="Arial" w:hAnsi="Arial" w:cs="Arial"/>
          <w:sz w:val="20"/>
        </w:rPr>
        <w:t>2</w:t>
      </w:r>
      <w:r w:rsidRPr="00295D9A">
        <w:rPr>
          <w:rFonts w:ascii="Arial" w:hAnsi="Arial" w:cs="Arial"/>
          <w:sz w:val="20"/>
        </w:rPr>
        <w:t xml:space="preserve"> roku w ewidencji PUP w Chełmie zarejestrowan</w:t>
      </w:r>
      <w:r w:rsidR="006F576E">
        <w:rPr>
          <w:rFonts w:ascii="Arial" w:hAnsi="Arial" w:cs="Arial"/>
          <w:sz w:val="20"/>
        </w:rPr>
        <w:t>ych</w:t>
      </w:r>
      <w:r w:rsidRPr="00295D9A">
        <w:rPr>
          <w:rFonts w:ascii="Arial" w:hAnsi="Arial" w:cs="Arial"/>
          <w:sz w:val="20"/>
        </w:rPr>
        <w:t xml:space="preserve"> był</w:t>
      </w:r>
      <w:r w:rsidR="006F576E">
        <w:rPr>
          <w:rFonts w:ascii="Arial" w:hAnsi="Arial" w:cs="Arial"/>
          <w:sz w:val="20"/>
        </w:rPr>
        <w:t>o</w:t>
      </w:r>
      <w:r w:rsidR="005F14E2">
        <w:rPr>
          <w:rFonts w:ascii="Arial" w:hAnsi="Arial" w:cs="Arial"/>
          <w:sz w:val="20"/>
        </w:rPr>
        <w:t xml:space="preserve">  </w:t>
      </w:r>
    </w:p>
    <w:p w14:paraId="14D89F74" w14:textId="2C34791B" w:rsidR="00AC7953" w:rsidRPr="00295D9A" w:rsidRDefault="004A4651" w:rsidP="00FA3AD0">
      <w:pPr>
        <w:spacing w:line="360" w:lineRule="auto"/>
        <w:jc w:val="both"/>
        <w:rPr>
          <w:rFonts w:ascii="Arial" w:hAnsi="Arial" w:cs="Arial"/>
          <w:sz w:val="20"/>
        </w:rPr>
      </w:pPr>
      <w:r w:rsidRPr="005B712E">
        <w:rPr>
          <w:rFonts w:ascii="Arial" w:hAnsi="Arial" w:cs="Arial"/>
          <w:b/>
          <w:sz w:val="20"/>
        </w:rPr>
        <w:t>1</w:t>
      </w:r>
      <w:r w:rsidR="00E25E68" w:rsidRPr="005B712E">
        <w:rPr>
          <w:rFonts w:ascii="Arial" w:hAnsi="Arial" w:cs="Arial"/>
          <w:b/>
          <w:sz w:val="20"/>
        </w:rPr>
        <w:t>180</w:t>
      </w:r>
      <w:r w:rsidR="00AC7953" w:rsidRPr="005B712E">
        <w:rPr>
          <w:rFonts w:ascii="Arial" w:hAnsi="Arial" w:cs="Arial"/>
          <w:b/>
          <w:sz w:val="20"/>
        </w:rPr>
        <w:t xml:space="preserve"> os</w:t>
      </w:r>
      <w:r w:rsidR="00E25E68" w:rsidRPr="005B712E">
        <w:rPr>
          <w:rFonts w:ascii="Arial" w:hAnsi="Arial" w:cs="Arial"/>
          <w:b/>
          <w:sz w:val="20"/>
        </w:rPr>
        <w:t>ób</w:t>
      </w:r>
      <w:r w:rsidR="00AC7953" w:rsidRPr="005B712E">
        <w:rPr>
          <w:rFonts w:ascii="Arial" w:hAnsi="Arial" w:cs="Arial"/>
          <w:b/>
          <w:sz w:val="20"/>
        </w:rPr>
        <w:t xml:space="preserve"> bezrobotn</w:t>
      </w:r>
      <w:r w:rsidR="00E25E68" w:rsidRPr="005B712E">
        <w:rPr>
          <w:rFonts w:ascii="Arial" w:hAnsi="Arial" w:cs="Arial"/>
          <w:b/>
          <w:sz w:val="20"/>
        </w:rPr>
        <w:t>ych</w:t>
      </w:r>
      <w:r w:rsidR="00AC7953" w:rsidRPr="005B712E">
        <w:rPr>
          <w:rFonts w:ascii="Arial" w:hAnsi="Arial" w:cs="Arial"/>
          <w:b/>
          <w:sz w:val="20"/>
        </w:rPr>
        <w:t xml:space="preserve"> </w:t>
      </w:r>
      <w:r w:rsidR="0045304B" w:rsidRPr="005B712E">
        <w:rPr>
          <w:rFonts w:ascii="Arial" w:hAnsi="Arial" w:cs="Arial"/>
          <w:b/>
          <w:sz w:val="20"/>
        </w:rPr>
        <w:t>do</w:t>
      </w:r>
      <w:r w:rsidR="00AC7953" w:rsidRPr="005B712E">
        <w:rPr>
          <w:rFonts w:ascii="Arial" w:hAnsi="Arial" w:cs="Arial"/>
          <w:b/>
          <w:sz w:val="20"/>
        </w:rPr>
        <w:t xml:space="preserve"> </w:t>
      </w:r>
      <w:r w:rsidR="0026406B" w:rsidRPr="005B712E">
        <w:rPr>
          <w:rFonts w:ascii="Arial" w:hAnsi="Arial" w:cs="Arial"/>
          <w:b/>
          <w:sz w:val="20"/>
        </w:rPr>
        <w:t>30</w:t>
      </w:r>
      <w:r w:rsidR="00AC7953" w:rsidRPr="005B712E">
        <w:rPr>
          <w:rFonts w:ascii="Arial" w:hAnsi="Arial" w:cs="Arial"/>
          <w:b/>
          <w:sz w:val="20"/>
        </w:rPr>
        <w:t xml:space="preserve"> </w:t>
      </w:r>
      <w:r w:rsidR="0045304B" w:rsidRPr="005B712E">
        <w:rPr>
          <w:rFonts w:ascii="Arial" w:hAnsi="Arial" w:cs="Arial"/>
          <w:b/>
          <w:sz w:val="20"/>
        </w:rPr>
        <w:t>roku</w:t>
      </w:r>
      <w:r w:rsidR="00AC7953" w:rsidRPr="005B712E">
        <w:rPr>
          <w:rFonts w:ascii="Arial" w:hAnsi="Arial" w:cs="Arial"/>
          <w:b/>
          <w:sz w:val="20"/>
        </w:rPr>
        <w:t xml:space="preserve"> życia</w:t>
      </w:r>
      <w:r w:rsidR="00EC07F3" w:rsidRPr="005B712E">
        <w:rPr>
          <w:rFonts w:ascii="Arial" w:hAnsi="Arial" w:cs="Arial"/>
          <w:b/>
          <w:sz w:val="20"/>
        </w:rPr>
        <w:t xml:space="preserve"> </w:t>
      </w:r>
      <w:r w:rsidR="00EC07F3" w:rsidRPr="00295D9A">
        <w:rPr>
          <w:rFonts w:ascii="Arial" w:hAnsi="Arial" w:cs="Arial"/>
          <w:b/>
          <w:sz w:val="20"/>
        </w:rPr>
        <w:t>/z powiatu</w:t>
      </w:r>
      <w:r w:rsidR="00FA3AD0" w:rsidRPr="00295D9A">
        <w:rPr>
          <w:rFonts w:ascii="Arial" w:hAnsi="Arial" w:cs="Arial"/>
          <w:b/>
          <w:sz w:val="20"/>
        </w:rPr>
        <w:t xml:space="preserve"> chełmskiego</w:t>
      </w:r>
      <w:r w:rsidR="00EC07F3" w:rsidRPr="00295D9A">
        <w:rPr>
          <w:rFonts w:ascii="Arial" w:hAnsi="Arial" w:cs="Arial"/>
          <w:b/>
          <w:sz w:val="20"/>
        </w:rPr>
        <w:t xml:space="preserve"> -</w:t>
      </w:r>
      <w:r w:rsidR="00EC07F3" w:rsidRPr="00295D9A">
        <w:rPr>
          <w:rFonts w:ascii="Arial" w:hAnsi="Arial" w:cs="Arial"/>
          <w:b/>
          <w:color w:val="002060"/>
          <w:sz w:val="20"/>
        </w:rPr>
        <w:t xml:space="preserve"> </w:t>
      </w:r>
      <w:r w:rsidR="00E25E68" w:rsidRPr="005B712E">
        <w:rPr>
          <w:rFonts w:ascii="Arial" w:hAnsi="Arial" w:cs="Arial"/>
          <w:b/>
          <w:sz w:val="20"/>
        </w:rPr>
        <w:t>757</w:t>
      </w:r>
      <w:r w:rsidR="00EC07F3" w:rsidRPr="00432152">
        <w:rPr>
          <w:rFonts w:ascii="Arial" w:hAnsi="Arial" w:cs="Arial"/>
          <w:b/>
          <w:sz w:val="20"/>
        </w:rPr>
        <w:t>;</w:t>
      </w:r>
      <w:r w:rsidR="00EC07F3" w:rsidRPr="00295D9A">
        <w:rPr>
          <w:rFonts w:ascii="Arial" w:hAnsi="Arial" w:cs="Arial"/>
          <w:b/>
          <w:sz w:val="20"/>
        </w:rPr>
        <w:t xml:space="preserve"> z miasta Chełm </w:t>
      </w:r>
      <w:r w:rsidR="00FA3AD0" w:rsidRPr="00295D9A">
        <w:rPr>
          <w:rFonts w:ascii="Arial" w:hAnsi="Arial" w:cs="Arial"/>
          <w:b/>
          <w:sz w:val="20"/>
        </w:rPr>
        <w:t>–</w:t>
      </w:r>
      <w:r w:rsidR="00B74957">
        <w:rPr>
          <w:rFonts w:ascii="Arial" w:hAnsi="Arial" w:cs="Arial"/>
          <w:b/>
          <w:sz w:val="20"/>
        </w:rPr>
        <w:t xml:space="preserve"> 4</w:t>
      </w:r>
      <w:r w:rsidR="00E25E68">
        <w:rPr>
          <w:rFonts w:ascii="Arial" w:hAnsi="Arial" w:cs="Arial"/>
          <w:b/>
          <w:sz w:val="20"/>
        </w:rPr>
        <w:t>2</w:t>
      </w:r>
      <w:r w:rsidR="00B74957">
        <w:rPr>
          <w:rFonts w:ascii="Arial" w:hAnsi="Arial" w:cs="Arial"/>
          <w:b/>
          <w:sz w:val="20"/>
        </w:rPr>
        <w:t>3</w:t>
      </w:r>
      <w:r w:rsidR="00FA3AD0" w:rsidRPr="00295D9A">
        <w:rPr>
          <w:rFonts w:ascii="Arial" w:hAnsi="Arial" w:cs="Arial"/>
          <w:sz w:val="20"/>
        </w:rPr>
        <w:t xml:space="preserve">/. </w:t>
      </w:r>
      <w:r w:rsidR="003D7763">
        <w:rPr>
          <w:rFonts w:ascii="Arial" w:hAnsi="Arial" w:cs="Arial"/>
          <w:sz w:val="20"/>
        </w:rPr>
        <w:t xml:space="preserve"> Osoby te s</w:t>
      </w:r>
      <w:r w:rsidR="00AC7953" w:rsidRPr="00295D9A">
        <w:rPr>
          <w:rFonts w:ascii="Arial" w:hAnsi="Arial" w:cs="Arial"/>
          <w:sz w:val="20"/>
        </w:rPr>
        <w:t>tanowi</w:t>
      </w:r>
      <w:r w:rsidR="003D7763">
        <w:rPr>
          <w:rFonts w:ascii="Arial" w:hAnsi="Arial" w:cs="Arial"/>
          <w:sz w:val="20"/>
        </w:rPr>
        <w:t>ły</w:t>
      </w:r>
      <w:r w:rsidR="00AC7953" w:rsidRPr="00295D9A">
        <w:rPr>
          <w:rFonts w:ascii="Arial" w:hAnsi="Arial" w:cs="Arial"/>
          <w:sz w:val="20"/>
        </w:rPr>
        <w:t xml:space="preserve"> </w:t>
      </w:r>
      <w:r w:rsidR="00D137D7">
        <w:rPr>
          <w:rFonts w:ascii="Arial" w:hAnsi="Arial" w:cs="Arial"/>
          <w:sz w:val="20"/>
        </w:rPr>
        <w:t>2</w:t>
      </w:r>
      <w:r w:rsidR="00E25E68">
        <w:rPr>
          <w:rFonts w:ascii="Arial" w:hAnsi="Arial" w:cs="Arial"/>
          <w:sz w:val="20"/>
        </w:rPr>
        <w:t>4</w:t>
      </w:r>
      <w:r w:rsidR="00AC7953" w:rsidRPr="00295D9A">
        <w:rPr>
          <w:rFonts w:ascii="Arial" w:hAnsi="Arial" w:cs="Arial"/>
          <w:sz w:val="20"/>
        </w:rPr>
        <w:t>,</w:t>
      </w:r>
      <w:r w:rsidR="00E25E68">
        <w:rPr>
          <w:rFonts w:ascii="Arial" w:hAnsi="Arial" w:cs="Arial"/>
          <w:sz w:val="20"/>
        </w:rPr>
        <w:t>3</w:t>
      </w:r>
      <w:r w:rsidR="00AC7953" w:rsidRPr="00295D9A">
        <w:rPr>
          <w:rFonts w:ascii="Arial" w:hAnsi="Arial" w:cs="Arial"/>
          <w:sz w:val="20"/>
        </w:rPr>
        <w:t xml:space="preserve"> % ogółu zarejestrowanych </w:t>
      </w:r>
      <w:r w:rsidR="009D0732" w:rsidRPr="00295D9A">
        <w:rPr>
          <w:rFonts w:ascii="Arial" w:hAnsi="Arial" w:cs="Arial"/>
          <w:sz w:val="20"/>
        </w:rPr>
        <w:t>b</w:t>
      </w:r>
      <w:r w:rsidR="00AC7953" w:rsidRPr="00295D9A">
        <w:rPr>
          <w:rFonts w:ascii="Arial" w:hAnsi="Arial" w:cs="Arial"/>
          <w:sz w:val="20"/>
        </w:rPr>
        <w:t>ezrobotnych</w:t>
      </w:r>
      <w:r w:rsidR="003D7763">
        <w:rPr>
          <w:rFonts w:ascii="Arial" w:hAnsi="Arial" w:cs="Arial"/>
          <w:sz w:val="20"/>
        </w:rPr>
        <w:t xml:space="preserve"> /w powiecie chełmskim – </w:t>
      </w:r>
      <w:r w:rsidR="00B74957">
        <w:rPr>
          <w:rFonts w:ascii="Arial" w:hAnsi="Arial" w:cs="Arial"/>
          <w:sz w:val="20"/>
        </w:rPr>
        <w:t>2</w:t>
      </w:r>
      <w:r w:rsidR="00E25E68">
        <w:rPr>
          <w:rFonts w:ascii="Arial" w:hAnsi="Arial" w:cs="Arial"/>
          <w:sz w:val="20"/>
        </w:rPr>
        <w:t>6</w:t>
      </w:r>
      <w:r w:rsidR="003D7763">
        <w:rPr>
          <w:rFonts w:ascii="Arial" w:hAnsi="Arial" w:cs="Arial"/>
          <w:sz w:val="20"/>
        </w:rPr>
        <w:t>,</w:t>
      </w:r>
      <w:r w:rsidR="00E25E68">
        <w:rPr>
          <w:rFonts w:ascii="Arial" w:hAnsi="Arial" w:cs="Arial"/>
          <w:sz w:val="20"/>
        </w:rPr>
        <w:t>2</w:t>
      </w:r>
      <w:r w:rsidR="003D7763">
        <w:rPr>
          <w:rFonts w:ascii="Arial" w:hAnsi="Arial" w:cs="Arial"/>
          <w:sz w:val="20"/>
        </w:rPr>
        <w:t xml:space="preserve"> %; </w:t>
      </w:r>
      <w:r w:rsidR="003D7763">
        <w:rPr>
          <w:rFonts w:ascii="Arial" w:hAnsi="Arial" w:cs="Arial"/>
          <w:sz w:val="20"/>
        </w:rPr>
        <w:br/>
        <w:t>w mieście Chełm – 2</w:t>
      </w:r>
      <w:r w:rsidR="00E25E68">
        <w:rPr>
          <w:rFonts w:ascii="Arial" w:hAnsi="Arial" w:cs="Arial"/>
          <w:sz w:val="20"/>
        </w:rPr>
        <w:t>1</w:t>
      </w:r>
      <w:r w:rsidR="003D7763">
        <w:rPr>
          <w:rFonts w:ascii="Arial" w:hAnsi="Arial" w:cs="Arial"/>
          <w:sz w:val="20"/>
        </w:rPr>
        <w:t>,</w:t>
      </w:r>
      <w:r w:rsidR="00E25E68">
        <w:rPr>
          <w:rFonts w:ascii="Arial" w:hAnsi="Arial" w:cs="Arial"/>
          <w:sz w:val="20"/>
        </w:rPr>
        <w:t>6</w:t>
      </w:r>
      <w:r w:rsidR="003D7763">
        <w:rPr>
          <w:rFonts w:ascii="Arial" w:hAnsi="Arial" w:cs="Arial"/>
          <w:sz w:val="20"/>
        </w:rPr>
        <w:t xml:space="preserve"> %/</w:t>
      </w:r>
      <w:r w:rsidR="00AC7953" w:rsidRPr="00295D9A">
        <w:rPr>
          <w:rFonts w:ascii="Arial" w:hAnsi="Arial" w:cs="Arial"/>
          <w:sz w:val="20"/>
        </w:rPr>
        <w:t>. W porównaniu do analogicznego okresu roku ubiegłego liczba tych osób</w:t>
      </w:r>
      <w:r w:rsidR="009D0732" w:rsidRPr="00295D9A">
        <w:rPr>
          <w:rFonts w:ascii="Arial" w:hAnsi="Arial" w:cs="Arial"/>
          <w:sz w:val="20"/>
        </w:rPr>
        <w:t xml:space="preserve"> </w:t>
      </w:r>
      <w:r w:rsidR="00AC7953" w:rsidRPr="00295D9A">
        <w:rPr>
          <w:rFonts w:ascii="Arial" w:hAnsi="Arial" w:cs="Arial"/>
          <w:sz w:val="20"/>
        </w:rPr>
        <w:t>z</w:t>
      </w:r>
      <w:r w:rsidR="00B74957">
        <w:rPr>
          <w:rFonts w:ascii="Arial" w:hAnsi="Arial" w:cs="Arial"/>
          <w:sz w:val="20"/>
        </w:rPr>
        <w:t>mniej</w:t>
      </w:r>
      <w:r w:rsidR="00AC7953" w:rsidRPr="00295D9A">
        <w:rPr>
          <w:rFonts w:ascii="Arial" w:hAnsi="Arial" w:cs="Arial"/>
          <w:sz w:val="20"/>
        </w:rPr>
        <w:t xml:space="preserve">szyła się o </w:t>
      </w:r>
      <w:r w:rsidR="00E25E68">
        <w:rPr>
          <w:rFonts w:ascii="Arial" w:hAnsi="Arial" w:cs="Arial"/>
          <w:sz w:val="20"/>
        </w:rPr>
        <w:t>193</w:t>
      </w:r>
      <w:r w:rsidR="00AC7953" w:rsidRPr="00295D9A">
        <w:rPr>
          <w:rFonts w:ascii="Arial" w:hAnsi="Arial" w:cs="Arial"/>
          <w:sz w:val="20"/>
        </w:rPr>
        <w:t xml:space="preserve"> tj. </w:t>
      </w:r>
      <w:r w:rsidR="00E25E68">
        <w:rPr>
          <w:rFonts w:ascii="Arial" w:hAnsi="Arial" w:cs="Arial"/>
          <w:sz w:val="20"/>
        </w:rPr>
        <w:t>14</w:t>
      </w:r>
      <w:r w:rsidR="00AC7953" w:rsidRPr="00295D9A">
        <w:rPr>
          <w:rFonts w:ascii="Arial" w:hAnsi="Arial" w:cs="Arial"/>
          <w:sz w:val="20"/>
        </w:rPr>
        <w:t>,</w:t>
      </w:r>
      <w:r w:rsidR="00E25E68">
        <w:rPr>
          <w:rFonts w:ascii="Arial" w:hAnsi="Arial" w:cs="Arial"/>
          <w:sz w:val="20"/>
        </w:rPr>
        <w:t>1</w:t>
      </w:r>
      <w:r w:rsidR="00AC7953" w:rsidRPr="00295D9A">
        <w:rPr>
          <w:rFonts w:ascii="Arial" w:hAnsi="Arial" w:cs="Arial"/>
          <w:sz w:val="20"/>
        </w:rPr>
        <w:t xml:space="preserve"> %</w:t>
      </w:r>
      <w:r w:rsidR="009C6823">
        <w:rPr>
          <w:rFonts w:ascii="Arial" w:hAnsi="Arial" w:cs="Arial"/>
          <w:sz w:val="20"/>
        </w:rPr>
        <w:t xml:space="preserve"> /w powiecie</w:t>
      </w:r>
      <w:r w:rsidR="00CE0061">
        <w:rPr>
          <w:rFonts w:ascii="Arial" w:hAnsi="Arial" w:cs="Arial"/>
          <w:sz w:val="20"/>
        </w:rPr>
        <w:t xml:space="preserve"> chełmskim</w:t>
      </w:r>
      <w:r w:rsidR="009C6823">
        <w:rPr>
          <w:rFonts w:ascii="Arial" w:hAnsi="Arial" w:cs="Arial"/>
          <w:sz w:val="20"/>
        </w:rPr>
        <w:t xml:space="preserve"> – o </w:t>
      </w:r>
      <w:r w:rsidR="00E25E68">
        <w:rPr>
          <w:rFonts w:ascii="Arial" w:hAnsi="Arial" w:cs="Arial"/>
          <w:sz w:val="20"/>
        </w:rPr>
        <w:t>163</w:t>
      </w:r>
      <w:r w:rsidR="009A4CBC">
        <w:rPr>
          <w:rFonts w:ascii="Arial" w:hAnsi="Arial" w:cs="Arial"/>
          <w:sz w:val="20"/>
        </w:rPr>
        <w:t xml:space="preserve"> os</w:t>
      </w:r>
      <w:r w:rsidR="00E25E68">
        <w:rPr>
          <w:rFonts w:ascii="Arial" w:hAnsi="Arial" w:cs="Arial"/>
          <w:sz w:val="20"/>
        </w:rPr>
        <w:t>o</w:t>
      </w:r>
      <w:r w:rsidR="00971AC8">
        <w:rPr>
          <w:rFonts w:ascii="Arial" w:hAnsi="Arial" w:cs="Arial"/>
          <w:sz w:val="20"/>
        </w:rPr>
        <w:t>b</w:t>
      </w:r>
      <w:r w:rsidR="00E25E68">
        <w:rPr>
          <w:rFonts w:ascii="Arial" w:hAnsi="Arial" w:cs="Arial"/>
          <w:sz w:val="20"/>
        </w:rPr>
        <w:t>y</w:t>
      </w:r>
      <w:r w:rsidR="009A4CBC">
        <w:rPr>
          <w:rFonts w:ascii="Arial" w:hAnsi="Arial" w:cs="Arial"/>
          <w:sz w:val="20"/>
        </w:rPr>
        <w:t xml:space="preserve">, w mieście Chełm – o </w:t>
      </w:r>
      <w:r w:rsidR="00E25E68">
        <w:rPr>
          <w:rFonts w:ascii="Arial" w:hAnsi="Arial" w:cs="Arial"/>
          <w:sz w:val="20"/>
        </w:rPr>
        <w:t>3</w:t>
      </w:r>
      <w:r w:rsidR="00971AC8">
        <w:rPr>
          <w:rFonts w:ascii="Arial" w:hAnsi="Arial" w:cs="Arial"/>
          <w:sz w:val="20"/>
        </w:rPr>
        <w:t>0</w:t>
      </w:r>
      <w:r w:rsidR="00F451E8">
        <w:rPr>
          <w:rFonts w:ascii="Arial" w:hAnsi="Arial" w:cs="Arial"/>
          <w:sz w:val="20"/>
        </w:rPr>
        <w:t xml:space="preserve"> </w:t>
      </w:r>
      <w:r w:rsidR="009A4CBC">
        <w:rPr>
          <w:rFonts w:ascii="Arial" w:hAnsi="Arial" w:cs="Arial"/>
          <w:sz w:val="20"/>
        </w:rPr>
        <w:t>osób/.</w:t>
      </w:r>
      <w:r w:rsidR="000B65B6" w:rsidRPr="00295D9A">
        <w:rPr>
          <w:rFonts w:ascii="Arial" w:hAnsi="Arial" w:cs="Arial"/>
          <w:sz w:val="20"/>
        </w:rPr>
        <w:t xml:space="preserve"> </w:t>
      </w:r>
    </w:p>
    <w:p w14:paraId="5569E32E" w14:textId="77777777" w:rsidR="00FD5FBB" w:rsidRDefault="00FD5FBB" w:rsidP="00270DF6">
      <w:pPr>
        <w:spacing w:line="276" w:lineRule="auto"/>
        <w:jc w:val="center"/>
        <w:rPr>
          <w:rFonts w:ascii="Arial" w:hAnsi="Arial" w:cs="Arial"/>
          <w:b/>
          <w:color w:val="002060"/>
          <w:sz w:val="22"/>
          <w:szCs w:val="22"/>
        </w:rPr>
      </w:pPr>
    </w:p>
    <w:p w14:paraId="5A3D44D6" w14:textId="77777777" w:rsidR="00270DF6" w:rsidRPr="00B70560" w:rsidRDefault="00270DF6" w:rsidP="00393A84">
      <w:pPr>
        <w:spacing w:line="360" w:lineRule="auto"/>
        <w:jc w:val="both"/>
        <w:rPr>
          <w:rFonts w:ascii="Arial" w:hAnsi="Arial" w:cs="Arial"/>
          <w:b/>
          <w:sz w:val="22"/>
          <w:szCs w:val="22"/>
        </w:rPr>
      </w:pPr>
      <w:r w:rsidRPr="00B70560">
        <w:rPr>
          <w:rFonts w:ascii="Arial" w:hAnsi="Arial" w:cs="Arial"/>
          <w:b/>
          <w:sz w:val="22"/>
          <w:szCs w:val="22"/>
        </w:rPr>
        <w:t>Tabela 1</w:t>
      </w:r>
      <w:r w:rsidR="00633407">
        <w:rPr>
          <w:rFonts w:ascii="Arial" w:hAnsi="Arial" w:cs="Arial"/>
          <w:b/>
          <w:sz w:val="22"/>
          <w:szCs w:val="22"/>
        </w:rPr>
        <w:t>1</w:t>
      </w:r>
      <w:r w:rsidRPr="00B70560">
        <w:rPr>
          <w:rFonts w:ascii="Arial" w:hAnsi="Arial" w:cs="Arial"/>
          <w:b/>
          <w:sz w:val="22"/>
          <w:szCs w:val="22"/>
        </w:rPr>
        <w:t>.</w:t>
      </w:r>
      <w:r w:rsidR="0071325E" w:rsidRPr="00B70560">
        <w:rPr>
          <w:rFonts w:ascii="Arial" w:hAnsi="Arial" w:cs="Arial"/>
          <w:b/>
          <w:sz w:val="22"/>
          <w:szCs w:val="22"/>
        </w:rPr>
        <w:t xml:space="preserve"> </w:t>
      </w:r>
      <w:r w:rsidR="00393A84" w:rsidRPr="00B70560">
        <w:rPr>
          <w:rFonts w:ascii="Arial" w:hAnsi="Arial" w:cs="Arial"/>
          <w:b/>
          <w:sz w:val="22"/>
          <w:szCs w:val="22"/>
        </w:rPr>
        <w:t xml:space="preserve"> Bezrobotni do </w:t>
      </w:r>
      <w:r w:rsidR="0004017D" w:rsidRPr="00B70560">
        <w:rPr>
          <w:rFonts w:ascii="Arial" w:hAnsi="Arial" w:cs="Arial"/>
          <w:b/>
          <w:sz w:val="22"/>
          <w:szCs w:val="22"/>
        </w:rPr>
        <w:t>30</w:t>
      </w:r>
      <w:r w:rsidR="00393A84" w:rsidRPr="00B70560">
        <w:rPr>
          <w:rFonts w:ascii="Arial" w:hAnsi="Arial" w:cs="Arial"/>
          <w:b/>
          <w:sz w:val="22"/>
          <w:szCs w:val="22"/>
        </w:rPr>
        <w:t xml:space="preserve"> roku życia według poziomu wykształcenia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795"/>
        <w:gridCol w:w="1795"/>
        <w:gridCol w:w="1796"/>
      </w:tblGrid>
      <w:tr w:rsidR="00436ADE" w:rsidRPr="00295D9A" w14:paraId="2DF6AF37" w14:textId="77777777" w:rsidTr="00ED3729">
        <w:tc>
          <w:tcPr>
            <w:tcW w:w="3823" w:type="dxa"/>
            <w:shd w:val="clear" w:color="auto" w:fill="EEECE1" w:themeFill="background2"/>
          </w:tcPr>
          <w:p w14:paraId="7B869982" w14:textId="77777777" w:rsidR="00270DF6" w:rsidRPr="00295D9A" w:rsidRDefault="00270DF6" w:rsidP="002E12A0">
            <w:pPr>
              <w:spacing w:line="360" w:lineRule="auto"/>
              <w:jc w:val="center"/>
              <w:rPr>
                <w:rFonts w:ascii="Arial" w:hAnsi="Arial" w:cs="Arial"/>
                <w:b/>
                <w:sz w:val="20"/>
              </w:rPr>
            </w:pPr>
            <w:r w:rsidRPr="00295D9A">
              <w:rPr>
                <w:rFonts w:ascii="Arial" w:hAnsi="Arial" w:cs="Arial"/>
                <w:b/>
                <w:sz w:val="20"/>
              </w:rPr>
              <w:t>Poziom wykształcenia</w:t>
            </w:r>
          </w:p>
        </w:tc>
        <w:tc>
          <w:tcPr>
            <w:tcW w:w="1795" w:type="dxa"/>
            <w:shd w:val="clear" w:color="auto" w:fill="EEECE1" w:themeFill="background2"/>
          </w:tcPr>
          <w:p w14:paraId="75BC1346" w14:textId="2A22973F" w:rsidR="00270DF6" w:rsidRPr="00A83888" w:rsidRDefault="00270DF6" w:rsidP="00854103">
            <w:pPr>
              <w:spacing w:line="360" w:lineRule="auto"/>
              <w:jc w:val="center"/>
              <w:rPr>
                <w:rFonts w:ascii="Arial" w:hAnsi="Arial" w:cs="Arial"/>
                <w:bCs/>
                <w:sz w:val="20"/>
              </w:rPr>
            </w:pPr>
            <w:r w:rsidRPr="00A83888">
              <w:rPr>
                <w:rFonts w:ascii="Arial" w:hAnsi="Arial" w:cs="Arial"/>
                <w:bCs/>
                <w:sz w:val="20"/>
              </w:rPr>
              <w:t>3</w:t>
            </w:r>
            <w:r w:rsidR="00E95DAD" w:rsidRPr="00A83888">
              <w:rPr>
                <w:rFonts w:ascii="Arial" w:hAnsi="Arial" w:cs="Arial"/>
                <w:bCs/>
                <w:sz w:val="20"/>
              </w:rPr>
              <w:t>1</w:t>
            </w:r>
            <w:r w:rsidRPr="00A83888">
              <w:rPr>
                <w:rFonts w:ascii="Arial" w:hAnsi="Arial" w:cs="Arial"/>
                <w:bCs/>
                <w:sz w:val="20"/>
              </w:rPr>
              <w:t>.</w:t>
            </w:r>
            <w:r w:rsidR="00E95DAD" w:rsidRPr="00A83888">
              <w:rPr>
                <w:rFonts w:ascii="Arial" w:hAnsi="Arial" w:cs="Arial"/>
                <w:bCs/>
                <w:sz w:val="20"/>
              </w:rPr>
              <w:t>12</w:t>
            </w:r>
            <w:r w:rsidRPr="00A83888">
              <w:rPr>
                <w:rFonts w:ascii="Arial" w:hAnsi="Arial" w:cs="Arial"/>
                <w:bCs/>
                <w:sz w:val="20"/>
              </w:rPr>
              <w:t>.20</w:t>
            </w:r>
            <w:r w:rsidR="00F9403E" w:rsidRPr="00A83888">
              <w:rPr>
                <w:rFonts w:ascii="Arial" w:hAnsi="Arial" w:cs="Arial"/>
                <w:bCs/>
                <w:sz w:val="20"/>
              </w:rPr>
              <w:t>2</w:t>
            </w:r>
            <w:r w:rsidR="00E25E68" w:rsidRPr="00A83888">
              <w:rPr>
                <w:rFonts w:ascii="Arial" w:hAnsi="Arial" w:cs="Arial"/>
                <w:bCs/>
                <w:sz w:val="20"/>
              </w:rPr>
              <w:t>1</w:t>
            </w:r>
            <w:r w:rsidR="000276E5" w:rsidRPr="00A83888">
              <w:rPr>
                <w:rFonts w:ascii="Arial" w:hAnsi="Arial" w:cs="Arial"/>
                <w:bCs/>
                <w:sz w:val="20"/>
              </w:rPr>
              <w:t xml:space="preserve"> r.</w:t>
            </w:r>
          </w:p>
        </w:tc>
        <w:tc>
          <w:tcPr>
            <w:tcW w:w="1795" w:type="dxa"/>
            <w:shd w:val="clear" w:color="auto" w:fill="EEECE1" w:themeFill="background2"/>
          </w:tcPr>
          <w:p w14:paraId="4B3C58CB" w14:textId="34EA75B1" w:rsidR="00270DF6" w:rsidRPr="00295D9A" w:rsidRDefault="00270DF6" w:rsidP="00854103">
            <w:pPr>
              <w:spacing w:line="360" w:lineRule="auto"/>
              <w:jc w:val="center"/>
              <w:rPr>
                <w:rFonts w:ascii="Arial" w:hAnsi="Arial" w:cs="Arial"/>
                <w:b/>
                <w:sz w:val="20"/>
              </w:rPr>
            </w:pPr>
            <w:r w:rsidRPr="00295D9A">
              <w:rPr>
                <w:rFonts w:ascii="Arial" w:hAnsi="Arial" w:cs="Arial"/>
                <w:b/>
                <w:sz w:val="20"/>
              </w:rPr>
              <w:t>3</w:t>
            </w:r>
            <w:r w:rsidR="009812B1">
              <w:rPr>
                <w:rFonts w:ascii="Arial" w:hAnsi="Arial" w:cs="Arial"/>
                <w:b/>
                <w:sz w:val="20"/>
              </w:rPr>
              <w:t>1</w:t>
            </w:r>
            <w:r w:rsidRPr="00295D9A">
              <w:rPr>
                <w:rFonts w:ascii="Arial" w:hAnsi="Arial" w:cs="Arial"/>
                <w:b/>
                <w:sz w:val="20"/>
              </w:rPr>
              <w:t>.</w:t>
            </w:r>
            <w:r w:rsidR="009812B1">
              <w:rPr>
                <w:rFonts w:ascii="Arial" w:hAnsi="Arial" w:cs="Arial"/>
                <w:b/>
                <w:sz w:val="20"/>
              </w:rPr>
              <w:t>12</w:t>
            </w:r>
            <w:r w:rsidRPr="00295D9A">
              <w:rPr>
                <w:rFonts w:ascii="Arial" w:hAnsi="Arial" w:cs="Arial"/>
                <w:b/>
                <w:sz w:val="20"/>
              </w:rPr>
              <w:t>.20</w:t>
            </w:r>
            <w:r w:rsidR="00854103">
              <w:rPr>
                <w:rFonts w:ascii="Arial" w:hAnsi="Arial" w:cs="Arial"/>
                <w:b/>
                <w:sz w:val="20"/>
              </w:rPr>
              <w:t>2</w:t>
            </w:r>
            <w:r w:rsidR="00E25E68">
              <w:rPr>
                <w:rFonts w:ascii="Arial" w:hAnsi="Arial" w:cs="Arial"/>
                <w:b/>
                <w:sz w:val="20"/>
              </w:rPr>
              <w:t>2</w:t>
            </w:r>
            <w:r w:rsidR="000276E5">
              <w:rPr>
                <w:rFonts w:ascii="Arial" w:hAnsi="Arial" w:cs="Arial"/>
                <w:b/>
                <w:sz w:val="20"/>
              </w:rPr>
              <w:t xml:space="preserve"> r.</w:t>
            </w:r>
            <w:r w:rsidRPr="00295D9A">
              <w:rPr>
                <w:rFonts w:ascii="Arial" w:hAnsi="Arial" w:cs="Arial"/>
                <w:b/>
                <w:sz w:val="20"/>
              </w:rPr>
              <w:t xml:space="preserve"> </w:t>
            </w:r>
          </w:p>
        </w:tc>
        <w:tc>
          <w:tcPr>
            <w:tcW w:w="1796" w:type="dxa"/>
            <w:shd w:val="clear" w:color="auto" w:fill="EEECE1" w:themeFill="background2"/>
          </w:tcPr>
          <w:p w14:paraId="65274108" w14:textId="77777777" w:rsidR="00270DF6" w:rsidRPr="00295D9A" w:rsidRDefault="00270DF6" w:rsidP="002E12A0">
            <w:pPr>
              <w:spacing w:line="360" w:lineRule="auto"/>
              <w:jc w:val="center"/>
              <w:rPr>
                <w:rFonts w:ascii="Arial" w:hAnsi="Arial" w:cs="Arial"/>
                <w:b/>
                <w:sz w:val="20"/>
              </w:rPr>
            </w:pPr>
            <w:r w:rsidRPr="00295D9A">
              <w:rPr>
                <w:rFonts w:ascii="Arial" w:hAnsi="Arial" w:cs="Arial"/>
                <w:b/>
                <w:sz w:val="20"/>
              </w:rPr>
              <w:t>% udział</w:t>
            </w:r>
          </w:p>
        </w:tc>
      </w:tr>
      <w:tr w:rsidR="00436ADE" w:rsidRPr="00295D9A" w14:paraId="6FE746C7" w14:textId="77777777" w:rsidTr="00ED3729">
        <w:tc>
          <w:tcPr>
            <w:tcW w:w="3823" w:type="dxa"/>
          </w:tcPr>
          <w:p w14:paraId="6BACAC9E" w14:textId="77777777" w:rsidR="00270DF6" w:rsidRPr="00295D9A" w:rsidRDefault="00270DF6" w:rsidP="002E12A0">
            <w:pPr>
              <w:spacing w:line="276" w:lineRule="auto"/>
              <w:jc w:val="both"/>
              <w:rPr>
                <w:rFonts w:ascii="Arial" w:hAnsi="Arial" w:cs="Arial"/>
                <w:b/>
                <w:sz w:val="20"/>
              </w:rPr>
            </w:pPr>
            <w:r w:rsidRPr="00295D9A">
              <w:rPr>
                <w:rFonts w:ascii="Arial" w:hAnsi="Arial" w:cs="Arial"/>
                <w:b/>
                <w:sz w:val="20"/>
              </w:rPr>
              <w:t>Wyższe</w:t>
            </w:r>
          </w:p>
        </w:tc>
        <w:tc>
          <w:tcPr>
            <w:tcW w:w="1795" w:type="dxa"/>
          </w:tcPr>
          <w:p w14:paraId="5A6708DB" w14:textId="2ABD4AF5" w:rsidR="00270DF6" w:rsidRPr="00296FFF" w:rsidRDefault="00E25E68" w:rsidP="00854103">
            <w:pPr>
              <w:spacing w:line="276" w:lineRule="auto"/>
              <w:jc w:val="center"/>
              <w:rPr>
                <w:rFonts w:ascii="Arial" w:hAnsi="Arial" w:cs="Arial"/>
                <w:bCs/>
                <w:sz w:val="20"/>
              </w:rPr>
            </w:pPr>
            <w:r w:rsidRPr="00296FFF">
              <w:rPr>
                <w:rFonts w:ascii="Arial" w:hAnsi="Arial" w:cs="Arial"/>
                <w:bCs/>
                <w:sz w:val="20"/>
              </w:rPr>
              <w:t>196</w:t>
            </w:r>
          </w:p>
        </w:tc>
        <w:tc>
          <w:tcPr>
            <w:tcW w:w="1795" w:type="dxa"/>
          </w:tcPr>
          <w:p w14:paraId="3DCBA348" w14:textId="3A831182" w:rsidR="00270DF6" w:rsidRPr="00295D9A" w:rsidRDefault="00B74957" w:rsidP="00790F1E">
            <w:pPr>
              <w:spacing w:line="276" w:lineRule="auto"/>
              <w:jc w:val="center"/>
              <w:rPr>
                <w:rFonts w:ascii="Arial" w:hAnsi="Arial" w:cs="Arial"/>
                <w:b/>
                <w:sz w:val="20"/>
              </w:rPr>
            </w:pPr>
            <w:r>
              <w:rPr>
                <w:rFonts w:ascii="Arial" w:hAnsi="Arial" w:cs="Arial"/>
                <w:b/>
                <w:sz w:val="20"/>
              </w:rPr>
              <w:t>1</w:t>
            </w:r>
            <w:r w:rsidR="00E25E68">
              <w:rPr>
                <w:rFonts w:ascii="Arial" w:hAnsi="Arial" w:cs="Arial"/>
                <w:b/>
                <w:sz w:val="20"/>
              </w:rPr>
              <w:t>55</w:t>
            </w:r>
          </w:p>
        </w:tc>
        <w:tc>
          <w:tcPr>
            <w:tcW w:w="1796" w:type="dxa"/>
          </w:tcPr>
          <w:p w14:paraId="4843E64F" w14:textId="7351D8EA" w:rsidR="00270DF6" w:rsidRPr="00295D9A" w:rsidRDefault="006B291D" w:rsidP="00854103">
            <w:pPr>
              <w:spacing w:line="276" w:lineRule="auto"/>
              <w:jc w:val="center"/>
              <w:rPr>
                <w:rFonts w:ascii="Arial" w:hAnsi="Arial" w:cs="Arial"/>
                <w:b/>
                <w:sz w:val="20"/>
              </w:rPr>
            </w:pPr>
            <w:r>
              <w:rPr>
                <w:rFonts w:ascii="Arial" w:hAnsi="Arial" w:cs="Arial"/>
                <w:b/>
                <w:sz w:val="20"/>
              </w:rPr>
              <w:t>1</w:t>
            </w:r>
            <w:r w:rsidR="00E25E68">
              <w:rPr>
                <w:rFonts w:ascii="Arial" w:hAnsi="Arial" w:cs="Arial"/>
                <w:b/>
                <w:sz w:val="20"/>
              </w:rPr>
              <w:t>3</w:t>
            </w:r>
            <w:r>
              <w:rPr>
                <w:rFonts w:ascii="Arial" w:hAnsi="Arial" w:cs="Arial"/>
                <w:b/>
                <w:sz w:val="20"/>
              </w:rPr>
              <w:t>,</w:t>
            </w:r>
            <w:r w:rsidR="00E25E68">
              <w:rPr>
                <w:rFonts w:ascii="Arial" w:hAnsi="Arial" w:cs="Arial"/>
                <w:b/>
                <w:sz w:val="20"/>
              </w:rPr>
              <w:t>1</w:t>
            </w:r>
          </w:p>
        </w:tc>
      </w:tr>
      <w:tr w:rsidR="00436ADE" w:rsidRPr="00295D9A" w14:paraId="701AF278" w14:textId="77777777" w:rsidTr="00ED3729">
        <w:tc>
          <w:tcPr>
            <w:tcW w:w="3823" w:type="dxa"/>
          </w:tcPr>
          <w:p w14:paraId="16933795" w14:textId="77777777" w:rsidR="00270DF6" w:rsidRPr="00295D9A" w:rsidRDefault="00270DF6" w:rsidP="002E12A0">
            <w:pPr>
              <w:spacing w:line="276" w:lineRule="auto"/>
              <w:rPr>
                <w:rFonts w:ascii="Arial" w:hAnsi="Arial" w:cs="Arial"/>
                <w:b/>
                <w:sz w:val="20"/>
              </w:rPr>
            </w:pPr>
            <w:r w:rsidRPr="00295D9A">
              <w:rPr>
                <w:rFonts w:ascii="Arial" w:hAnsi="Arial" w:cs="Arial"/>
                <w:b/>
                <w:sz w:val="20"/>
              </w:rPr>
              <w:t>Policealne i średnie zawodowe</w:t>
            </w:r>
          </w:p>
        </w:tc>
        <w:tc>
          <w:tcPr>
            <w:tcW w:w="1795" w:type="dxa"/>
          </w:tcPr>
          <w:p w14:paraId="28C80933" w14:textId="0990DDE3" w:rsidR="00270DF6" w:rsidRPr="00296FFF" w:rsidRDefault="00E25E68" w:rsidP="00854103">
            <w:pPr>
              <w:spacing w:line="276" w:lineRule="auto"/>
              <w:jc w:val="center"/>
              <w:rPr>
                <w:rFonts w:ascii="Arial" w:hAnsi="Arial" w:cs="Arial"/>
                <w:bCs/>
                <w:sz w:val="20"/>
              </w:rPr>
            </w:pPr>
            <w:r w:rsidRPr="00296FFF">
              <w:rPr>
                <w:rFonts w:ascii="Arial" w:hAnsi="Arial" w:cs="Arial"/>
                <w:bCs/>
                <w:sz w:val="20"/>
              </w:rPr>
              <w:t>443</w:t>
            </w:r>
          </w:p>
        </w:tc>
        <w:tc>
          <w:tcPr>
            <w:tcW w:w="1795" w:type="dxa"/>
          </w:tcPr>
          <w:p w14:paraId="1D15BA9A" w14:textId="6F0E6FBA" w:rsidR="00270DF6" w:rsidRPr="00295D9A" w:rsidRDefault="00E25E68" w:rsidP="001A37C5">
            <w:pPr>
              <w:spacing w:line="276" w:lineRule="auto"/>
              <w:jc w:val="center"/>
              <w:rPr>
                <w:rFonts w:ascii="Arial" w:hAnsi="Arial" w:cs="Arial"/>
                <w:b/>
                <w:sz w:val="20"/>
              </w:rPr>
            </w:pPr>
            <w:r>
              <w:rPr>
                <w:rFonts w:ascii="Arial" w:hAnsi="Arial" w:cs="Arial"/>
                <w:b/>
                <w:sz w:val="20"/>
              </w:rPr>
              <w:t>381</w:t>
            </w:r>
          </w:p>
        </w:tc>
        <w:tc>
          <w:tcPr>
            <w:tcW w:w="1796" w:type="dxa"/>
          </w:tcPr>
          <w:p w14:paraId="65A46DF3" w14:textId="77777777" w:rsidR="00270DF6" w:rsidRPr="00295D9A" w:rsidRDefault="00F451E8" w:rsidP="00854103">
            <w:pPr>
              <w:spacing w:line="276" w:lineRule="auto"/>
              <w:jc w:val="center"/>
              <w:rPr>
                <w:rFonts w:ascii="Arial" w:hAnsi="Arial" w:cs="Arial"/>
                <w:b/>
                <w:sz w:val="20"/>
              </w:rPr>
            </w:pPr>
            <w:r>
              <w:rPr>
                <w:rFonts w:ascii="Arial" w:hAnsi="Arial" w:cs="Arial"/>
                <w:b/>
                <w:sz w:val="20"/>
              </w:rPr>
              <w:t>3</w:t>
            </w:r>
            <w:r w:rsidR="00854103">
              <w:rPr>
                <w:rFonts w:ascii="Arial" w:hAnsi="Arial" w:cs="Arial"/>
                <w:b/>
                <w:sz w:val="20"/>
              </w:rPr>
              <w:t>2</w:t>
            </w:r>
            <w:r w:rsidR="006B291D">
              <w:rPr>
                <w:rFonts w:ascii="Arial" w:hAnsi="Arial" w:cs="Arial"/>
                <w:b/>
                <w:sz w:val="20"/>
              </w:rPr>
              <w:t>,</w:t>
            </w:r>
            <w:r w:rsidR="00B74957">
              <w:rPr>
                <w:rFonts w:ascii="Arial" w:hAnsi="Arial" w:cs="Arial"/>
                <w:b/>
                <w:sz w:val="20"/>
              </w:rPr>
              <w:t>3</w:t>
            </w:r>
          </w:p>
        </w:tc>
      </w:tr>
      <w:tr w:rsidR="00436ADE" w:rsidRPr="00295D9A" w14:paraId="66257E50" w14:textId="77777777" w:rsidTr="00ED3729">
        <w:tc>
          <w:tcPr>
            <w:tcW w:w="3823" w:type="dxa"/>
          </w:tcPr>
          <w:p w14:paraId="54D4D4B6" w14:textId="77777777" w:rsidR="00270DF6" w:rsidRPr="00295D9A" w:rsidRDefault="00270DF6" w:rsidP="002E12A0">
            <w:pPr>
              <w:spacing w:line="276" w:lineRule="auto"/>
              <w:rPr>
                <w:rFonts w:ascii="Arial" w:hAnsi="Arial" w:cs="Arial"/>
                <w:b/>
                <w:sz w:val="20"/>
              </w:rPr>
            </w:pPr>
            <w:r w:rsidRPr="00295D9A">
              <w:rPr>
                <w:rFonts w:ascii="Arial" w:hAnsi="Arial" w:cs="Arial"/>
                <w:b/>
                <w:sz w:val="20"/>
              </w:rPr>
              <w:t>Średnie ogólnokształcące</w:t>
            </w:r>
          </w:p>
        </w:tc>
        <w:tc>
          <w:tcPr>
            <w:tcW w:w="1795" w:type="dxa"/>
          </w:tcPr>
          <w:p w14:paraId="03F13259" w14:textId="45B70D2A" w:rsidR="00270DF6" w:rsidRPr="00296FFF" w:rsidRDefault="00E25E68" w:rsidP="00854103">
            <w:pPr>
              <w:spacing w:line="276" w:lineRule="auto"/>
              <w:jc w:val="center"/>
              <w:rPr>
                <w:rFonts w:ascii="Arial" w:hAnsi="Arial" w:cs="Arial"/>
                <w:bCs/>
                <w:sz w:val="20"/>
              </w:rPr>
            </w:pPr>
            <w:r w:rsidRPr="00296FFF">
              <w:rPr>
                <w:rFonts w:ascii="Arial" w:hAnsi="Arial" w:cs="Arial"/>
                <w:bCs/>
                <w:sz w:val="20"/>
              </w:rPr>
              <w:t>295</w:t>
            </w:r>
          </w:p>
        </w:tc>
        <w:tc>
          <w:tcPr>
            <w:tcW w:w="1795" w:type="dxa"/>
          </w:tcPr>
          <w:p w14:paraId="572526D8" w14:textId="6497F559" w:rsidR="00270DF6" w:rsidRPr="00295D9A" w:rsidRDefault="00B74957" w:rsidP="006C2EBA">
            <w:pPr>
              <w:spacing w:line="276" w:lineRule="auto"/>
              <w:jc w:val="center"/>
              <w:rPr>
                <w:rFonts w:ascii="Arial" w:hAnsi="Arial" w:cs="Arial"/>
                <w:b/>
                <w:sz w:val="20"/>
              </w:rPr>
            </w:pPr>
            <w:r>
              <w:rPr>
                <w:rFonts w:ascii="Arial" w:hAnsi="Arial" w:cs="Arial"/>
                <w:b/>
                <w:sz w:val="20"/>
              </w:rPr>
              <w:t>2</w:t>
            </w:r>
            <w:r w:rsidR="00E25E68">
              <w:rPr>
                <w:rFonts w:ascii="Arial" w:hAnsi="Arial" w:cs="Arial"/>
                <w:b/>
                <w:sz w:val="20"/>
              </w:rPr>
              <w:t>31</w:t>
            </w:r>
          </w:p>
        </w:tc>
        <w:tc>
          <w:tcPr>
            <w:tcW w:w="1796" w:type="dxa"/>
          </w:tcPr>
          <w:p w14:paraId="4750143F" w14:textId="2DBEF983" w:rsidR="00270DF6" w:rsidRPr="00295D9A" w:rsidRDefault="00E25E68" w:rsidP="00854103">
            <w:pPr>
              <w:spacing w:line="276" w:lineRule="auto"/>
              <w:jc w:val="center"/>
              <w:rPr>
                <w:rFonts w:ascii="Arial" w:hAnsi="Arial" w:cs="Arial"/>
                <w:b/>
                <w:sz w:val="20"/>
              </w:rPr>
            </w:pPr>
            <w:r>
              <w:rPr>
                <w:rFonts w:ascii="Arial" w:hAnsi="Arial" w:cs="Arial"/>
                <w:b/>
                <w:sz w:val="20"/>
              </w:rPr>
              <w:t>19</w:t>
            </w:r>
            <w:r w:rsidR="006B291D">
              <w:rPr>
                <w:rFonts w:ascii="Arial" w:hAnsi="Arial" w:cs="Arial"/>
                <w:b/>
                <w:sz w:val="20"/>
              </w:rPr>
              <w:t>,</w:t>
            </w:r>
            <w:r>
              <w:rPr>
                <w:rFonts w:ascii="Arial" w:hAnsi="Arial" w:cs="Arial"/>
                <w:b/>
                <w:sz w:val="20"/>
              </w:rPr>
              <w:t>6</w:t>
            </w:r>
          </w:p>
        </w:tc>
      </w:tr>
      <w:tr w:rsidR="00436ADE" w:rsidRPr="00295D9A" w14:paraId="4FE272B0" w14:textId="77777777" w:rsidTr="00ED3729">
        <w:tc>
          <w:tcPr>
            <w:tcW w:w="3823" w:type="dxa"/>
          </w:tcPr>
          <w:p w14:paraId="476BC390" w14:textId="77777777" w:rsidR="00270DF6" w:rsidRPr="00295D9A" w:rsidRDefault="00270DF6" w:rsidP="002E12A0">
            <w:pPr>
              <w:spacing w:line="276" w:lineRule="auto"/>
              <w:rPr>
                <w:rFonts w:ascii="Arial" w:hAnsi="Arial" w:cs="Arial"/>
                <w:b/>
                <w:sz w:val="20"/>
              </w:rPr>
            </w:pPr>
            <w:r w:rsidRPr="00295D9A">
              <w:rPr>
                <w:rFonts w:ascii="Arial" w:hAnsi="Arial" w:cs="Arial"/>
                <w:b/>
                <w:sz w:val="20"/>
              </w:rPr>
              <w:t>Zasadnicze zawodowe</w:t>
            </w:r>
          </w:p>
        </w:tc>
        <w:tc>
          <w:tcPr>
            <w:tcW w:w="1795" w:type="dxa"/>
          </w:tcPr>
          <w:p w14:paraId="0C3A58DC" w14:textId="62B7ACC6" w:rsidR="00270DF6" w:rsidRPr="00296FFF" w:rsidRDefault="00E25E68" w:rsidP="00854103">
            <w:pPr>
              <w:spacing w:line="276" w:lineRule="auto"/>
              <w:jc w:val="center"/>
              <w:rPr>
                <w:rFonts w:ascii="Arial" w:hAnsi="Arial" w:cs="Arial"/>
                <w:bCs/>
                <w:sz w:val="20"/>
              </w:rPr>
            </w:pPr>
            <w:r w:rsidRPr="00296FFF">
              <w:rPr>
                <w:rFonts w:ascii="Arial" w:hAnsi="Arial" w:cs="Arial"/>
                <w:bCs/>
                <w:sz w:val="20"/>
              </w:rPr>
              <w:t>195</w:t>
            </w:r>
          </w:p>
        </w:tc>
        <w:tc>
          <w:tcPr>
            <w:tcW w:w="1795" w:type="dxa"/>
          </w:tcPr>
          <w:p w14:paraId="356FB8D4" w14:textId="43865ECB" w:rsidR="00270DF6" w:rsidRPr="00295D9A" w:rsidRDefault="00E25E68" w:rsidP="00790F1E">
            <w:pPr>
              <w:spacing w:line="276" w:lineRule="auto"/>
              <w:jc w:val="center"/>
              <w:rPr>
                <w:rFonts w:ascii="Arial" w:hAnsi="Arial" w:cs="Arial"/>
                <w:b/>
                <w:sz w:val="20"/>
              </w:rPr>
            </w:pPr>
            <w:r>
              <w:rPr>
                <w:rFonts w:ascii="Arial" w:hAnsi="Arial" w:cs="Arial"/>
                <w:b/>
                <w:sz w:val="20"/>
              </w:rPr>
              <w:t>206</w:t>
            </w:r>
          </w:p>
        </w:tc>
        <w:tc>
          <w:tcPr>
            <w:tcW w:w="1796" w:type="dxa"/>
          </w:tcPr>
          <w:p w14:paraId="1A126CBE" w14:textId="0700D805" w:rsidR="00270DF6" w:rsidRPr="00295D9A" w:rsidRDefault="006B291D" w:rsidP="00854103">
            <w:pPr>
              <w:spacing w:line="276" w:lineRule="auto"/>
              <w:jc w:val="center"/>
              <w:rPr>
                <w:rFonts w:ascii="Arial" w:hAnsi="Arial" w:cs="Arial"/>
                <w:b/>
                <w:sz w:val="20"/>
              </w:rPr>
            </w:pPr>
            <w:r>
              <w:rPr>
                <w:rFonts w:ascii="Arial" w:hAnsi="Arial" w:cs="Arial"/>
                <w:b/>
                <w:sz w:val="20"/>
              </w:rPr>
              <w:t>1</w:t>
            </w:r>
            <w:r w:rsidR="00E25E68">
              <w:rPr>
                <w:rFonts w:ascii="Arial" w:hAnsi="Arial" w:cs="Arial"/>
                <w:b/>
                <w:sz w:val="20"/>
              </w:rPr>
              <w:t>7</w:t>
            </w:r>
            <w:r>
              <w:rPr>
                <w:rFonts w:ascii="Arial" w:hAnsi="Arial" w:cs="Arial"/>
                <w:b/>
                <w:sz w:val="20"/>
              </w:rPr>
              <w:t>,</w:t>
            </w:r>
            <w:r w:rsidR="00E25E68">
              <w:rPr>
                <w:rFonts w:ascii="Arial" w:hAnsi="Arial" w:cs="Arial"/>
                <w:b/>
                <w:sz w:val="20"/>
              </w:rPr>
              <w:t>5</w:t>
            </w:r>
          </w:p>
        </w:tc>
      </w:tr>
      <w:tr w:rsidR="00436ADE" w:rsidRPr="00295D9A" w14:paraId="14083EC9" w14:textId="77777777" w:rsidTr="00ED3729">
        <w:tc>
          <w:tcPr>
            <w:tcW w:w="3823" w:type="dxa"/>
          </w:tcPr>
          <w:p w14:paraId="3D56B696" w14:textId="1AEC10A1" w:rsidR="00270DF6" w:rsidRPr="00295D9A" w:rsidRDefault="00270DF6" w:rsidP="002E12A0">
            <w:pPr>
              <w:spacing w:line="276" w:lineRule="auto"/>
              <w:rPr>
                <w:rFonts w:ascii="Arial" w:hAnsi="Arial" w:cs="Arial"/>
                <w:b/>
                <w:sz w:val="20"/>
              </w:rPr>
            </w:pPr>
            <w:r w:rsidRPr="00295D9A">
              <w:rPr>
                <w:rFonts w:ascii="Arial" w:hAnsi="Arial" w:cs="Arial"/>
                <w:b/>
                <w:sz w:val="20"/>
              </w:rPr>
              <w:t>Gimnazjalne</w:t>
            </w:r>
            <w:r w:rsidR="00ED3729">
              <w:rPr>
                <w:rFonts w:ascii="Arial" w:hAnsi="Arial" w:cs="Arial"/>
                <w:b/>
                <w:sz w:val="20"/>
              </w:rPr>
              <w:t>/podstawowe</w:t>
            </w:r>
            <w:r w:rsidRPr="00295D9A">
              <w:rPr>
                <w:rFonts w:ascii="Arial" w:hAnsi="Arial" w:cs="Arial"/>
                <w:b/>
                <w:sz w:val="20"/>
              </w:rPr>
              <w:t xml:space="preserve"> i poniżej</w:t>
            </w:r>
          </w:p>
        </w:tc>
        <w:tc>
          <w:tcPr>
            <w:tcW w:w="1795" w:type="dxa"/>
          </w:tcPr>
          <w:p w14:paraId="42A75A81" w14:textId="1CDFEAD6" w:rsidR="00270DF6" w:rsidRPr="00296FFF" w:rsidRDefault="00E25E68" w:rsidP="00854103">
            <w:pPr>
              <w:spacing w:line="276" w:lineRule="auto"/>
              <w:jc w:val="center"/>
              <w:rPr>
                <w:rFonts w:ascii="Arial" w:hAnsi="Arial" w:cs="Arial"/>
                <w:bCs/>
                <w:sz w:val="20"/>
              </w:rPr>
            </w:pPr>
            <w:r w:rsidRPr="00296FFF">
              <w:rPr>
                <w:rFonts w:ascii="Arial" w:hAnsi="Arial" w:cs="Arial"/>
                <w:bCs/>
                <w:sz w:val="20"/>
              </w:rPr>
              <w:t>244</w:t>
            </w:r>
          </w:p>
        </w:tc>
        <w:tc>
          <w:tcPr>
            <w:tcW w:w="1795" w:type="dxa"/>
          </w:tcPr>
          <w:p w14:paraId="2947E1AE" w14:textId="50BCEAC8" w:rsidR="00270DF6" w:rsidRPr="00295D9A" w:rsidRDefault="00B74957" w:rsidP="00860392">
            <w:pPr>
              <w:spacing w:line="276" w:lineRule="auto"/>
              <w:jc w:val="center"/>
              <w:rPr>
                <w:rFonts w:ascii="Arial" w:hAnsi="Arial" w:cs="Arial"/>
                <w:b/>
                <w:sz w:val="20"/>
              </w:rPr>
            </w:pPr>
            <w:r>
              <w:rPr>
                <w:rFonts w:ascii="Arial" w:hAnsi="Arial" w:cs="Arial"/>
                <w:b/>
                <w:sz w:val="20"/>
              </w:rPr>
              <w:t>2</w:t>
            </w:r>
            <w:r w:rsidR="00E25E68">
              <w:rPr>
                <w:rFonts w:ascii="Arial" w:hAnsi="Arial" w:cs="Arial"/>
                <w:b/>
                <w:sz w:val="20"/>
              </w:rPr>
              <w:t>07</w:t>
            </w:r>
          </w:p>
        </w:tc>
        <w:tc>
          <w:tcPr>
            <w:tcW w:w="1796" w:type="dxa"/>
          </w:tcPr>
          <w:p w14:paraId="45A98962" w14:textId="34F210A3" w:rsidR="00270DF6" w:rsidRPr="00295D9A" w:rsidRDefault="009812B1" w:rsidP="0083073C">
            <w:pPr>
              <w:spacing w:line="276" w:lineRule="auto"/>
              <w:jc w:val="center"/>
              <w:rPr>
                <w:rFonts w:ascii="Arial" w:hAnsi="Arial" w:cs="Arial"/>
                <w:b/>
                <w:sz w:val="20"/>
              </w:rPr>
            </w:pPr>
            <w:r>
              <w:rPr>
                <w:rFonts w:ascii="Arial" w:hAnsi="Arial" w:cs="Arial"/>
                <w:b/>
                <w:sz w:val="20"/>
              </w:rPr>
              <w:t>1</w:t>
            </w:r>
            <w:r w:rsidR="00B74957">
              <w:rPr>
                <w:rFonts w:ascii="Arial" w:hAnsi="Arial" w:cs="Arial"/>
                <w:b/>
                <w:sz w:val="20"/>
              </w:rPr>
              <w:t>7</w:t>
            </w:r>
            <w:r w:rsidR="006B291D">
              <w:rPr>
                <w:rFonts w:ascii="Arial" w:hAnsi="Arial" w:cs="Arial"/>
                <w:b/>
                <w:sz w:val="20"/>
              </w:rPr>
              <w:t>,</w:t>
            </w:r>
            <w:r w:rsidR="00E25E68">
              <w:rPr>
                <w:rFonts w:ascii="Arial" w:hAnsi="Arial" w:cs="Arial"/>
                <w:b/>
                <w:sz w:val="20"/>
              </w:rPr>
              <w:t>5</w:t>
            </w:r>
          </w:p>
        </w:tc>
      </w:tr>
      <w:tr w:rsidR="00436ADE" w:rsidRPr="00295D9A" w14:paraId="68F8F052" w14:textId="77777777" w:rsidTr="00ED3729">
        <w:tc>
          <w:tcPr>
            <w:tcW w:w="3823" w:type="dxa"/>
          </w:tcPr>
          <w:p w14:paraId="1B5D51C1" w14:textId="77777777" w:rsidR="00270DF6" w:rsidRPr="00296FFF" w:rsidRDefault="00270DF6" w:rsidP="002E12A0">
            <w:pPr>
              <w:spacing w:line="276" w:lineRule="auto"/>
              <w:rPr>
                <w:rFonts w:ascii="Arial" w:hAnsi="Arial" w:cs="Arial"/>
                <w:b/>
                <w:sz w:val="20"/>
              </w:rPr>
            </w:pPr>
            <w:r w:rsidRPr="00296FFF">
              <w:rPr>
                <w:rFonts w:ascii="Arial" w:hAnsi="Arial" w:cs="Arial"/>
                <w:b/>
                <w:sz w:val="20"/>
              </w:rPr>
              <w:t>Ogółem:</w:t>
            </w:r>
          </w:p>
        </w:tc>
        <w:tc>
          <w:tcPr>
            <w:tcW w:w="1795" w:type="dxa"/>
          </w:tcPr>
          <w:p w14:paraId="66161D72" w14:textId="3BF10170" w:rsidR="00270DF6" w:rsidRPr="00296FFF" w:rsidRDefault="00E25E68" w:rsidP="00854103">
            <w:pPr>
              <w:spacing w:line="276" w:lineRule="auto"/>
              <w:jc w:val="center"/>
              <w:rPr>
                <w:rFonts w:ascii="Arial" w:hAnsi="Arial" w:cs="Arial"/>
                <w:b/>
                <w:sz w:val="20"/>
              </w:rPr>
            </w:pPr>
            <w:r w:rsidRPr="00296FFF">
              <w:rPr>
                <w:rFonts w:ascii="Arial" w:hAnsi="Arial" w:cs="Arial"/>
                <w:b/>
                <w:sz w:val="20"/>
              </w:rPr>
              <w:t>1373</w:t>
            </w:r>
          </w:p>
        </w:tc>
        <w:tc>
          <w:tcPr>
            <w:tcW w:w="1795" w:type="dxa"/>
          </w:tcPr>
          <w:p w14:paraId="7974916D" w14:textId="5BA3E7EC" w:rsidR="00270DF6" w:rsidRPr="00296FFF" w:rsidRDefault="006B291D" w:rsidP="00854103">
            <w:pPr>
              <w:spacing w:line="276" w:lineRule="auto"/>
              <w:jc w:val="center"/>
              <w:rPr>
                <w:rFonts w:ascii="Arial" w:hAnsi="Arial" w:cs="Arial"/>
                <w:b/>
                <w:sz w:val="20"/>
              </w:rPr>
            </w:pPr>
            <w:r w:rsidRPr="00296FFF">
              <w:rPr>
                <w:rFonts w:ascii="Arial" w:hAnsi="Arial" w:cs="Arial"/>
                <w:b/>
                <w:sz w:val="20"/>
              </w:rPr>
              <w:t>1</w:t>
            </w:r>
            <w:r w:rsidR="00E25E68" w:rsidRPr="00296FFF">
              <w:rPr>
                <w:rFonts w:ascii="Arial" w:hAnsi="Arial" w:cs="Arial"/>
                <w:b/>
                <w:sz w:val="20"/>
              </w:rPr>
              <w:t>180</w:t>
            </w:r>
          </w:p>
        </w:tc>
        <w:tc>
          <w:tcPr>
            <w:tcW w:w="1796" w:type="dxa"/>
          </w:tcPr>
          <w:p w14:paraId="07FBFBD6" w14:textId="77777777" w:rsidR="00270DF6" w:rsidRPr="00296FFF" w:rsidRDefault="00270DF6" w:rsidP="002E12A0">
            <w:pPr>
              <w:spacing w:line="276" w:lineRule="auto"/>
              <w:jc w:val="center"/>
              <w:rPr>
                <w:rFonts w:ascii="Arial" w:hAnsi="Arial" w:cs="Arial"/>
                <w:b/>
                <w:sz w:val="20"/>
              </w:rPr>
            </w:pPr>
            <w:r w:rsidRPr="00296FFF">
              <w:rPr>
                <w:rFonts w:ascii="Arial" w:hAnsi="Arial" w:cs="Arial"/>
                <w:b/>
                <w:sz w:val="20"/>
              </w:rPr>
              <w:t>100,0</w:t>
            </w:r>
          </w:p>
        </w:tc>
      </w:tr>
    </w:tbl>
    <w:p w14:paraId="312860BE" w14:textId="77777777" w:rsidR="00270DF6" w:rsidRPr="00295D9A" w:rsidRDefault="00270DF6" w:rsidP="00270DF6">
      <w:pPr>
        <w:jc w:val="both"/>
        <w:rPr>
          <w:rFonts w:ascii="Arial" w:hAnsi="Arial" w:cs="Arial"/>
          <w:b/>
          <w:sz w:val="20"/>
        </w:rPr>
      </w:pPr>
    </w:p>
    <w:p w14:paraId="75142286" w14:textId="3B36FB51" w:rsidR="00AC7953" w:rsidRPr="00295D9A" w:rsidRDefault="00542D1D" w:rsidP="00FD5FBB">
      <w:pPr>
        <w:spacing w:line="360" w:lineRule="auto"/>
        <w:jc w:val="both"/>
        <w:rPr>
          <w:rFonts w:ascii="Arial" w:hAnsi="Arial" w:cs="Arial"/>
          <w:sz w:val="20"/>
        </w:rPr>
      </w:pPr>
      <w:r w:rsidRPr="00295D9A">
        <w:rPr>
          <w:rFonts w:ascii="Arial" w:hAnsi="Arial" w:cs="Arial"/>
          <w:sz w:val="20"/>
        </w:rPr>
        <w:t>Analizując s</w:t>
      </w:r>
      <w:r w:rsidR="00775A23" w:rsidRPr="00295D9A">
        <w:rPr>
          <w:rFonts w:ascii="Arial" w:hAnsi="Arial" w:cs="Arial"/>
          <w:sz w:val="20"/>
        </w:rPr>
        <w:t>truktur</w:t>
      </w:r>
      <w:r w:rsidRPr="00295D9A">
        <w:rPr>
          <w:rFonts w:ascii="Arial" w:hAnsi="Arial" w:cs="Arial"/>
          <w:sz w:val="20"/>
        </w:rPr>
        <w:t>ę</w:t>
      </w:r>
      <w:r w:rsidR="00775A23" w:rsidRPr="00295D9A">
        <w:rPr>
          <w:rFonts w:ascii="Arial" w:hAnsi="Arial" w:cs="Arial"/>
          <w:sz w:val="20"/>
        </w:rPr>
        <w:t xml:space="preserve"> osób bezrobotnych do </w:t>
      </w:r>
      <w:r w:rsidRPr="00295D9A">
        <w:rPr>
          <w:rFonts w:ascii="Arial" w:hAnsi="Arial" w:cs="Arial"/>
          <w:sz w:val="20"/>
        </w:rPr>
        <w:t>30</w:t>
      </w:r>
      <w:r w:rsidR="00775A23" w:rsidRPr="00295D9A">
        <w:rPr>
          <w:rFonts w:ascii="Arial" w:hAnsi="Arial" w:cs="Arial"/>
          <w:sz w:val="20"/>
        </w:rPr>
        <w:t xml:space="preserve"> roku życia według poziomu wykształcenia </w:t>
      </w:r>
      <w:r w:rsidRPr="00295D9A">
        <w:rPr>
          <w:rFonts w:ascii="Arial" w:hAnsi="Arial" w:cs="Arial"/>
          <w:sz w:val="20"/>
        </w:rPr>
        <w:t xml:space="preserve">należy stwierdzić, że największą </w:t>
      </w:r>
      <w:r w:rsidR="00775A23" w:rsidRPr="00295D9A">
        <w:rPr>
          <w:rFonts w:ascii="Arial" w:hAnsi="Arial" w:cs="Arial"/>
          <w:sz w:val="20"/>
        </w:rPr>
        <w:t>grupę</w:t>
      </w:r>
      <w:r w:rsidRPr="00295D9A">
        <w:rPr>
          <w:rFonts w:ascii="Arial" w:hAnsi="Arial" w:cs="Arial"/>
          <w:sz w:val="20"/>
        </w:rPr>
        <w:t xml:space="preserve"> </w:t>
      </w:r>
      <w:r w:rsidR="00775A23" w:rsidRPr="00295D9A">
        <w:rPr>
          <w:rFonts w:ascii="Arial" w:hAnsi="Arial" w:cs="Arial"/>
          <w:sz w:val="20"/>
        </w:rPr>
        <w:t>stanowi</w:t>
      </w:r>
      <w:r w:rsidR="003810C2">
        <w:rPr>
          <w:rFonts w:ascii="Arial" w:hAnsi="Arial" w:cs="Arial"/>
          <w:sz w:val="20"/>
        </w:rPr>
        <w:t>ły</w:t>
      </w:r>
      <w:r w:rsidR="00775A23" w:rsidRPr="00295D9A">
        <w:rPr>
          <w:rFonts w:ascii="Arial" w:hAnsi="Arial" w:cs="Arial"/>
          <w:sz w:val="20"/>
        </w:rPr>
        <w:t xml:space="preserve"> osoby z wykształceniem policealnym</w:t>
      </w:r>
      <w:r w:rsidRPr="00295D9A">
        <w:rPr>
          <w:rFonts w:ascii="Arial" w:hAnsi="Arial" w:cs="Arial"/>
          <w:sz w:val="20"/>
        </w:rPr>
        <w:br/>
      </w:r>
      <w:r w:rsidR="00775A23" w:rsidRPr="00295D9A">
        <w:rPr>
          <w:rFonts w:ascii="Arial" w:hAnsi="Arial" w:cs="Arial"/>
          <w:sz w:val="20"/>
        </w:rPr>
        <w:t xml:space="preserve">i średnim zawodowym tj. </w:t>
      </w:r>
      <w:r w:rsidR="00F451E8">
        <w:rPr>
          <w:rFonts w:ascii="Arial" w:hAnsi="Arial" w:cs="Arial"/>
          <w:sz w:val="20"/>
        </w:rPr>
        <w:t>3</w:t>
      </w:r>
      <w:r w:rsidR="0083073C">
        <w:rPr>
          <w:rFonts w:ascii="Arial" w:hAnsi="Arial" w:cs="Arial"/>
          <w:sz w:val="20"/>
        </w:rPr>
        <w:t>2</w:t>
      </w:r>
      <w:r w:rsidR="00775A23" w:rsidRPr="00295D9A">
        <w:rPr>
          <w:rFonts w:ascii="Arial" w:hAnsi="Arial" w:cs="Arial"/>
          <w:sz w:val="20"/>
        </w:rPr>
        <w:t>,</w:t>
      </w:r>
      <w:r w:rsidR="00B74957">
        <w:rPr>
          <w:rFonts w:ascii="Arial" w:hAnsi="Arial" w:cs="Arial"/>
          <w:sz w:val="20"/>
        </w:rPr>
        <w:t>3</w:t>
      </w:r>
      <w:r w:rsidR="00775A23" w:rsidRPr="00295D9A">
        <w:rPr>
          <w:rFonts w:ascii="Arial" w:hAnsi="Arial" w:cs="Arial"/>
          <w:sz w:val="20"/>
        </w:rPr>
        <w:t xml:space="preserve"> %</w:t>
      </w:r>
      <w:r w:rsidRPr="00295D9A">
        <w:rPr>
          <w:rFonts w:ascii="Arial" w:hAnsi="Arial" w:cs="Arial"/>
          <w:sz w:val="20"/>
        </w:rPr>
        <w:t xml:space="preserve"> oraz</w:t>
      </w:r>
      <w:r w:rsidR="00775A23" w:rsidRPr="00295D9A">
        <w:rPr>
          <w:rFonts w:ascii="Arial" w:hAnsi="Arial" w:cs="Arial"/>
          <w:sz w:val="20"/>
        </w:rPr>
        <w:t xml:space="preserve"> z wykształceniem </w:t>
      </w:r>
      <w:r w:rsidR="00D76B61">
        <w:rPr>
          <w:rFonts w:ascii="Arial" w:hAnsi="Arial" w:cs="Arial"/>
          <w:sz w:val="20"/>
        </w:rPr>
        <w:t>średnim ogólnokształcącym</w:t>
      </w:r>
      <w:r w:rsidRPr="00295D9A">
        <w:rPr>
          <w:rFonts w:ascii="Arial" w:hAnsi="Arial" w:cs="Arial"/>
          <w:sz w:val="20"/>
        </w:rPr>
        <w:t xml:space="preserve"> </w:t>
      </w:r>
      <w:r w:rsidR="00F32AC5" w:rsidRPr="00295D9A">
        <w:rPr>
          <w:rFonts w:ascii="Arial" w:hAnsi="Arial" w:cs="Arial"/>
          <w:sz w:val="20"/>
        </w:rPr>
        <w:t>-</w:t>
      </w:r>
      <w:r w:rsidRPr="00295D9A">
        <w:rPr>
          <w:rFonts w:ascii="Arial" w:hAnsi="Arial" w:cs="Arial"/>
          <w:sz w:val="20"/>
        </w:rPr>
        <w:t xml:space="preserve"> </w:t>
      </w:r>
      <w:r w:rsidR="00CC6E9C">
        <w:rPr>
          <w:rFonts w:ascii="Arial" w:hAnsi="Arial" w:cs="Arial"/>
          <w:sz w:val="20"/>
        </w:rPr>
        <w:t>19</w:t>
      </w:r>
      <w:r w:rsidR="00775A23" w:rsidRPr="00295D9A">
        <w:rPr>
          <w:rFonts w:ascii="Arial" w:hAnsi="Arial" w:cs="Arial"/>
          <w:sz w:val="20"/>
        </w:rPr>
        <w:t>,</w:t>
      </w:r>
      <w:r w:rsidR="00CC6E9C">
        <w:rPr>
          <w:rFonts w:ascii="Arial" w:hAnsi="Arial" w:cs="Arial"/>
          <w:sz w:val="20"/>
        </w:rPr>
        <w:t>6</w:t>
      </w:r>
      <w:r w:rsidR="00775A23" w:rsidRPr="00295D9A">
        <w:rPr>
          <w:rFonts w:ascii="Arial" w:hAnsi="Arial" w:cs="Arial"/>
          <w:sz w:val="20"/>
        </w:rPr>
        <w:t xml:space="preserve"> %. </w:t>
      </w:r>
      <w:r w:rsidR="00295D9A">
        <w:rPr>
          <w:rFonts w:ascii="Arial" w:hAnsi="Arial" w:cs="Arial"/>
          <w:sz w:val="20"/>
        </w:rPr>
        <w:br/>
      </w:r>
      <w:r w:rsidR="00AC7953" w:rsidRPr="00295D9A">
        <w:rPr>
          <w:rFonts w:ascii="Arial" w:hAnsi="Arial" w:cs="Arial"/>
          <w:sz w:val="20"/>
        </w:rPr>
        <w:t>Natomiast najmniej osób figurowało z</w:t>
      </w:r>
      <w:r w:rsidR="003D39BD" w:rsidRPr="00295D9A">
        <w:rPr>
          <w:rFonts w:ascii="Arial" w:hAnsi="Arial" w:cs="Arial"/>
          <w:sz w:val="20"/>
        </w:rPr>
        <w:t xml:space="preserve"> wykształceniem </w:t>
      </w:r>
      <w:r w:rsidR="00CC6E9C">
        <w:rPr>
          <w:rFonts w:ascii="Arial" w:hAnsi="Arial" w:cs="Arial"/>
          <w:sz w:val="20"/>
        </w:rPr>
        <w:t>wyższym</w:t>
      </w:r>
      <w:r w:rsidR="008377D1" w:rsidRPr="00295D9A">
        <w:rPr>
          <w:rFonts w:ascii="Arial" w:hAnsi="Arial" w:cs="Arial"/>
          <w:sz w:val="20"/>
        </w:rPr>
        <w:t xml:space="preserve"> – 1</w:t>
      </w:r>
      <w:r w:rsidR="00CC6E9C">
        <w:rPr>
          <w:rFonts w:ascii="Arial" w:hAnsi="Arial" w:cs="Arial"/>
          <w:sz w:val="20"/>
        </w:rPr>
        <w:t>3</w:t>
      </w:r>
      <w:r w:rsidR="008377D1" w:rsidRPr="00295D9A">
        <w:rPr>
          <w:rFonts w:ascii="Arial" w:hAnsi="Arial" w:cs="Arial"/>
          <w:sz w:val="20"/>
        </w:rPr>
        <w:t>,</w:t>
      </w:r>
      <w:r w:rsidR="00CC6E9C">
        <w:rPr>
          <w:rFonts w:ascii="Arial" w:hAnsi="Arial" w:cs="Arial"/>
          <w:sz w:val="20"/>
        </w:rPr>
        <w:t>1</w:t>
      </w:r>
      <w:r w:rsidR="008377D1" w:rsidRPr="00295D9A">
        <w:rPr>
          <w:rFonts w:ascii="Arial" w:hAnsi="Arial" w:cs="Arial"/>
          <w:sz w:val="20"/>
        </w:rPr>
        <w:t xml:space="preserve"> %.</w:t>
      </w:r>
    </w:p>
    <w:p w14:paraId="207D7627" w14:textId="77777777" w:rsidR="00432152" w:rsidRDefault="00432152" w:rsidP="005B32C3">
      <w:pPr>
        <w:spacing w:line="360" w:lineRule="auto"/>
        <w:jc w:val="both"/>
        <w:rPr>
          <w:rFonts w:ascii="Arial" w:hAnsi="Arial" w:cs="Arial"/>
          <w:b/>
          <w:sz w:val="22"/>
          <w:szCs w:val="22"/>
        </w:rPr>
      </w:pPr>
    </w:p>
    <w:p w14:paraId="082A793C" w14:textId="77777777" w:rsidR="00AC7953" w:rsidRPr="00BC03E8" w:rsidRDefault="00AC7953" w:rsidP="005B32C3">
      <w:pPr>
        <w:spacing w:line="360" w:lineRule="auto"/>
        <w:jc w:val="both"/>
        <w:rPr>
          <w:rFonts w:ascii="Arial" w:hAnsi="Arial" w:cs="Arial"/>
          <w:b/>
          <w:sz w:val="22"/>
          <w:szCs w:val="22"/>
        </w:rPr>
      </w:pPr>
      <w:r w:rsidRPr="00BC03E8">
        <w:rPr>
          <w:rFonts w:ascii="Arial" w:hAnsi="Arial" w:cs="Arial"/>
          <w:b/>
          <w:sz w:val="22"/>
          <w:szCs w:val="22"/>
        </w:rPr>
        <w:t>Długotrwale bezrobotni</w:t>
      </w:r>
    </w:p>
    <w:p w14:paraId="607995B6" w14:textId="67B511A4" w:rsidR="00B13DF7" w:rsidRDefault="00AC7953" w:rsidP="00E65030">
      <w:pPr>
        <w:spacing w:line="360" w:lineRule="auto"/>
        <w:jc w:val="both"/>
        <w:rPr>
          <w:sz w:val="20"/>
        </w:rPr>
      </w:pPr>
      <w:r w:rsidRPr="000C45F7">
        <w:rPr>
          <w:rFonts w:ascii="Arial" w:hAnsi="Arial" w:cs="Arial"/>
          <w:b/>
          <w:sz w:val="20"/>
        </w:rPr>
        <w:t xml:space="preserve">            </w:t>
      </w:r>
      <w:r w:rsidRPr="000C45F7">
        <w:rPr>
          <w:rFonts w:ascii="Arial" w:hAnsi="Arial" w:cs="Arial"/>
          <w:sz w:val="20"/>
        </w:rPr>
        <w:t>W</w:t>
      </w:r>
      <w:r w:rsidRPr="000C45F7">
        <w:rPr>
          <w:rFonts w:ascii="Arial" w:hAnsi="Arial" w:cs="Arial"/>
          <w:b/>
          <w:sz w:val="20"/>
        </w:rPr>
        <w:t xml:space="preserve"> </w:t>
      </w:r>
      <w:r w:rsidRPr="000C45F7">
        <w:rPr>
          <w:rFonts w:ascii="Arial" w:hAnsi="Arial" w:cs="Arial"/>
          <w:sz w:val="20"/>
        </w:rPr>
        <w:t>dniu 3</w:t>
      </w:r>
      <w:r w:rsidR="00D76B61">
        <w:rPr>
          <w:rFonts w:ascii="Arial" w:hAnsi="Arial" w:cs="Arial"/>
          <w:sz w:val="20"/>
        </w:rPr>
        <w:t>1</w:t>
      </w:r>
      <w:r w:rsidRPr="000C45F7">
        <w:rPr>
          <w:rFonts w:ascii="Arial" w:hAnsi="Arial" w:cs="Arial"/>
          <w:sz w:val="20"/>
        </w:rPr>
        <w:t xml:space="preserve"> </w:t>
      </w:r>
      <w:r w:rsidR="00D76B61">
        <w:rPr>
          <w:rFonts w:ascii="Arial" w:hAnsi="Arial" w:cs="Arial"/>
          <w:sz w:val="20"/>
        </w:rPr>
        <w:t>grudnia</w:t>
      </w:r>
      <w:r w:rsidRPr="000C45F7">
        <w:rPr>
          <w:rFonts w:ascii="Arial" w:hAnsi="Arial" w:cs="Arial"/>
          <w:sz w:val="20"/>
        </w:rPr>
        <w:t xml:space="preserve"> 20</w:t>
      </w:r>
      <w:r w:rsidR="0083073C">
        <w:rPr>
          <w:rFonts w:ascii="Arial" w:hAnsi="Arial" w:cs="Arial"/>
          <w:sz w:val="20"/>
        </w:rPr>
        <w:t>2</w:t>
      </w:r>
      <w:r w:rsidR="00CC6E9C">
        <w:rPr>
          <w:rFonts w:ascii="Arial" w:hAnsi="Arial" w:cs="Arial"/>
          <w:sz w:val="20"/>
        </w:rPr>
        <w:t>2</w:t>
      </w:r>
      <w:r w:rsidRPr="000C45F7">
        <w:rPr>
          <w:rFonts w:ascii="Arial" w:hAnsi="Arial" w:cs="Arial"/>
          <w:sz w:val="20"/>
        </w:rPr>
        <w:t xml:space="preserve"> roku </w:t>
      </w:r>
      <w:r w:rsidR="000259B0" w:rsidRPr="000C45F7">
        <w:rPr>
          <w:rFonts w:ascii="Arial" w:hAnsi="Arial" w:cs="Arial"/>
          <w:sz w:val="20"/>
        </w:rPr>
        <w:t>w ewidencji urzędu</w:t>
      </w:r>
      <w:r w:rsidRPr="000C45F7">
        <w:rPr>
          <w:rFonts w:ascii="Arial" w:hAnsi="Arial" w:cs="Arial"/>
          <w:sz w:val="20"/>
        </w:rPr>
        <w:t xml:space="preserve"> </w:t>
      </w:r>
      <w:r w:rsidR="000259B0" w:rsidRPr="000C45F7">
        <w:rPr>
          <w:rFonts w:ascii="Arial" w:hAnsi="Arial" w:cs="Arial"/>
          <w:sz w:val="20"/>
        </w:rPr>
        <w:t>pozostawał</w:t>
      </w:r>
      <w:r w:rsidR="00B23F37">
        <w:rPr>
          <w:rFonts w:ascii="Arial" w:hAnsi="Arial" w:cs="Arial"/>
          <w:sz w:val="20"/>
        </w:rPr>
        <w:t>o</w:t>
      </w:r>
      <w:r w:rsidRPr="000C45F7">
        <w:rPr>
          <w:rFonts w:ascii="Arial" w:hAnsi="Arial" w:cs="Arial"/>
          <w:sz w:val="20"/>
        </w:rPr>
        <w:t xml:space="preserve"> </w:t>
      </w:r>
      <w:r w:rsidR="00CC6E9C">
        <w:rPr>
          <w:rFonts w:ascii="Arial" w:hAnsi="Arial" w:cs="Arial"/>
          <w:b/>
          <w:sz w:val="20"/>
        </w:rPr>
        <w:t>2758</w:t>
      </w:r>
      <w:r w:rsidR="0083073C" w:rsidRPr="003829BB">
        <w:rPr>
          <w:rFonts w:ascii="Arial" w:hAnsi="Arial" w:cs="Arial"/>
          <w:b/>
          <w:sz w:val="20"/>
        </w:rPr>
        <w:t xml:space="preserve"> </w:t>
      </w:r>
      <w:r w:rsidRPr="003829BB">
        <w:rPr>
          <w:rFonts w:ascii="Arial" w:hAnsi="Arial" w:cs="Arial"/>
          <w:b/>
          <w:sz w:val="20"/>
        </w:rPr>
        <w:t>os</w:t>
      </w:r>
      <w:r w:rsidR="00BE5258" w:rsidRPr="003829BB">
        <w:rPr>
          <w:rFonts w:ascii="Arial" w:hAnsi="Arial" w:cs="Arial"/>
          <w:b/>
          <w:sz w:val="20"/>
        </w:rPr>
        <w:t>ób</w:t>
      </w:r>
      <w:r w:rsidRPr="003829BB">
        <w:rPr>
          <w:rFonts w:ascii="Arial" w:hAnsi="Arial" w:cs="Arial"/>
          <w:b/>
          <w:sz w:val="20"/>
        </w:rPr>
        <w:t xml:space="preserve"> długotrwale bezrobotn</w:t>
      </w:r>
      <w:r w:rsidR="00B23F37" w:rsidRPr="003829BB">
        <w:rPr>
          <w:rFonts w:ascii="Arial" w:hAnsi="Arial" w:cs="Arial"/>
          <w:b/>
          <w:sz w:val="20"/>
        </w:rPr>
        <w:t>ych</w:t>
      </w:r>
      <w:r w:rsidRPr="003829BB">
        <w:rPr>
          <w:rFonts w:ascii="Arial" w:hAnsi="Arial" w:cs="Arial"/>
          <w:sz w:val="20"/>
        </w:rPr>
        <w:t xml:space="preserve"> </w:t>
      </w:r>
      <w:r w:rsidRPr="000C45F7">
        <w:rPr>
          <w:rFonts w:ascii="Arial" w:hAnsi="Arial" w:cs="Arial"/>
          <w:sz w:val="20"/>
        </w:rPr>
        <w:t>/tj. pozostając</w:t>
      </w:r>
      <w:r w:rsidR="00B23F37">
        <w:rPr>
          <w:rFonts w:ascii="Arial" w:hAnsi="Arial" w:cs="Arial"/>
          <w:sz w:val="20"/>
        </w:rPr>
        <w:t>ych</w:t>
      </w:r>
      <w:r w:rsidRPr="000C45F7">
        <w:rPr>
          <w:rFonts w:ascii="Arial" w:hAnsi="Arial" w:cs="Arial"/>
          <w:sz w:val="20"/>
        </w:rPr>
        <w:t xml:space="preserve"> w rejestrach urzędów pracy łącznie przez okres ponad 12 miesięcy</w:t>
      </w:r>
      <w:r w:rsidR="00E65030">
        <w:rPr>
          <w:rFonts w:ascii="Arial" w:hAnsi="Arial" w:cs="Arial"/>
          <w:sz w:val="20"/>
        </w:rPr>
        <w:br/>
      </w:r>
      <w:r w:rsidRPr="000C45F7">
        <w:rPr>
          <w:rFonts w:ascii="Arial" w:hAnsi="Arial" w:cs="Arial"/>
          <w:sz w:val="20"/>
        </w:rPr>
        <w:t xml:space="preserve">w okresie ostatnich dwóch lat/. </w:t>
      </w:r>
      <w:r w:rsidR="00FA3AD0" w:rsidRPr="000C45F7">
        <w:rPr>
          <w:rFonts w:ascii="Arial" w:hAnsi="Arial" w:cs="Arial"/>
          <w:b/>
          <w:sz w:val="20"/>
        </w:rPr>
        <w:t>Z powiatu chełmskiego</w:t>
      </w:r>
      <w:r w:rsidR="00FA3AD0" w:rsidRPr="000C45F7">
        <w:rPr>
          <w:rFonts w:ascii="Arial" w:hAnsi="Arial" w:cs="Arial"/>
          <w:sz w:val="20"/>
        </w:rPr>
        <w:t xml:space="preserve"> </w:t>
      </w:r>
      <w:r w:rsidR="00FA3AD0" w:rsidRPr="000C45F7">
        <w:rPr>
          <w:rFonts w:ascii="Arial" w:hAnsi="Arial" w:cs="Arial"/>
          <w:b/>
          <w:sz w:val="20"/>
        </w:rPr>
        <w:t>zarejestrowan</w:t>
      </w:r>
      <w:r w:rsidR="00394BA8">
        <w:rPr>
          <w:rFonts w:ascii="Arial" w:hAnsi="Arial" w:cs="Arial"/>
          <w:b/>
          <w:sz w:val="20"/>
        </w:rPr>
        <w:t>ych</w:t>
      </w:r>
      <w:r w:rsidR="00FA3AD0" w:rsidRPr="000C45F7">
        <w:rPr>
          <w:rFonts w:ascii="Arial" w:hAnsi="Arial" w:cs="Arial"/>
          <w:b/>
          <w:sz w:val="20"/>
        </w:rPr>
        <w:t xml:space="preserve"> był</w:t>
      </w:r>
      <w:r w:rsidR="00394BA8">
        <w:rPr>
          <w:rFonts w:ascii="Arial" w:hAnsi="Arial" w:cs="Arial"/>
          <w:b/>
          <w:sz w:val="20"/>
        </w:rPr>
        <w:t>o</w:t>
      </w:r>
      <w:r w:rsidR="00FA3AD0" w:rsidRPr="000C45F7">
        <w:rPr>
          <w:rFonts w:ascii="Arial" w:hAnsi="Arial" w:cs="Arial"/>
          <w:b/>
          <w:sz w:val="20"/>
        </w:rPr>
        <w:t xml:space="preserve"> </w:t>
      </w:r>
      <w:r w:rsidR="00CC6E9C">
        <w:rPr>
          <w:rFonts w:ascii="Arial" w:hAnsi="Arial" w:cs="Arial"/>
          <w:b/>
          <w:sz w:val="20"/>
        </w:rPr>
        <w:t>1661</w:t>
      </w:r>
      <w:r w:rsidR="00FA3AD0" w:rsidRPr="000C45F7">
        <w:rPr>
          <w:rFonts w:ascii="Arial" w:hAnsi="Arial" w:cs="Arial"/>
          <w:b/>
          <w:sz w:val="20"/>
        </w:rPr>
        <w:t xml:space="preserve"> os</w:t>
      </w:r>
      <w:r w:rsidR="00F451E8">
        <w:rPr>
          <w:rFonts w:ascii="Arial" w:hAnsi="Arial" w:cs="Arial"/>
          <w:b/>
          <w:sz w:val="20"/>
        </w:rPr>
        <w:t>ób</w:t>
      </w:r>
      <w:r w:rsidR="00FA3AD0" w:rsidRPr="000C45F7">
        <w:rPr>
          <w:rFonts w:ascii="Arial" w:hAnsi="Arial" w:cs="Arial"/>
          <w:b/>
          <w:sz w:val="20"/>
        </w:rPr>
        <w:t xml:space="preserve">; z miasta Chełm – </w:t>
      </w:r>
      <w:r w:rsidR="000C45F7">
        <w:rPr>
          <w:rFonts w:ascii="Arial" w:hAnsi="Arial" w:cs="Arial"/>
          <w:b/>
          <w:sz w:val="20"/>
        </w:rPr>
        <w:t>1</w:t>
      </w:r>
      <w:r w:rsidR="00CC6E9C">
        <w:rPr>
          <w:rFonts w:ascii="Arial" w:hAnsi="Arial" w:cs="Arial"/>
          <w:b/>
          <w:sz w:val="20"/>
        </w:rPr>
        <w:t>097</w:t>
      </w:r>
      <w:r w:rsidR="00FA3AD0" w:rsidRPr="000C45F7">
        <w:rPr>
          <w:rFonts w:ascii="Arial" w:hAnsi="Arial" w:cs="Arial"/>
          <w:sz w:val="20"/>
        </w:rPr>
        <w:t xml:space="preserve">. </w:t>
      </w:r>
      <w:r w:rsidRPr="000C45F7">
        <w:rPr>
          <w:rFonts w:ascii="Arial" w:hAnsi="Arial" w:cs="Arial"/>
          <w:sz w:val="20"/>
        </w:rPr>
        <w:t xml:space="preserve">Osoby te stanowiły </w:t>
      </w:r>
      <w:r w:rsidR="00CC6E9C">
        <w:rPr>
          <w:rFonts w:ascii="Arial" w:hAnsi="Arial" w:cs="Arial"/>
          <w:sz w:val="20"/>
        </w:rPr>
        <w:t>56</w:t>
      </w:r>
      <w:r w:rsidRPr="000C45F7">
        <w:rPr>
          <w:rFonts w:ascii="Arial" w:hAnsi="Arial" w:cs="Arial"/>
          <w:sz w:val="20"/>
        </w:rPr>
        <w:t>,</w:t>
      </w:r>
      <w:r w:rsidR="00CC6E9C">
        <w:rPr>
          <w:rFonts w:ascii="Arial" w:hAnsi="Arial" w:cs="Arial"/>
          <w:sz w:val="20"/>
        </w:rPr>
        <w:t>8</w:t>
      </w:r>
      <w:r w:rsidRPr="000C45F7">
        <w:rPr>
          <w:rFonts w:ascii="Arial" w:hAnsi="Arial" w:cs="Arial"/>
          <w:sz w:val="20"/>
        </w:rPr>
        <w:t xml:space="preserve"> % ogółu zarejestrowanych</w:t>
      </w:r>
      <w:r w:rsidR="00E65030">
        <w:rPr>
          <w:rFonts w:ascii="Arial" w:hAnsi="Arial" w:cs="Arial"/>
          <w:sz w:val="20"/>
        </w:rPr>
        <w:t xml:space="preserve"> </w:t>
      </w:r>
      <w:r w:rsidR="00170AF1">
        <w:rPr>
          <w:rFonts w:ascii="Arial" w:hAnsi="Arial" w:cs="Arial"/>
          <w:sz w:val="20"/>
        </w:rPr>
        <w:t>/w powiecie</w:t>
      </w:r>
      <w:r w:rsidR="008216B2">
        <w:rPr>
          <w:rFonts w:ascii="Arial" w:hAnsi="Arial" w:cs="Arial"/>
          <w:sz w:val="20"/>
        </w:rPr>
        <w:t xml:space="preserve"> chełmskim – </w:t>
      </w:r>
      <w:r w:rsidR="00CC6E9C">
        <w:rPr>
          <w:rFonts w:ascii="Arial" w:hAnsi="Arial" w:cs="Arial"/>
          <w:sz w:val="20"/>
        </w:rPr>
        <w:t>57</w:t>
      </w:r>
      <w:r w:rsidR="008216B2">
        <w:rPr>
          <w:rFonts w:ascii="Arial" w:hAnsi="Arial" w:cs="Arial"/>
          <w:sz w:val="20"/>
        </w:rPr>
        <w:t>,</w:t>
      </w:r>
      <w:r w:rsidR="00CC6E9C">
        <w:rPr>
          <w:rFonts w:ascii="Arial" w:hAnsi="Arial" w:cs="Arial"/>
          <w:sz w:val="20"/>
        </w:rPr>
        <w:t>4</w:t>
      </w:r>
      <w:r w:rsidR="008216B2">
        <w:rPr>
          <w:rFonts w:ascii="Arial" w:hAnsi="Arial" w:cs="Arial"/>
          <w:sz w:val="20"/>
        </w:rPr>
        <w:t xml:space="preserve"> %; </w:t>
      </w:r>
      <w:r w:rsidR="00E65030">
        <w:rPr>
          <w:rFonts w:ascii="Arial" w:hAnsi="Arial" w:cs="Arial"/>
          <w:sz w:val="20"/>
        </w:rPr>
        <w:br/>
      </w:r>
      <w:r w:rsidR="008216B2">
        <w:rPr>
          <w:rFonts w:ascii="Arial" w:hAnsi="Arial" w:cs="Arial"/>
          <w:sz w:val="20"/>
        </w:rPr>
        <w:t xml:space="preserve">w mieście Chełm – </w:t>
      </w:r>
      <w:r w:rsidR="003A130C">
        <w:rPr>
          <w:rFonts w:ascii="Arial" w:hAnsi="Arial" w:cs="Arial"/>
          <w:sz w:val="20"/>
        </w:rPr>
        <w:t>55</w:t>
      </w:r>
      <w:r w:rsidR="008216B2">
        <w:rPr>
          <w:rFonts w:ascii="Arial" w:hAnsi="Arial" w:cs="Arial"/>
          <w:sz w:val="20"/>
        </w:rPr>
        <w:t>,</w:t>
      </w:r>
      <w:r w:rsidR="003A130C">
        <w:rPr>
          <w:rFonts w:ascii="Arial" w:hAnsi="Arial" w:cs="Arial"/>
          <w:sz w:val="20"/>
        </w:rPr>
        <w:t>9</w:t>
      </w:r>
      <w:r w:rsidR="008216B2">
        <w:rPr>
          <w:rFonts w:ascii="Arial" w:hAnsi="Arial" w:cs="Arial"/>
          <w:sz w:val="20"/>
        </w:rPr>
        <w:t xml:space="preserve"> %/</w:t>
      </w:r>
      <w:r w:rsidR="00EC07F3" w:rsidRPr="000C45F7">
        <w:rPr>
          <w:rFonts w:ascii="Arial" w:hAnsi="Arial" w:cs="Arial"/>
          <w:sz w:val="20"/>
        </w:rPr>
        <w:t>.</w:t>
      </w:r>
      <w:r w:rsidR="008216B2">
        <w:rPr>
          <w:rFonts w:ascii="Arial" w:hAnsi="Arial" w:cs="Arial"/>
          <w:sz w:val="20"/>
        </w:rPr>
        <w:t xml:space="preserve"> </w:t>
      </w:r>
      <w:r w:rsidR="00E65030">
        <w:rPr>
          <w:rFonts w:ascii="Arial" w:hAnsi="Arial" w:cs="Arial"/>
          <w:sz w:val="20"/>
        </w:rPr>
        <w:t xml:space="preserve"> </w:t>
      </w:r>
      <w:r w:rsidRPr="000C45F7">
        <w:rPr>
          <w:rFonts w:ascii="Arial" w:hAnsi="Arial" w:cs="Arial"/>
          <w:sz w:val="20"/>
        </w:rPr>
        <w:t xml:space="preserve">W odniesieniu do </w:t>
      </w:r>
      <w:r w:rsidR="009E6D79" w:rsidRPr="000C45F7">
        <w:rPr>
          <w:rFonts w:ascii="Arial" w:hAnsi="Arial" w:cs="Arial"/>
          <w:sz w:val="20"/>
        </w:rPr>
        <w:t>analogicznego okresu roku ubiegłego</w:t>
      </w:r>
      <w:r w:rsidRPr="000C45F7">
        <w:rPr>
          <w:rFonts w:ascii="Arial" w:hAnsi="Arial" w:cs="Arial"/>
          <w:sz w:val="20"/>
        </w:rPr>
        <w:t xml:space="preserve"> liczba długotrwale bezrobotnych z</w:t>
      </w:r>
      <w:r w:rsidR="00971AC8">
        <w:rPr>
          <w:rFonts w:ascii="Arial" w:hAnsi="Arial" w:cs="Arial"/>
          <w:sz w:val="20"/>
        </w:rPr>
        <w:t>mniej</w:t>
      </w:r>
      <w:r w:rsidR="00261FCA" w:rsidRPr="000C45F7">
        <w:rPr>
          <w:rFonts w:ascii="Arial" w:hAnsi="Arial" w:cs="Arial"/>
          <w:sz w:val="20"/>
        </w:rPr>
        <w:t>szyła</w:t>
      </w:r>
      <w:r w:rsidRPr="000C45F7">
        <w:rPr>
          <w:rFonts w:ascii="Arial" w:hAnsi="Arial" w:cs="Arial"/>
          <w:sz w:val="20"/>
        </w:rPr>
        <w:t xml:space="preserve"> się o </w:t>
      </w:r>
      <w:r w:rsidR="00835D70">
        <w:rPr>
          <w:rFonts w:ascii="Arial" w:hAnsi="Arial" w:cs="Arial"/>
          <w:sz w:val="20"/>
        </w:rPr>
        <w:t>6</w:t>
      </w:r>
      <w:r w:rsidR="00CC6E9C">
        <w:rPr>
          <w:rFonts w:ascii="Arial" w:hAnsi="Arial" w:cs="Arial"/>
          <w:sz w:val="20"/>
        </w:rPr>
        <w:t>27</w:t>
      </w:r>
      <w:r w:rsidRPr="000C45F7">
        <w:rPr>
          <w:rFonts w:ascii="Arial" w:hAnsi="Arial" w:cs="Arial"/>
          <w:sz w:val="20"/>
        </w:rPr>
        <w:t xml:space="preserve"> os</w:t>
      </w:r>
      <w:r w:rsidR="009E6D79" w:rsidRPr="000C45F7">
        <w:rPr>
          <w:rFonts w:ascii="Arial" w:hAnsi="Arial" w:cs="Arial"/>
          <w:sz w:val="20"/>
        </w:rPr>
        <w:t>ób</w:t>
      </w:r>
      <w:r w:rsidRPr="000C45F7">
        <w:rPr>
          <w:rFonts w:ascii="Arial" w:hAnsi="Arial" w:cs="Arial"/>
          <w:sz w:val="20"/>
        </w:rPr>
        <w:t xml:space="preserve"> tj. </w:t>
      </w:r>
      <w:r w:rsidR="00E4264B">
        <w:rPr>
          <w:rFonts w:ascii="Arial" w:hAnsi="Arial" w:cs="Arial"/>
          <w:sz w:val="20"/>
        </w:rPr>
        <w:t>1</w:t>
      </w:r>
      <w:r w:rsidR="00CC6E9C">
        <w:rPr>
          <w:rFonts w:ascii="Arial" w:hAnsi="Arial" w:cs="Arial"/>
          <w:sz w:val="20"/>
        </w:rPr>
        <w:t>8</w:t>
      </w:r>
      <w:r w:rsidRPr="000C45F7">
        <w:rPr>
          <w:rFonts w:ascii="Arial" w:hAnsi="Arial" w:cs="Arial"/>
          <w:sz w:val="20"/>
        </w:rPr>
        <w:t>,</w:t>
      </w:r>
      <w:r w:rsidR="00CC6E9C">
        <w:rPr>
          <w:rFonts w:ascii="Arial" w:hAnsi="Arial" w:cs="Arial"/>
          <w:sz w:val="20"/>
        </w:rPr>
        <w:t>5</w:t>
      </w:r>
      <w:r w:rsidRPr="000C45F7">
        <w:rPr>
          <w:rFonts w:ascii="Arial" w:hAnsi="Arial" w:cs="Arial"/>
          <w:sz w:val="20"/>
        </w:rPr>
        <w:t xml:space="preserve"> %</w:t>
      </w:r>
      <w:r w:rsidR="001750EE">
        <w:rPr>
          <w:rFonts w:ascii="Arial" w:hAnsi="Arial" w:cs="Arial"/>
          <w:sz w:val="20"/>
        </w:rPr>
        <w:t xml:space="preserve"> </w:t>
      </w:r>
      <w:r w:rsidR="00FF64FB">
        <w:rPr>
          <w:rFonts w:ascii="Arial" w:hAnsi="Arial" w:cs="Arial"/>
          <w:sz w:val="20"/>
        </w:rPr>
        <w:t>/w powiecie</w:t>
      </w:r>
      <w:r w:rsidR="00F12739">
        <w:rPr>
          <w:rFonts w:ascii="Arial" w:hAnsi="Arial" w:cs="Arial"/>
          <w:sz w:val="20"/>
        </w:rPr>
        <w:t xml:space="preserve"> chełmskim</w:t>
      </w:r>
      <w:r w:rsidR="00FF64FB">
        <w:rPr>
          <w:rFonts w:ascii="Arial" w:hAnsi="Arial" w:cs="Arial"/>
          <w:sz w:val="20"/>
        </w:rPr>
        <w:t xml:space="preserve"> – o </w:t>
      </w:r>
      <w:r w:rsidR="00CC6E9C">
        <w:rPr>
          <w:rFonts w:ascii="Arial" w:hAnsi="Arial" w:cs="Arial"/>
          <w:sz w:val="20"/>
        </w:rPr>
        <w:t>416</w:t>
      </w:r>
      <w:r w:rsidR="00FF64FB">
        <w:rPr>
          <w:rFonts w:ascii="Arial" w:hAnsi="Arial" w:cs="Arial"/>
          <w:sz w:val="20"/>
        </w:rPr>
        <w:t xml:space="preserve"> osób </w:t>
      </w:r>
      <w:r w:rsidR="0083073C">
        <w:rPr>
          <w:rFonts w:ascii="Arial" w:hAnsi="Arial" w:cs="Arial"/>
          <w:sz w:val="20"/>
        </w:rPr>
        <w:t>;</w:t>
      </w:r>
      <w:r w:rsidR="00FF64FB">
        <w:rPr>
          <w:rFonts w:ascii="Arial" w:hAnsi="Arial" w:cs="Arial"/>
          <w:sz w:val="20"/>
        </w:rPr>
        <w:t xml:space="preserve"> w mieście Chełm – o </w:t>
      </w:r>
      <w:r w:rsidR="0083073C">
        <w:rPr>
          <w:rFonts w:ascii="Arial" w:hAnsi="Arial" w:cs="Arial"/>
          <w:sz w:val="20"/>
        </w:rPr>
        <w:t>21</w:t>
      </w:r>
      <w:r w:rsidR="00CC6E9C">
        <w:rPr>
          <w:rFonts w:ascii="Arial" w:hAnsi="Arial" w:cs="Arial"/>
          <w:sz w:val="20"/>
        </w:rPr>
        <w:t>1</w:t>
      </w:r>
      <w:r w:rsidR="00FF64FB">
        <w:rPr>
          <w:rFonts w:ascii="Arial" w:hAnsi="Arial" w:cs="Arial"/>
          <w:sz w:val="20"/>
        </w:rPr>
        <w:t>/.</w:t>
      </w:r>
      <w:r w:rsidRPr="000C45F7">
        <w:rPr>
          <w:sz w:val="20"/>
        </w:rPr>
        <w:t xml:space="preserve"> </w:t>
      </w:r>
    </w:p>
    <w:p w14:paraId="2EDD2DE2" w14:textId="77777777" w:rsidR="005734FC" w:rsidRPr="000C45F7" w:rsidRDefault="005734FC" w:rsidP="00E65030">
      <w:pPr>
        <w:spacing w:line="360" w:lineRule="auto"/>
        <w:jc w:val="both"/>
        <w:rPr>
          <w:sz w:val="20"/>
        </w:rPr>
      </w:pPr>
    </w:p>
    <w:p w14:paraId="337159AF" w14:textId="77777777" w:rsidR="006C2EBA" w:rsidRPr="00B70560" w:rsidRDefault="006C2EBA" w:rsidP="00B13DF7">
      <w:pPr>
        <w:spacing w:line="360" w:lineRule="auto"/>
        <w:jc w:val="both"/>
        <w:rPr>
          <w:rFonts w:ascii="Arial" w:hAnsi="Arial" w:cs="Arial"/>
          <w:b/>
          <w:sz w:val="22"/>
          <w:szCs w:val="22"/>
        </w:rPr>
      </w:pPr>
      <w:r w:rsidRPr="00B70560">
        <w:rPr>
          <w:rFonts w:ascii="Arial" w:hAnsi="Arial" w:cs="Arial"/>
          <w:b/>
          <w:sz w:val="22"/>
          <w:szCs w:val="22"/>
        </w:rPr>
        <w:lastRenderedPageBreak/>
        <w:t xml:space="preserve">Tabela </w:t>
      </w:r>
      <w:r w:rsidR="00ED7CDB">
        <w:rPr>
          <w:rFonts w:ascii="Arial" w:hAnsi="Arial" w:cs="Arial"/>
          <w:b/>
          <w:sz w:val="22"/>
          <w:szCs w:val="22"/>
        </w:rPr>
        <w:t>1</w:t>
      </w:r>
      <w:r w:rsidR="00633407">
        <w:rPr>
          <w:rFonts w:ascii="Arial" w:hAnsi="Arial" w:cs="Arial"/>
          <w:b/>
          <w:sz w:val="22"/>
          <w:szCs w:val="22"/>
        </w:rPr>
        <w:t>2</w:t>
      </w:r>
      <w:r w:rsidRPr="00B70560">
        <w:rPr>
          <w:rFonts w:ascii="Arial" w:hAnsi="Arial" w:cs="Arial"/>
          <w:b/>
          <w:sz w:val="22"/>
          <w:szCs w:val="22"/>
        </w:rPr>
        <w:t>.</w:t>
      </w:r>
      <w:r w:rsidR="00B13DF7" w:rsidRPr="00B70560">
        <w:rPr>
          <w:rFonts w:ascii="Arial" w:hAnsi="Arial" w:cs="Arial"/>
          <w:b/>
          <w:sz w:val="22"/>
          <w:szCs w:val="22"/>
        </w:rPr>
        <w:t xml:space="preserve">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745"/>
        <w:gridCol w:w="1746"/>
        <w:gridCol w:w="1746"/>
      </w:tblGrid>
      <w:tr w:rsidR="006C2EBA" w:rsidRPr="00BC03E8" w14:paraId="584142F2" w14:textId="77777777" w:rsidTr="00ED3729">
        <w:tc>
          <w:tcPr>
            <w:tcW w:w="3823" w:type="dxa"/>
            <w:shd w:val="clear" w:color="auto" w:fill="EEECE1" w:themeFill="background2"/>
          </w:tcPr>
          <w:p w14:paraId="1E8A5E00" w14:textId="77777777" w:rsidR="006C2EBA" w:rsidRPr="00BC03E8" w:rsidRDefault="006C2EBA" w:rsidP="002E12A0">
            <w:pPr>
              <w:spacing w:line="360" w:lineRule="auto"/>
              <w:jc w:val="center"/>
              <w:rPr>
                <w:rFonts w:ascii="Arial" w:hAnsi="Arial" w:cs="Arial"/>
                <w:b/>
                <w:sz w:val="20"/>
              </w:rPr>
            </w:pPr>
            <w:r w:rsidRPr="00BC03E8">
              <w:rPr>
                <w:rFonts w:ascii="Arial" w:hAnsi="Arial" w:cs="Arial"/>
                <w:b/>
                <w:sz w:val="20"/>
              </w:rPr>
              <w:t>Poziom wykształcenia</w:t>
            </w:r>
          </w:p>
        </w:tc>
        <w:tc>
          <w:tcPr>
            <w:tcW w:w="1745" w:type="dxa"/>
            <w:shd w:val="clear" w:color="auto" w:fill="EEECE1" w:themeFill="background2"/>
          </w:tcPr>
          <w:p w14:paraId="3D44EE28" w14:textId="74D153B2" w:rsidR="006C2EBA" w:rsidRPr="00296FFF" w:rsidRDefault="006C2EBA" w:rsidP="0083073C">
            <w:pPr>
              <w:spacing w:line="360" w:lineRule="auto"/>
              <w:jc w:val="center"/>
              <w:rPr>
                <w:rFonts w:ascii="Arial" w:hAnsi="Arial" w:cs="Arial"/>
                <w:bCs/>
                <w:sz w:val="20"/>
              </w:rPr>
            </w:pPr>
            <w:r w:rsidRPr="00296FFF">
              <w:rPr>
                <w:rFonts w:ascii="Arial" w:hAnsi="Arial" w:cs="Arial"/>
                <w:bCs/>
                <w:sz w:val="20"/>
              </w:rPr>
              <w:t>3</w:t>
            </w:r>
            <w:r w:rsidR="00D76B61" w:rsidRPr="00296FFF">
              <w:rPr>
                <w:rFonts w:ascii="Arial" w:hAnsi="Arial" w:cs="Arial"/>
                <w:bCs/>
                <w:sz w:val="20"/>
              </w:rPr>
              <w:t>1</w:t>
            </w:r>
            <w:r w:rsidRPr="00296FFF">
              <w:rPr>
                <w:rFonts w:ascii="Arial" w:hAnsi="Arial" w:cs="Arial"/>
                <w:bCs/>
                <w:sz w:val="20"/>
              </w:rPr>
              <w:t>.</w:t>
            </w:r>
            <w:r w:rsidR="00D76B61" w:rsidRPr="00296FFF">
              <w:rPr>
                <w:rFonts w:ascii="Arial" w:hAnsi="Arial" w:cs="Arial"/>
                <w:bCs/>
                <w:sz w:val="20"/>
              </w:rPr>
              <w:t>12</w:t>
            </w:r>
            <w:r w:rsidRPr="00296FFF">
              <w:rPr>
                <w:rFonts w:ascii="Arial" w:hAnsi="Arial" w:cs="Arial"/>
                <w:bCs/>
                <w:sz w:val="20"/>
              </w:rPr>
              <w:t>.20</w:t>
            </w:r>
            <w:r w:rsidR="00971AC8" w:rsidRPr="00296FFF">
              <w:rPr>
                <w:rFonts w:ascii="Arial" w:hAnsi="Arial" w:cs="Arial"/>
                <w:bCs/>
                <w:sz w:val="20"/>
              </w:rPr>
              <w:t>2</w:t>
            </w:r>
            <w:r w:rsidR="00F8195D" w:rsidRPr="00296FFF">
              <w:rPr>
                <w:rFonts w:ascii="Arial" w:hAnsi="Arial" w:cs="Arial"/>
                <w:bCs/>
                <w:sz w:val="20"/>
              </w:rPr>
              <w:t>1</w:t>
            </w:r>
            <w:r w:rsidR="000276E5" w:rsidRPr="00296FFF">
              <w:rPr>
                <w:rFonts w:ascii="Arial" w:hAnsi="Arial" w:cs="Arial"/>
                <w:bCs/>
                <w:sz w:val="20"/>
              </w:rPr>
              <w:t xml:space="preserve"> r.</w:t>
            </w:r>
          </w:p>
        </w:tc>
        <w:tc>
          <w:tcPr>
            <w:tcW w:w="1746" w:type="dxa"/>
            <w:shd w:val="clear" w:color="auto" w:fill="EEECE1" w:themeFill="background2"/>
          </w:tcPr>
          <w:p w14:paraId="18714B4D" w14:textId="5A4E182B" w:rsidR="006C2EBA" w:rsidRPr="00BC03E8" w:rsidRDefault="006C2EBA" w:rsidP="0083073C">
            <w:pPr>
              <w:spacing w:line="360" w:lineRule="auto"/>
              <w:jc w:val="center"/>
              <w:rPr>
                <w:rFonts w:ascii="Arial" w:hAnsi="Arial" w:cs="Arial"/>
                <w:b/>
                <w:sz w:val="20"/>
              </w:rPr>
            </w:pPr>
            <w:r w:rsidRPr="00BC03E8">
              <w:rPr>
                <w:rFonts w:ascii="Arial" w:hAnsi="Arial" w:cs="Arial"/>
                <w:b/>
                <w:sz w:val="20"/>
              </w:rPr>
              <w:t>3</w:t>
            </w:r>
            <w:r w:rsidR="00D76B61">
              <w:rPr>
                <w:rFonts w:ascii="Arial" w:hAnsi="Arial" w:cs="Arial"/>
                <w:b/>
                <w:sz w:val="20"/>
              </w:rPr>
              <w:t>1</w:t>
            </w:r>
            <w:r w:rsidRPr="00BC03E8">
              <w:rPr>
                <w:rFonts w:ascii="Arial" w:hAnsi="Arial" w:cs="Arial"/>
                <w:b/>
                <w:sz w:val="20"/>
              </w:rPr>
              <w:t>.</w:t>
            </w:r>
            <w:r w:rsidR="00D76B61">
              <w:rPr>
                <w:rFonts w:ascii="Arial" w:hAnsi="Arial" w:cs="Arial"/>
                <w:b/>
                <w:sz w:val="20"/>
              </w:rPr>
              <w:t>12</w:t>
            </w:r>
            <w:r w:rsidRPr="00BC03E8">
              <w:rPr>
                <w:rFonts w:ascii="Arial" w:hAnsi="Arial" w:cs="Arial"/>
                <w:b/>
                <w:sz w:val="20"/>
              </w:rPr>
              <w:t>.20</w:t>
            </w:r>
            <w:r w:rsidR="0083073C">
              <w:rPr>
                <w:rFonts w:ascii="Arial" w:hAnsi="Arial" w:cs="Arial"/>
                <w:b/>
                <w:sz w:val="20"/>
              </w:rPr>
              <w:t>2</w:t>
            </w:r>
            <w:r w:rsidR="00F8195D">
              <w:rPr>
                <w:rFonts w:ascii="Arial" w:hAnsi="Arial" w:cs="Arial"/>
                <w:b/>
                <w:sz w:val="20"/>
              </w:rPr>
              <w:t>2</w:t>
            </w:r>
            <w:r w:rsidRPr="00BC03E8">
              <w:rPr>
                <w:rFonts w:ascii="Arial" w:hAnsi="Arial" w:cs="Arial"/>
                <w:b/>
                <w:sz w:val="20"/>
              </w:rPr>
              <w:t xml:space="preserve"> </w:t>
            </w:r>
            <w:r w:rsidR="000276E5">
              <w:rPr>
                <w:rFonts w:ascii="Arial" w:hAnsi="Arial" w:cs="Arial"/>
                <w:b/>
                <w:sz w:val="20"/>
              </w:rPr>
              <w:t xml:space="preserve"> r.</w:t>
            </w:r>
          </w:p>
        </w:tc>
        <w:tc>
          <w:tcPr>
            <w:tcW w:w="1746" w:type="dxa"/>
            <w:shd w:val="clear" w:color="auto" w:fill="EEECE1" w:themeFill="background2"/>
          </w:tcPr>
          <w:p w14:paraId="4D62897C" w14:textId="77777777" w:rsidR="006C2EBA" w:rsidRPr="00BC03E8" w:rsidRDefault="006C2EBA" w:rsidP="002E12A0">
            <w:pPr>
              <w:spacing w:line="360" w:lineRule="auto"/>
              <w:jc w:val="center"/>
              <w:rPr>
                <w:rFonts w:ascii="Arial" w:hAnsi="Arial" w:cs="Arial"/>
                <w:b/>
                <w:sz w:val="20"/>
              </w:rPr>
            </w:pPr>
            <w:r w:rsidRPr="00BC03E8">
              <w:rPr>
                <w:rFonts w:ascii="Arial" w:hAnsi="Arial" w:cs="Arial"/>
                <w:b/>
                <w:sz w:val="20"/>
              </w:rPr>
              <w:t>% udział</w:t>
            </w:r>
          </w:p>
        </w:tc>
      </w:tr>
      <w:tr w:rsidR="006C2EBA" w:rsidRPr="00BC03E8" w14:paraId="336B1A4C" w14:textId="77777777" w:rsidTr="00ED3729">
        <w:tc>
          <w:tcPr>
            <w:tcW w:w="3823" w:type="dxa"/>
          </w:tcPr>
          <w:p w14:paraId="5AB22324" w14:textId="77777777" w:rsidR="006C2EBA" w:rsidRPr="00BC03E8" w:rsidRDefault="006C2EBA" w:rsidP="002E12A0">
            <w:pPr>
              <w:spacing w:line="276" w:lineRule="auto"/>
              <w:jc w:val="both"/>
              <w:rPr>
                <w:rFonts w:ascii="Arial" w:hAnsi="Arial" w:cs="Arial"/>
                <w:b/>
                <w:sz w:val="20"/>
              </w:rPr>
            </w:pPr>
            <w:r w:rsidRPr="00BC03E8">
              <w:rPr>
                <w:rFonts w:ascii="Arial" w:hAnsi="Arial" w:cs="Arial"/>
                <w:b/>
                <w:sz w:val="20"/>
              </w:rPr>
              <w:t>Wyższe</w:t>
            </w:r>
          </w:p>
        </w:tc>
        <w:tc>
          <w:tcPr>
            <w:tcW w:w="1745" w:type="dxa"/>
          </w:tcPr>
          <w:p w14:paraId="7EFB0520" w14:textId="5EC3C4E3" w:rsidR="006C2EBA" w:rsidRPr="00296FFF" w:rsidRDefault="00F8195D" w:rsidP="0083073C">
            <w:pPr>
              <w:spacing w:line="276" w:lineRule="auto"/>
              <w:jc w:val="center"/>
              <w:rPr>
                <w:rFonts w:ascii="Arial" w:hAnsi="Arial" w:cs="Arial"/>
                <w:bCs/>
                <w:sz w:val="20"/>
              </w:rPr>
            </w:pPr>
            <w:r w:rsidRPr="00296FFF">
              <w:rPr>
                <w:rFonts w:ascii="Arial" w:hAnsi="Arial" w:cs="Arial"/>
                <w:bCs/>
                <w:sz w:val="20"/>
              </w:rPr>
              <w:t>432</w:t>
            </w:r>
          </w:p>
        </w:tc>
        <w:tc>
          <w:tcPr>
            <w:tcW w:w="1746" w:type="dxa"/>
          </w:tcPr>
          <w:p w14:paraId="7F008FC9" w14:textId="54AFDAD8" w:rsidR="006C2EBA" w:rsidRPr="00BC03E8" w:rsidRDefault="00F8195D" w:rsidP="0083073C">
            <w:pPr>
              <w:spacing w:line="276" w:lineRule="auto"/>
              <w:jc w:val="center"/>
              <w:rPr>
                <w:rFonts w:ascii="Arial" w:hAnsi="Arial" w:cs="Arial"/>
                <w:b/>
                <w:sz w:val="20"/>
              </w:rPr>
            </w:pPr>
            <w:r>
              <w:rPr>
                <w:rFonts w:ascii="Arial" w:hAnsi="Arial" w:cs="Arial"/>
                <w:b/>
                <w:sz w:val="20"/>
              </w:rPr>
              <w:t>334</w:t>
            </w:r>
          </w:p>
        </w:tc>
        <w:tc>
          <w:tcPr>
            <w:tcW w:w="1746" w:type="dxa"/>
          </w:tcPr>
          <w:p w14:paraId="53991944" w14:textId="64CF8C96" w:rsidR="006C2EBA" w:rsidRPr="00BC03E8" w:rsidRDefault="00F746A2" w:rsidP="002234A1">
            <w:pPr>
              <w:spacing w:line="276" w:lineRule="auto"/>
              <w:jc w:val="center"/>
              <w:rPr>
                <w:rFonts w:ascii="Arial" w:hAnsi="Arial" w:cs="Arial"/>
                <w:b/>
                <w:sz w:val="20"/>
              </w:rPr>
            </w:pPr>
            <w:r w:rsidRPr="00BC03E8">
              <w:rPr>
                <w:rFonts w:ascii="Arial" w:hAnsi="Arial" w:cs="Arial"/>
                <w:b/>
                <w:sz w:val="20"/>
              </w:rPr>
              <w:t>1</w:t>
            </w:r>
            <w:r w:rsidR="00E4264B">
              <w:rPr>
                <w:rFonts w:ascii="Arial" w:hAnsi="Arial" w:cs="Arial"/>
                <w:b/>
                <w:sz w:val="20"/>
              </w:rPr>
              <w:t>2</w:t>
            </w:r>
            <w:r w:rsidRPr="00BC03E8">
              <w:rPr>
                <w:rFonts w:ascii="Arial" w:hAnsi="Arial" w:cs="Arial"/>
                <w:b/>
                <w:sz w:val="20"/>
              </w:rPr>
              <w:t>,</w:t>
            </w:r>
            <w:r w:rsidR="00F8195D">
              <w:rPr>
                <w:rFonts w:ascii="Arial" w:hAnsi="Arial" w:cs="Arial"/>
                <w:b/>
                <w:sz w:val="20"/>
              </w:rPr>
              <w:t>1</w:t>
            </w:r>
          </w:p>
        </w:tc>
      </w:tr>
      <w:tr w:rsidR="006C2EBA" w:rsidRPr="00BC03E8" w14:paraId="1235F13E" w14:textId="77777777" w:rsidTr="00ED3729">
        <w:tc>
          <w:tcPr>
            <w:tcW w:w="3823" w:type="dxa"/>
          </w:tcPr>
          <w:p w14:paraId="2EDCB239" w14:textId="77777777" w:rsidR="006C2EBA" w:rsidRPr="00BC03E8" w:rsidRDefault="006C2EBA" w:rsidP="002E12A0">
            <w:pPr>
              <w:spacing w:line="276" w:lineRule="auto"/>
              <w:rPr>
                <w:rFonts w:ascii="Arial" w:hAnsi="Arial" w:cs="Arial"/>
                <w:b/>
                <w:sz w:val="20"/>
              </w:rPr>
            </w:pPr>
            <w:r w:rsidRPr="00BC03E8">
              <w:rPr>
                <w:rFonts w:ascii="Arial" w:hAnsi="Arial" w:cs="Arial"/>
                <w:b/>
                <w:sz w:val="20"/>
              </w:rPr>
              <w:t>Policealne i średnie zawodowe</w:t>
            </w:r>
          </w:p>
        </w:tc>
        <w:tc>
          <w:tcPr>
            <w:tcW w:w="1745" w:type="dxa"/>
          </w:tcPr>
          <w:p w14:paraId="63ADFBAA" w14:textId="744506A9" w:rsidR="006C2EBA" w:rsidRPr="00296FFF" w:rsidRDefault="00F8195D" w:rsidP="00572CD0">
            <w:pPr>
              <w:spacing w:line="276" w:lineRule="auto"/>
              <w:jc w:val="center"/>
              <w:rPr>
                <w:rFonts w:ascii="Arial" w:hAnsi="Arial" w:cs="Arial"/>
                <w:bCs/>
                <w:sz w:val="20"/>
              </w:rPr>
            </w:pPr>
            <w:r w:rsidRPr="00296FFF">
              <w:rPr>
                <w:rFonts w:ascii="Arial" w:hAnsi="Arial" w:cs="Arial"/>
                <w:bCs/>
                <w:sz w:val="20"/>
              </w:rPr>
              <w:t>839</w:t>
            </w:r>
          </w:p>
        </w:tc>
        <w:tc>
          <w:tcPr>
            <w:tcW w:w="1746" w:type="dxa"/>
          </w:tcPr>
          <w:p w14:paraId="249C8320" w14:textId="2EB7660C" w:rsidR="006C2EBA" w:rsidRPr="00BC03E8" w:rsidRDefault="00F8195D" w:rsidP="00572CD0">
            <w:pPr>
              <w:spacing w:line="276" w:lineRule="auto"/>
              <w:jc w:val="center"/>
              <w:rPr>
                <w:rFonts w:ascii="Arial" w:hAnsi="Arial" w:cs="Arial"/>
                <w:b/>
                <w:sz w:val="20"/>
              </w:rPr>
            </w:pPr>
            <w:r>
              <w:rPr>
                <w:rFonts w:ascii="Arial" w:hAnsi="Arial" w:cs="Arial"/>
                <w:b/>
                <w:sz w:val="20"/>
              </w:rPr>
              <w:t>687</w:t>
            </w:r>
          </w:p>
        </w:tc>
        <w:tc>
          <w:tcPr>
            <w:tcW w:w="1746" w:type="dxa"/>
          </w:tcPr>
          <w:p w14:paraId="235F185A" w14:textId="0EFC4D69" w:rsidR="006C2EBA" w:rsidRPr="00BC03E8" w:rsidRDefault="00F746A2" w:rsidP="002234A1">
            <w:pPr>
              <w:spacing w:line="276" w:lineRule="auto"/>
              <w:jc w:val="center"/>
              <w:rPr>
                <w:rFonts w:ascii="Arial" w:hAnsi="Arial" w:cs="Arial"/>
                <w:b/>
                <w:sz w:val="20"/>
              </w:rPr>
            </w:pPr>
            <w:r w:rsidRPr="00BC03E8">
              <w:rPr>
                <w:rFonts w:ascii="Arial" w:hAnsi="Arial" w:cs="Arial"/>
                <w:b/>
                <w:sz w:val="20"/>
              </w:rPr>
              <w:t>2</w:t>
            </w:r>
            <w:r w:rsidR="00971AC8">
              <w:rPr>
                <w:rFonts w:ascii="Arial" w:hAnsi="Arial" w:cs="Arial"/>
                <w:b/>
                <w:sz w:val="20"/>
              </w:rPr>
              <w:t>4</w:t>
            </w:r>
            <w:r w:rsidRPr="00BC03E8">
              <w:rPr>
                <w:rFonts w:ascii="Arial" w:hAnsi="Arial" w:cs="Arial"/>
                <w:b/>
                <w:sz w:val="20"/>
              </w:rPr>
              <w:t>,</w:t>
            </w:r>
            <w:r w:rsidR="00F8195D">
              <w:rPr>
                <w:rFonts w:ascii="Arial" w:hAnsi="Arial" w:cs="Arial"/>
                <w:b/>
                <w:sz w:val="20"/>
              </w:rPr>
              <w:t>9</w:t>
            </w:r>
          </w:p>
        </w:tc>
      </w:tr>
      <w:tr w:rsidR="006C2EBA" w:rsidRPr="00BC03E8" w14:paraId="0201D56C" w14:textId="77777777" w:rsidTr="00ED3729">
        <w:tc>
          <w:tcPr>
            <w:tcW w:w="3823" w:type="dxa"/>
          </w:tcPr>
          <w:p w14:paraId="3A748202" w14:textId="77777777" w:rsidR="006C2EBA" w:rsidRPr="00BC03E8" w:rsidRDefault="006C2EBA" w:rsidP="002E12A0">
            <w:pPr>
              <w:spacing w:line="276" w:lineRule="auto"/>
              <w:rPr>
                <w:rFonts w:ascii="Arial" w:hAnsi="Arial" w:cs="Arial"/>
                <w:b/>
                <w:sz w:val="20"/>
              </w:rPr>
            </w:pPr>
            <w:r w:rsidRPr="00BC03E8">
              <w:rPr>
                <w:rFonts w:ascii="Arial" w:hAnsi="Arial" w:cs="Arial"/>
                <w:b/>
                <w:sz w:val="20"/>
              </w:rPr>
              <w:t>Średnie ogólnokształcące</w:t>
            </w:r>
          </w:p>
        </w:tc>
        <w:tc>
          <w:tcPr>
            <w:tcW w:w="1745" w:type="dxa"/>
          </w:tcPr>
          <w:p w14:paraId="22AC6031" w14:textId="3BC65C5A" w:rsidR="006C2EBA" w:rsidRPr="00296FFF" w:rsidRDefault="00F8195D" w:rsidP="0083073C">
            <w:pPr>
              <w:spacing w:line="276" w:lineRule="auto"/>
              <w:jc w:val="center"/>
              <w:rPr>
                <w:rFonts w:ascii="Arial" w:hAnsi="Arial" w:cs="Arial"/>
                <w:bCs/>
                <w:sz w:val="20"/>
              </w:rPr>
            </w:pPr>
            <w:r w:rsidRPr="00296FFF">
              <w:rPr>
                <w:rFonts w:ascii="Arial" w:hAnsi="Arial" w:cs="Arial"/>
                <w:bCs/>
                <w:sz w:val="20"/>
              </w:rPr>
              <w:t>423</w:t>
            </w:r>
          </w:p>
        </w:tc>
        <w:tc>
          <w:tcPr>
            <w:tcW w:w="1746" w:type="dxa"/>
          </w:tcPr>
          <w:p w14:paraId="49F30CFE" w14:textId="668B89F5" w:rsidR="006C2EBA" w:rsidRPr="00BC03E8" w:rsidRDefault="00971AC8" w:rsidP="00F746A2">
            <w:pPr>
              <w:spacing w:line="276" w:lineRule="auto"/>
              <w:jc w:val="center"/>
              <w:rPr>
                <w:rFonts w:ascii="Arial" w:hAnsi="Arial" w:cs="Arial"/>
                <w:b/>
                <w:sz w:val="20"/>
              </w:rPr>
            </w:pPr>
            <w:r>
              <w:rPr>
                <w:rFonts w:ascii="Arial" w:hAnsi="Arial" w:cs="Arial"/>
                <w:b/>
                <w:sz w:val="20"/>
              </w:rPr>
              <w:t>3</w:t>
            </w:r>
            <w:r w:rsidR="00F8195D">
              <w:rPr>
                <w:rFonts w:ascii="Arial" w:hAnsi="Arial" w:cs="Arial"/>
                <w:b/>
                <w:sz w:val="20"/>
              </w:rPr>
              <w:t>50</w:t>
            </w:r>
          </w:p>
        </w:tc>
        <w:tc>
          <w:tcPr>
            <w:tcW w:w="1746" w:type="dxa"/>
          </w:tcPr>
          <w:p w14:paraId="0C465A46" w14:textId="29DBA250" w:rsidR="006C2EBA" w:rsidRPr="00BC03E8" w:rsidRDefault="00F746A2" w:rsidP="002234A1">
            <w:pPr>
              <w:spacing w:line="276" w:lineRule="auto"/>
              <w:jc w:val="center"/>
              <w:rPr>
                <w:rFonts w:ascii="Arial" w:hAnsi="Arial" w:cs="Arial"/>
                <w:b/>
                <w:sz w:val="20"/>
              </w:rPr>
            </w:pPr>
            <w:r w:rsidRPr="00BC03E8">
              <w:rPr>
                <w:rFonts w:ascii="Arial" w:hAnsi="Arial" w:cs="Arial"/>
                <w:b/>
                <w:sz w:val="20"/>
              </w:rPr>
              <w:t>1</w:t>
            </w:r>
            <w:r w:rsidR="00971AC8">
              <w:rPr>
                <w:rFonts w:ascii="Arial" w:hAnsi="Arial" w:cs="Arial"/>
                <w:b/>
                <w:sz w:val="20"/>
              </w:rPr>
              <w:t>2</w:t>
            </w:r>
            <w:r w:rsidRPr="00BC03E8">
              <w:rPr>
                <w:rFonts w:ascii="Arial" w:hAnsi="Arial" w:cs="Arial"/>
                <w:b/>
                <w:sz w:val="20"/>
              </w:rPr>
              <w:t>,</w:t>
            </w:r>
            <w:r w:rsidR="00F8195D">
              <w:rPr>
                <w:rFonts w:ascii="Arial" w:hAnsi="Arial" w:cs="Arial"/>
                <w:b/>
                <w:sz w:val="20"/>
              </w:rPr>
              <w:t>7</w:t>
            </w:r>
          </w:p>
        </w:tc>
      </w:tr>
      <w:tr w:rsidR="006C2EBA" w:rsidRPr="00BC03E8" w14:paraId="13F75737" w14:textId="77777777" w:rsidTr="00ED3729">
        <w:tc>
          <w:tcPr>
            <w:tcW w:w="3823" w:type="dxa"/>
          </w:tcPr>
          <w:p w14:paraId="1B65473C" w14:textId="77777777" w:rsidR="006C2EBA" w:rsidRPr="00BC03E8" w:rsidRDefault="006C2EBA" w:rsidP="002E12A0">
            <w:pPr>
              <w:spacing w:line="276" w:lineRule="auto"/>
              <w:rPr>
                <w:rFonts w:ascii="Arial" w:hAnsi="Arial" w:cs="Arial"/>
                <w:b/>
                <w:sz w:val="20"/>
              </w:rPr>
            </w:pPr>
            <w:r w:rsidRPr="00BC03E8">
              <w:rPr>
                <w:rFonts w:ascii="Arial" w:hAnsi="Arial" w:cs="Arial"/>
                <w:b/>
                <w:sz w:val="20"/>
              </w:rPr>
              <w:t>Zasadnicze zawodowe</w:t>
            </w:r>
          </w:p>
        </w:tc>
        <w:tc>
          <w:tcPr>
            <w:tcW w:w="1745" w:type="dxa"/>
          </w:tcPr>
          <w:p w14:paraId="176A88B7" w14:textId="15EA5A7A" w:rsidR="006C2EBA" w:rsidRPr="00296FFF" w:rsidRDefault="00F8195D" w:rsidP="00572CD0">
            <w:pPr>
              <w:spacing w:line="276" w:lineRule="auto"/>
              <w:jc w:val="center"/>
              <w:rPr>
                <w:rFonts w:ascii="Arial" w:hAnsi="Arial" w:cs="Arial"/>
                <w:bCs/>
                <w:sz w:val="20"/>
              </w:rPr>
            </w:pPr>
            <w:r w:rsidRPr="00296FFF">
              <w:rPr>
                <w:rFonts w:ascii="Arial" w:hAnsi="Arial" w:cs="Arial"/>
                <w:bCs/>
                <w:sz w:val="20"/>
              </w:rPr>
              <w:t>783</w:t>
            </w:r>
          </w:p>
        </w:tc>
        <w:tc>
          <w:tcPr>
            <w:tcW w:w="1746" w:type="dxa"/>
          </w:tcPr>
          <w:p w14:paraId="6D0B9CA2" w14:textId="013F5648" w:rsidR="006C2EBA" w:rsidRPr="00BC03E8" w:rsidRDefault="00F8195D" w:rsidP="00572CD0">
            <w:pPr>
              <w:spacing w:line="276" w:lineRule="auto"/>
              <w:jc w:val="center"/>
              <w:rPr>
                <w:rFonts w:ascii="Arial" w:hAnsi="Arial" w:cs="Arial"/>
                <w:b/>
                <w:sz w:val="20"/>
              </w:rPr>
            </w:pPr>
            <w:r>
              <w:rPr>
                <w:rFonts w:ascii="Arial" w:hAnsi="Arial" w:cs="Arial"/>
                <w:b/>
                <w:sz w:val="20"/>
              </w:rPr>
              <w:t>62</w:t>
            </w:r>
            <w:r w:rsidR="00971AC8">
              <w:rPr>
                <w:rFonts w:ascii="Arial" w:hAnsi="Arial" w:cs="Arial"/>
                <w:b/>
                <w:sz w:val="20"/>
              </w:rPr>
              <w:t>3</w:t>
            </w:r>
          </w:p>
        </w:tc>
        <w:tc>
          <w:tcPr>
            <w:tcW w:w="1746" w:type="dxa"/>
          </w:tcPr>
          <w:p w14:paraId="7184EFFB" w14:textId="1317792B" w:rsidR="006C2EBA" w:rsidRPr="00BC03E8" w:rsidRDefault="00F746A2" w:rsidP="002234A1">
            <w:pPr>
              <w:spacing w:line="276" w:lineRule="auto"/>
              <w:jc w:val="center"/>
              <w:rPr>
                <w:rFonts w:ascii="Arial" w:hAnsi="Arial" w:cs="Arial"/>
                <w:b/>
                <w:sz w:val="20"/>
              </w:rPr>
            </w:pPr>
            <w:r w:rsidRPr="00BC03E8">
              <w:rPr>
                <w:rFonts w:ascii="Arial" w:hAnsi="Arial" w:cs="Arial"/>
                <w:b/>
                <w:sz w:val="20"/>
              </w:rPr>
              <w:t>2</w:t>
            </w:r>
            <w:r w:rsidR="00F8195D">
              <w:rPr>
                <w:rFonts w:ascii="Arial" w:hAnsi="Arial" w:cs="Arial"/>
                <w:b/>
                <w:sz w:val="20"/>
              </w:rPr>
              <w:t>2</w:t>
            </w:r>
            <w:r w:rsidRPr="00BC03E8">
              <w:rPr>
                <w:rFonts w:ascii="Arial" w:hAnsi="Arial" w:cs="Arial"/>
                <w:b/>
                <w:sz w:val="20"/>
              </w:rPr>
              <w:t>,</w:t>
            </w:r>
            <w:r w:rsidR="00F8195D">
              <w:rPr>
                <w:rFonts w:ascii="Arial" w:hAnsi="Arial" w:cs="Arial"/>
                <w:b/>
                <w:sz w:val="20"/>
              </w:rPr>
              <w:t>6</w:t>
            </w:r>
          </w:p>
        </w:tc>
      </w:tr>
      <w:tr w:rsidR="006C2EBA" w:rsidRPr="00BC03E8" w14:paraId="16AABB77" w14:textId="77777777" w:rsidTr="00ED3729">
        <w:tc>
          <w:tcPr>
            <w:tcW w:w="3823" w:type="dxa"/>
          </w:tcPr>
          <w:p w14:paraId="12D9832B" w14:textId="679E9383" w:rsidR="006C2EBA" w:rsidRPr="00BC03E8" w:rsidRDefault="006C2EBA" w:rsidP="002E12A0">
            <w:pPr>
              <w:spacing w:line="276" w:lineRule="auto"/>
              <w:rPr>
                <w:rFonts w:ascii="Arial" w:hAnsi="Arial" w:cs="Arial"/>
                <w:b/>
                <w:sz w:val="20"/>
              </w:rPr>
            </w:pPr>
            <w:r w:rsidRPr="00BC03E8">
              <w:rPr>
                <w:rFonts w:ascii="Arial" w:hAnsi="Arial" w:cs="Arial"/>
                <w:b/>
                <w:sz w:val="20"/>
              </w:rPr>
              <w:t>Gimnazjalne</w:t>
            </w:r>
            <w:r w:rsidR="00ED3729">
              <w:rPr>
                <w:rFonts w:ascii="Arial" w:hAnsi="Arial" w:cs="Arial"/>
                <w:b/>
                <w:sz w:val="20"/>
              </w:rPr>
              <w:t>/podstawowe</w:t>
            </w:r>
            <w:r w:rsidRPr="00BC03E8">
              <w:rPr>
                <w:rFonts w:ascii="Arial" w:hAnsi="Arial" w:cs="Arial"/>
                <w:b/>
                <w:sz w:val="20"/>
              </w:rPr>
              <w:t xml:space="preserve"> i poniżej</w:t>
            </w:r>
          </w:p>
        </w:tc>
        <w:tc>
          <w:tcPr>
            <w:tcW w:w="1745" w:type="dxa"/>
          </w:tcPr>
          <w:p w14:paraId="3D89C636" w14:textId="6449182A" w:rsidR="006C2EBA" w:rsidRPr="00296FFF" w:rsidRDefault="00F8195D" w:rsidP="00572CD0">
            <w:pPr>
              <w:spacing w:line="276" w:lineRule="auto"/>
              <w:jc w:val="center"/>
              <w:rPr>
                <w:rFonts w:ascii="Arial" w:hAnsi="Arial" w:cs="Arial"/>
                <w:bCs/>
                <w:sz w:val="20"/>
              </w:rPr>
            </w:pPr>
            <w:r w:rsidRPr="00296FFF">
              <w:rPr>
                <w:rFonts w:ascii="Arial" w:hAnsi="Arial" w:cs="Arial"/>
                <w:bCs/>
                <w:sz w:val="20"/>
              </w:rPr>
              <w:t>908</w:t>
            </w:r>
          </w:p>
        </w:tc>
        <w:tc>
          <w:tcPr>
            <w:tcW w:w="1746" w:type="dxa"/>
          </w:tcPr>
          <w:p w14:paraId="6985EB4B" w14:textId="2EC3DBFB" w:rsidR="006C2EBA" w:rsidRPr="00BC03E8" w:rsidRDefault="00F8195D" w:rsidP="007D4620">
            <w:pPr>
              <w:spacing w:line="276" w:lineRule="auto"/>
              <w:jc w:val="center"/>
              <w:rPr>
                <w:rFonts w:ascii="Arial" w:hAnsi="Arial" w:cs="Arial"/>
                <w:b/>
                <w:sz w:val="20"/>
              </w:rPr>
            </w:pPr>
            <w:r>
              <w:rPr>
                <w:rFonts w:ascii="Arial" w:hAnsi="Arial" w:cs="Arial"/>
                <w:b/>
                <w:sz w:val="20"/>
              </w:rPr>
              <w:t>764</w:t>
            </w:r>
          </w:p>
        </w:tc>
        <w:tc>
          <w:tcPr>
            <w:tcW w:w="1746" w:type="dxa"/>
          </w:tcPr>
          <w:p w14:paraId="51A088BE" w14:textId="6D55A0DA" w:rsidR="006C2EBA" w:rsidRPr="00BC03E8" w:rsidRDefault="00F746A2" w:rsidP="002234A1">
            <w:pPr>
              <w:spacing w:line="276" w:lineRule="auto"/>
              <w:jc w:val="center"/>
              <w:rPr>
                <w:rFonts w:ascii="Arial" w:hAnsi="Arial" w:cs="Arial"/>
                <w:b/>
                <w:sz w:val="20"/>
              </w:rPr>
            </w:pPr>
            <w:r w:rsidRPr="00BC03E8">
              <w:rPr>
                <w:rFonts w:ascii="Arial" w:hAnsi="Arial" w:cs="Arial"/>
                <w:b/>
                <w:sz w:val="20"/>
              </w:rPr>
              <w:t>2</w:t>
            </w:r>
            <w:r w:rsidR="00F8195D">
              <w:rPr>
                <w:rFonts w:ascii="Arial" w:hAnsi="Arial" w:cs="Arial"/>
                <w:b/>
                <w:sz w:val="20"/>
              </w:rPr>
              <w:t>7</w:t>
            </w:r>
            <w:r w:rsidRPr="00BC03E8">
              <w:rPr>
                <w:rFonts w:ascii="Arial" w:hAnsi="Arial" w:cs="Arial"/>
                <w:b/>
                <w:sz w:val="20"/>
              </w:rPr>
              <w:t>,</w:t>
            </w:r>
            <w:r w:rsidR="00F8195D">
              <w:rPr>
                <w:rFonts w:ascii="Arial" w:hAnsi="Arial" w:cs="Arial"/>
                <w:b/>
                <w:sz w:val="20"/>
              </w:rPr>
              <w:t>7</w:t>
            </w:r>
          </w:p>
        </w:tc>
      </w:tr>
      <w:tr w:rsidR="006C2EBA" w:rsidRPr="00BC03E8" w14:paraId="1D0D56DB" w14:textId="77777777" w:rsidTr="00ED3729">
        <w:tc>
          <w:tcPr>
            <w:tcW w:w="3823" w:type="dxa"/>
          </w:tcPr>
          <w:p w14:paraId="2EE680EC" w14:textId="77777777" w:rsidR="006C2EBA" w:rsidRPr="00BC03E8" w:rsidRDefault="006C2EBA" w:rsidP="002E12A0">
            <w:pPr>
              <w:spacing w:line="276" w:lineRule="auto"/>
              <w:rPr>
                <w:rFonts w:ascii="Arial" w:hAnsi="Arial" w:cs="Arial"/>
                <w:b/>
                <w:color w:val="002060"/>
                <w:sz w:val="20"/>
              </w:rPr>
            </w:pPr>
            <w:r w:rsidRPr="00ED3729">
              <w:rPr>
                <w:rFonts w:ascii="Arial" w:hAnsi="Arial" w:cs="Arial"/>
                <w:b/>
                <w:sz w:val="20"/>
              </w:rPr>
              <w:t>Ogółem:</w:t>
            </w:r>
          </w:p>
        </w:tc>
        <w:tc>
          <w:tcPr>
            <w:tcW w:w="1745" w:type="dxa"/>
          </w:tcPr>
          <w:p w14:paraId="5BECBC84" w14:textId="1716288F" w:rsidR="006C2EBA" w:rsidRPr="00EA77FE" w:rsidRDefault="00F8195D" w:rsidP="0083073C">
            <w:pPr>
              <w:spacing w:line="276" w:lineRule="auto"/>
              <w:jc w:val="center"/>
              <w:rPr>
                <w:rFonts w:ascii="Arial" w:hAnsi="Arial" w:cs="Arial"/>
                <w:b/>
                <w:sz w:val="20"/>
              </w:rPr>
            </w:pPr>
            <w:r w:rsidRPr="00EA77FE">
              <w:rPr>
                <w:rFonts w:ascii="Arial" w:hAnsi="Arial" w:cs="Arial"/>
                <w:b/>
                <w:sz w:val="20"/>
              </w:rPr>
              <w:t>3385</w:t>
            </w:r>
          </w:p>
        </w:tc>
        <w:tc>
          <w:tcPr>
            <w:tcW w:w="1746" w:type="dxa"/>
          </w:tcPr>
          <w:p w14:paraId="24090B8A" w14:textId="62E7471E" w:rsidR="006C2EBA" w:rsidRPr="00296FFF" w:rsidRDefault="00F8195D" w:rsidP="002234A1">
            <w:pPr>
              <w:spacing w:line="276" w:lineRule="auto"/>
              <w:jc w:val="center"/>
              <w:rPr>
                <w:rFonts w:ascii="Arial" w:hAnsi="Arial" w:cs="Arial"/>
                <w:b/>
                <w:sz w:val="20"/>
              </w:rPr>
            </w:pPr>
            <w:r w:rsidRPr="00296FFF">
              <w:rPr>
                <w:rFonts w:ascii="Arial" w:hAnsi="Arial" w:cs="Arial"/>
                <w:b/>
                <w:sz w:val="20"/>
              </w:rPr>
              <w:t>2758</w:t>
            </w:r>
          </w:p>
        </w:tc>
        <w:tc>
          <w:tcPr>
            <w:tcW w:w="1746" w:type="dxa"/>
          </w:tcPr>
          <w:p w14:paraId="0A0C8314" w14:textId="77777777" w:rsidR="006C2EBA" w:rsidRPr="00296FFF" w:rsidRDefault="00B13DF7" w:rsidP="002E12A0">
            <w:pPr>
              <w:spacing w:line="276" w:lineRule="auto"/>
              <w:jc w:val="center"/>
              <w:rPr>
                <w:rFonts w:ascii="Arial" w:hAnsi="Arial" w:cs="Arial"/>
                <w:b/>
                <w:sz w:val="20"/>
              </w:rPr>
            </w:pPr>
            <w:r w:rsidRPr="00296FFF">
              <w:rPr>
                <w:rFonts w:ascii="Arial" w:hAnsi="Arial" w:cs="Arial"/>
                <w:b/>
                <w:sz w:val="20"/>
              </w:rPr>
              <w:t>100,0</w:t>
            </w:r>
          </w:p>
        </w:tc>
      </w:tr>
    </w:tbl>
    <w:p w14:paraId="5FDC7E87" w14:textId="4541BE8E" w:rsidR="00432152" w:rsidRDefault="00AC7953" w:rsidP="00B13DF7">
      <w:pPr>
        <w:spacing w:line="360" w:lineRule="auto"/>
        <w:jc w:val="both"/>
        <w:rPr>
          <w:rFonts w:ascii="Arial" w:hAnsi="Arial" w:cs="Arial"/>
          <w:b/>
          <w:sz w:val="22"/>
          <w:szCs w:val="22"/>
        </w:rPr>
      </w:pPr>
      <w:r w:rsidRPr="00BC03E8">
        <w:rPr>
          <w:sz w:val="22"/>
          <w:szCs w:val="22"/>
        </w:rPr>
        <w:t xml:space="preserve"> </w:t>
      </w:r>
      <w:r w:rsidR="00B27CDD" w:rsidRPr="00BC03E8">
        <w:rPr>
          <w:sz w:val="22"/>
          <w:szCs w:val="22"/>
        </w:rPr>
        <w:t xml:space="preserve"> </w:t>
      </w:r>
    </w:p>
    <w:p w14:paraId="28EEF6D5" w14:textId="77777777" w:rsidR="00AC7953" w:rsidRPr="00BC03E8" w:rsidRDefault="00AC7953" w:rsidP="00B13DF7">
      <w:pPr>
        <w:spacing w:line="360" w:lineRule="auto"/>
        <w:jc w:val="both"/>
        <w:rPr>
          <w:rFonts w:ascii="Arial" w:hAnsi="Arial" w:cs="Arial"/>
          <w:b/>
          <w:sz w:val="22"/>
          <w:szCs w:val="22"/>
        </w:rPr>
      </w:pPr>
      <w:r w:rsidRPr="00BC03E8">
        <w:rPr>
          <w:rFonts w:ascii="Arial" w:hAnsi="Arial" w:cs="Arial"/>
          <w:b/>
          <w:sz w:val="22"/>
          <w:szCs w:val="22"/>
        </w:rPr>
        <w:t>Bezrobotni powyżej 50 roku życia</w:t>
      </w:r>
    </w:p>
    <w:p w14:paraId="72801188" w14:textId="515DFCC1" w:rsidR="00835921" w:rsidRPr="00BC03E8" w:rsidRDefault="00835921" w:rsidP="004515C3">
      <w:pPr>
        <w:pStyle w:val="Tekstpodstawowy"/>
        <w:spacing w:line="360" w:lineRule="auto"/>
        <w:jc w:val="both"/>
        <w:rPr>
          <w:rFonts w:ascii="Arial" w:hAnsi="Arial" w:cs="Arial"/>
          <w:sz w:val="20"/>
        </w:rPr>
      </w:pPr>
      <w:r w:rsidRPr="00BC03E8">
        <w:rPr>
          <w:rFonts w:ascii="Arial" w:hAnsi="Arial" w:cs="Arial"/>
          <w:sz w:val="20"/>
        </w:rPr>
        <w:t xml:space="preserve">          Na koniec </w:t>
      </w:r>
      <w:r w:rsidR="001D4890">
        <w:rPr>
          <w:rFonts w:ascii="Arial" w:hAnsi="Arial" w:cs="Arial"/>
          <w:sz w:val="20"/>
        </w:rPr>
        <w:t>grudnia</w:t>
      </w:r>
      <w:r w:rsidRPr="00BC03E8">
        <w:rPr>
          <w:rFonts w:ascii="Arial" w:hAnsi="Arial" w:cs="Arial"/>
          <w:sz w:val="20"/>
        </w:rPr>
        <w:t xml:space="preserve"> 20</w:t>
      </w:r>
      <w:r w:rsidR="002234A1">
        <w:rPr>
          <w:rFonts w:ascii="Arial" w:hAnsi="Arial" w:cs="Arial"/>
          <w:sz w:val="20"/>
        </w:rPr>
        <w:t>2</w:t>
      </w:r>
      <w:r w:rsidR="00F12014">
        <w:rPr>
          <w:rFonts w:ascii="Arial" w:hAnsi="Arial" w:cs="Arial"/>
          <w:sz w:val="20"/>
        </w:rPr>
        <w:t>2</w:t>
      </w:r>
      <w:r w:rsidRPr="00BC03E8">
        <w:rPr>
          <w:rFonts w:ascii="Arial" w:hAnsi="Arial" w:cs="Arial"/>
          <w:sz w:val="20"/>
        </w:rPr>
        <w:t xml:space="preserve"> roku zarejestrowan</w:t>
      </w:r>
      <w:r w:rsidR="00F12014">
        <w:rPr>
          <w:rFonts w:ascii="Arial" w:hAnsi="Arial" w:cs="Arial"/>
          <w:sz w:val="20"/>
        </w:rPr>
        <w:t>ych</w:t>
      </w:r>
      <w:r w:rsidRPr="00BC03E8">
        <w:rPr>
          <w:rFonts w:ascii="Arial" w:hAnsi="Arial" w:cs="Arial"/>
          <w:sz w:val="20"/>
        </w:rPr>
        <w:t xml:space="preserve"> był</w:t>
      </w:r>
      <w:r w:rsidR="00F12014">
        <w:rPr>
          <w:rFonts w:ascii="Arial" w:hAnsi="Arial" w:cs="Arial"/>
          <w:sz w:val="20"/>
        </w:rPr>
        <w:t>o</w:t>
      </w:r>
      <w:r w:rsidRPr="00BC03E8">
        <w:rPr>
          <w:rFonts w:ascii="Arial" w:hAnsi="Arial" w:cs="Arial"/>
          <w:sz w:val="20"/>
        </w:rPr>
        <w:t xml:space="preserve"> </w:t>
      </w:r>
      <w:r w:rsidR="008069B2" w:rsidRPr="00296FFF">
        <w:rPr>
          <w:rFonts w:ascii="Arial" w:hAnsi="Arial" w:cs="Arial"/>
          <w:b/>
          <w:sz w:val="20"/>
        </w:rPr>
        <w:t>1</w:t>
      </w:r>
      <w:r w:rsidR="00F12014" w:rsidRPr="00296FFF">
        <w:rPr>
          <w:rFonts w:ascii="Arial" w:hAnsi="Arial" w:cs="Arial"/>
          <w:b/>
          <w:sz w:val="20"/>
        </w:rPr>
        <w:t>291</w:t>
      </w:r>
      <w:r w:rsidRPr="00296FFF">
        <w:rPr>
          <w:rFonts w:ascii="Arial" w:hAnsi="Arial" w:cs="Arial"/>
          <w:b/>
          <w:sz w:val="20"/>
        </w:rPr>
        <w:t xml:space="preserve"> os</w:t>
      </w:r>
      <w:r w:rsidR="00F12014" w:rsidRPr="00296FFF">
        <w:rPr>
          <w:rFonts w:ascii="Arial" w:hAnsi="Arial" w:cs="Arial"/>
          <w:b/>
          <w:sz w:val="20"/>
        </w:rPr>
        <w:t>ób</w:t>
      </w:r>
      <w:r w:rsidRPr="00296FFF">
        <w:rPr>
          <w:rFonts w:ascii="Arial" w:hAnsi="Arial" w:cs="Arial"/>
          <w:b/>
          <w:sz w:val="20"/>
        </w:rPr>
        <w:t xml:space="preserve"> bezrobotn</w:t>
      </w:r>
      <w:r w:rsidR="00F12014" w:rsidRPr="00296FFF">
        <w:rPr>
          <w:rFonts w:ascii="Arial" w:hAnsi="Arial" w:cs="Arial"/>
          <w:b/>
          <w:sz w:val="20"/>
        </w:rPr>
        <w:t>ych</w:t>
      </w:r>
      <w:r w:rsidRPr="00296FFF">
        <w:rPr>
          <w:rFonts w:ascii="Arial" w:hAnsi="Arial" w:cs="Arial"/>
          <w:sz w:val="20"/>
        </w:rPr>
        <w:t xml:space="preserve"> </w:t>
      </w:r>
      <w:r w:rsidRPr="00296FFF">
        <w:rPr>
          <w:rFonts w:ascii="Arial" w:hAnsi="Arial" w:cs="Arial"/>
          <w:b/>
          <w:sz w:val="20"/>
        </w:rPr>
        <w:t>powyżej</w:t>
      </w:r>
      <w:r w:rsidR="00E97E7B">
        <w:rPr>
          <w:rFonts w:ascii="Arial" w:hAnsi="Arial" w:cs="Arial"/>
          <w:b/>
          <w:color w:val="002060"/>
          <w:sz w:val="20"/>
        </w:rPr>
        <w:br/>
      </w:r>
      <w:r w:rsidRPr="00296FFF">
        <w:rPr>
          <w:rFonts w:ascii="Arial" w:hAnsi="Arial" w:cs="Arial"/>
          <w:b/>
          <w:sz w:val="20"/>
        </w:rPr>
        <w:t>50 roku życia</w:t>
      </w:r>
      <w:r w:rsidR="00FA3AD0" w:rsidRPr="00296FFF">
        <w:rPr>
          <w:rFonts w:ascii="Arial" w:hAnsi="Arial" w:cs="Arial"/>
          <w:b/>
          <w:sz w:val="20"/>
        </w:rPr>
        <w:t xml:space="preserve"> </w:t>
      </w:r>
      <w:r w:rsidR="00FA3AD0" w:rsidRPr="00BC03E8">
        <w:rPr>
          <w:rFonts w:ascii="Arial" w:hAnsi="Arial" w:cs="Arial"/>
          <w:b/>
          <w:sz w:val="20"/>
        </w:rPr>
        <w:t xml:space="preserve">/z powiatu chełmskiego – </w:t>
      </w:r>
      <w:r w:rsidR="00F12014">
        <w:rPr>
          <w:rFonts w:ascii="Arial" w:hAnsi="Arial" w:cs="Arial"/>
          <w:b/>
          <w:sz w:val="20"/>
        </w:rPr>
        <w:t>769</w:t>
      </w:r>
      <w:r w:rsidR="00FA3AD0" w:rsidRPr="00BC03E8">
        <w:rPr>
          <w:rFonts w:ascii="Arial" w:hAnsi="Arial" w:cs="Arial"/>
          <w:b/>
          <w:sz w:val="20"/>
        </w:rPr>
        <w:t>;</w:t>
      </w:r>
      <w:r w:rsidRPr="00BC03E8">
        <w:rPr>
          <w:rFonts w:ascii="Arial" w:hAnsi="Arial" w:cs="Arial"/>
          <w:b/>
          <w:sz w:val="20"/>
        </w:rPr>
        <w:t xml:space="preserve"> z miasta Chełm</w:t>
      </w:r>
      <w:r w:rsidR="00FA3AD0" w:rsidRPr="00BC03E8">
        <w:rPr>
          <w:rFonts w:ascii="Arial" w:hAnsi="Arial" w:cs="Arial"/>
          <w:b/>
          <w:sz w:val="20"/>
        </w:rPr>
        <w:t xml:space="preserve"> – </w:t>
      </w:r>
      <w:r w:rsidR="00A92C3C">
        <w:rPr>
          <w:rFonts w:ascii="Arial" w:hAnsi="Arial" w:cs="Arial"/>
          <w:b/>
          <w:sz w:val="20"/>
        </w:rPr>
        <w:t>5</w:t>
      </w:r>
      <w:r w:rsidR="00F12014">
        <w:rPr>
          <w:rFonts w:ascii="Arial" w:hAnsi="Arial" w:cs="Arial"/>
          <w:b/>
          <w:sz w:val="20"/>
        </w:rPr>
        <w:t>22</w:t>
      </w:r>
      <w:r w:rsidR="00FA3AD0" w:rsidRPr="00BC03E8">
        <w:rPr>
          <w:rFonts w:ascii="Arial" w:hAnsi="Arial" w:cs="Arial"/>
          <w:b/>
          <w:color w:val="002060"/>
          <w:sz w:val="20"/>
        </w:rPr>
        <w:t>/.</w:t>
      </w:r>
      <w:r w:rsidRPr="00BC03E8">
        <w:rPr>
          <w:rFonts w:ascii="Arial" w:hAnsi="Arial" w:cs="Arial"/>
          <w:sz w:val="20"/>
        </w:rPr>
        <w:t xml:space="preserve"> </w:t>
      </w:r>
      <w:r w:rsidR="00184DE2">
        <w:rPr>
          <w:rFonts w:ascii="Arial" w:hAnsi="Arial" w:cs="Arial"/>
          <w:sz w:val="20"/>
        </w:rPr>
        <w:t xml:space="preserve"> </w:t>
      </w:r>
      <w:r w:rsidRPr="00BC03E8">
        <w:rPr>
          <w:rFonts w:ascii="Arial" w:hAnsi="Arial" w:cs="Arial"/>
          <w:sz w:val="20"/>
        </w:rPr>
        <w:t xml:space="preserve">Stanowili oni </w:t>
      </w:r>
      <w:r w:rsidR="003C3C79" w:rsidRPr="00BC03E8">
        <w:rPr>
          <w:rFonts w:ascii="Arial" w:hAnsi="Arial" w:cs="Arial"/>
          <w:sz w:val="20"/>
        </w:rPr>
        <w:t>2</w:t>
      </w:r>
      <w:r w:rsidR="00F12014">
        <w:rPr>
          <w:rFonts w:ascii="Arial" w:hAnsi="Arial" w:cs="Arial"/>
          <w:sz w:val="20"/>
        </w:rPr>
        <w:t>6</w:t>
      </w:r>
      <w:r w:rsidRPr="00BC03E8">
        <w:rPr>
          <w:rFonts w:ascii="Arial" w:hAnsi="Arial" w:cs="Arial"/>
          <w:sz w:val="20"/>
        </w:rPr>
        <w:t>,</w:t>
      </w:r>
      <w:r w:rsidR="00F12014">
        <w:rPr>
          <w:rFonts w:ascii="Arial" w:hAnsi="Arial" w:cs="Arial"/>
          <w:sz w:val="20"/>
        </w:rPr>
        <w:t>6</w:t>
      </w:r>
      <w:r w:rsidRPr="00BC03E8">
        <w:rPr>
          <w:rFonts w:ascii="Arial" w:hAnsi="Arial" w:cs="Arial"/>
          <w:sz w:val="20"/>
        </w:rPr>
        <w:t xml:space="preserve"> % ogółu zarejestrowanych</w:t>
      </w:r>
      <w:r w:rsidR="004515C3">
        <w:rPr>
          <w:rFonts w:ascii="Arial" w:hAnsi="Arial" w:cs="Arial"/>
          <w:sz w:val="20"/>
        </w:rPr>
        <w:t xml:space="preserve"> /w powiecie – 2</w:t>
      </w:r>
      <w:r w:rsidR="00F12014">
        <w:rPr>
          <w:rFonts w:ascii="Arial" w:hAnsi="Arial" w:cs="Arial"/>
          <w:sz w:val="20"/>
        </w:rPr>
        <w:t>6</w:t>
      </w:r>
      <w:r w:rsidR="004515C3">
        <w:rPr>
          <w:rFonts w:ascii="Arial" w:hAnsi="Arial" w:cs="Arial"/>
          <w:sz w:val="20"/>
        </w:rPr>
        <w:t>,</w:t>
      </w:r>
      <w:r w:rsidR="00F12014">
        <w:rPr>
          <w:rFonts w:ascii="Arial" w:hAnsi="Arial" w:cs="Arial"/>
          <w:sz w:val="20"/>
        </w:rPr>
        <w:t>6</w:t>
      </w:r>
      <w:r w:rsidR="004515C3">
        <w:rPr>
          <w:rFonts w:ascii="Arial" w:hAnsi="Arial" w:cs="Arial"/>
          <w:sz w:val="20"/>
        </w:rPr>
        <w:t xml:space="preserve"> %; w mieście Chełm – 2</w:t>
      </w:r>
      <w:r w:rsidR="00A92C3C">
        <w:rPr>
          <w:rFonts w:ascii="Arial" w:hAnsi="Arial" w:cs="Arial"/>
          <w:sz w:val="20"/>
        </w:rPr>
        <w:t>6</w:t>
      </w:r>
      <w:r w:rsidR="004515C3">
        <w:rPr>
          <w:rFonts w:ascii="Arial" w:hAnsi="Arial" w:cs="Arial"/>
          <w:sz w:val="20"/>
        </w:rPr>
        <w:t>,</w:t>
      </w:r>
      <w:r w:rsidR="00F12014">
        <w:rPr>
          <w:rFonts w:ascii="Arial" w:hAnsi="Arial" w:cs="Arial"/>
          <w:sz w:val="20"/>
        </w:rPr>
        <w:t>6</w:t>
      </w:r>
      <w:r w:rsidR="004515C3">
        <w:rPr>
          <w:rFonts w:ascii="Arial" w:hAnsi="Arial" w:cs="Arial"/>
          <w:sz w:val="20"/>
        </w:rPr>
        <w:t xml:space="preserve"> %/</w:t>
      </w:r>
      <w:r w:rsidRPr="00BC03E8">
        <w:rPr>
          <w:rFonts w:ascii="Arial" w:hAnsi="Arial" w:cs="Arial"/>
          <w:sz w:val="20"/>
        </w:rPr>
        <w:t>.</w:t>
      </w:r>
      <w:r w:rsidR="00FA3AD0" w:rsidRPr="00BC03E8">
        <w:rPr>
          <w:rFonts w:ascii="Arial" w:hAnsi="Arial" w:cs="Arial"/>
          <w:sz w:val="20"/>
        </w:rPr>
        <w:t xml:space="preserve"> </w:t>
      </w:r>
      <w:r w:rsidRPr="00BC03E8">
        <w:rPr>
          <w:rFonts w:ascii="Arial" w:hAnsi="Arial" w:cs="Arial"/>
          <w:sz w:val="20"/>
        </w:rPr>
        <w:t xml:space="preserve">W porównaniu do roku </w:t>
      </w:r>
      <w:r w:rsidR="00184DE2">
        <w:rPr>
          <w:rFonts w:ascii="Arial" w:hAnsi="Arial" w:cs="Arial"/>
          <w:sz w:val="20"/>
        </w:rPr>
        <w:t>20</w:t>
      </w:r>
      <w:r w:rsidR="00A92C3C">
        <w:rPr>
          <w:rFonts w:ascii="Arial" w:hAnsi="Arial" w:cs="Arial"/>
          <w:sz w:val="20"/>
        </w:rPr>
        <w:t>2</w:t>
      </w:r>
      <w:r w:rsidR="00F12014">
        <w:rPr>
          <w:rFonts w:ascii="Arial" w:hAnsi="Arial" w:cs="Arial"/>
          <w:sz w:val="20"/>
        </w:rPr>
        <w:t>1</w:t>
      </w:r>
      <w:r w:rsidRPr="00BC03E8">
        <w:rPr>
          <w:rFonts w:ascii="Arial" w:hAnsi="Arial" w:cs="Arial"/>
          <w:sz w:val="20"/>
        </w:rPr>
        <w:t xml:space="preserve"> </w:t>
      </w:r>
      <w:r w:rsidR="008F622C">
        <w:rPr>
          <w:rFonts w:ascii="Arial" w:hAnsi="Arial" w:cs="Arial"/>
          <w:sz w:val="20"/>
        </w:rPr>
        <w:t>liczba</w:t>
      </w:r>
      <w:r w:rsidRPr="00BC03E8">
        <w:rPr>
          <w:rFonts w:ascii="Arial" w:hAnsi="Arial" w:cs="Arial"/>
          <w:sz w:val="20"/>
        </w:rPr>
        <w:t xml:space="preserve"> tych osób </w:t>
      </w:r>
      <w:r w:rsidR="00F746A2" w:rsidRPr="00BC03E8">
        <w:rPr>
          <w:rFonts w:ascii="Arial" w:hAnsi="Arial" w:cs="Arial"/>
          <w:sz w:val="20"/>
        </w:rPr>
        <w:t>z</w:t>
      </w:r>
      <w:r w:rsidR="00A92C3C">
        <w:rPr>
          <w:rFonts w:ascii="Arial" w:hAnsi="Arial" w:cs="Arial"/>
          <w:sz w:val="20"/>
        </w:rPr>
        <w:t>mniejszyła</w:t>
      </w:r>
      <w:r w:rsidR="00F746A2" w:rsidRPr="00BC03E8">
        <w:rPr>
          <w:rFonts w:ascii="Arial" w:hAnsi="Arial" w:cs="Arial"/>
          <w:sz w:val="20"/>
        </w:rPr>
        <w:t xml:space="preserve"> się</w:t>
      </w:r>
      <w:r w:rsidRPr="00BC03E8">
        <w:rPr>
          <w:rFonts w:ascii="Arial" w:hAnsi="Arial" w:cs="Arial"/>
          <w:sz w:val="20"/>
        </w:rPr>
        <w:t xml:space="preserve"> o </w:t>
      </w:r>
      <w:r w:rsidR="00F12014">
        <w:rPr>
          <w:rFonts w:ascii="Arial" w:hAnsi="Arial" w:cs="Arial"/>
          <w:sz w:val="20"/>
        </w:rPr>
        <w:t>132</w:t>
      </w:r>
      <w:r w:rsidRPr="00BC03E8">
        <w:rPr>
          <w:rFonts w:ascii="Arial" w:hAnsi="Arial" w:cs="Arial"/>
          <w:sz w:val="20"/>
        </w:rPr>
        <w:t xml:space="preserve"> os</w:t>
      </w:r>
      <w:r w:rsidR="00F12014">
        <w:rPr>
          <w:rFonts w:ascii="Arial" w:hAnsi="Arial" w:cs="Arial"/>
          <w:sz w:val="20"/>
        </w:rPr>
        <w:t>o</w:t>
      </w:r>
      <w:r w:rsidR="00A92C3C">
        <w:rPr>
          <w:rFonts w:ascii="Arial" w:hAnsi="Arial" w:cs="Arial"/>
          <w:sz w:val="20"/>
        </w:rPr>
        <w:t>b</w:t>
      </w:r>
      <w:r w:rsidR="00F12014">
        <w:rPr>
          <w:rFonts w:ascii="Arial" w:hAnsi="Arial" w:cs="Arial"/>
          <w:sz w:val="20"/>
        </w:rPr>
        <w:t>y</w:t>
      </w:r>
      <w:r w:rsidRPr="00BC03E8">
        <w:rPr>
          <w:rFonts w:ascii="Arial" w:hAnsi="Arial" w:cs="Arial"/>
          <w:sz w:val="20"/>
        </w:rPr>
        <w:t xml:space="preserve"> tj. </w:t>
      </w:r>
      <w:r w:rsidR="00F12014">
        <w:rPr>
          <w:rFonts w:ascii="Arial" w:hAnsi="Arial" w:cs="Arial"/>
          <w:sz w:val="20"/>
        </w:rPr>
        <w:t>9</w:t>
      </w:r>
      <w:r w:rsidRPr="00BC03E8">
        <w:rPr>
          <w:rFonts w:ascii="Arial" w:hAnsi="Arial" w:cs="Arial"/>
          <w:sz w:val="20"/>
        </w:rPr>
        <w:t>,</w:t>
      </w:r>
      <w:r w:rsidR="00F12014">
        <w:rPr>
          <w:rFonts w:ascii="Arial" w:hAnsi="Arial" w:cs="Arial"/>
          <w:sz w:val="20"/>
        </w:rPr>
        <w:t>3</w:t>
      </w:r>
      <w:r w:rsidRPr="00BC03E8">
        <w:rPr>
          <w:rFonts w:ascii="Arial" w:hAnsi="Arial" w:cs="Arial"/>
          <w:sz w:val="20"/>
        </w:rPr>
        <w:t xml:space="preserve"> %</w:t>
      </w:r>
      <w:r w:rsidR="006914B6">
        <w:rPr>
          <w:rFonts w:ascii="Arial" w:hAnsi="Arial" w:cs="Arial"/>
          <w:sz w:val="20"/>
        </w:rPr>
        <w:t xml:space="preserve"> / w powiecie – o </w:t>
      </w:r>
      <w:r w:rsidR="00F12014">
        <w:rPr>
          <w:rFonts w:ascii="Arial" w:hAnsi="Arial" w:cs="Arial"/>
          <w:sz w:val="20"/>
        </w:rPr>
        <w:t>69</w:t>
      </w:r>
      <w:r w:rsidR="006914B6">
        <w:rPr>
          <w:rFonts w:ascii="Arial" w:hAnsi="Arial" w:cs="Arial"/>
          <w:sz w:val="20"/>
        </w:rPr>
        <w:t xml:space="preserve"> osób; w mieście Chełm – o </w:t>
      </w:r>
      <w:r w:rsidR="00F12014">
        <w:rPr>
          <w:rFonts w:ascii="Arial" w:hAnsi="Arial" w:cs="Arial"/>
          <w:sz w:val="20"/>
        </w:rPr>
        <w:t>63</w:t>
      </w:r>
      <w:r w:rsidR="006914B6">
        <w:rPr>
          <w:rFonts w:ascii="Arial" w:hAnsi="Arial" w:cs="Arial"/>
          <w:sz w:val="20"/>
        </w:rPr>
        <w:t>/.</w:t>
      </w:r>
      <w:r w:rsidR="00307EFF">
        <w:rPr>
          <w:rFonts w:ascii="Arial" w:hAnsi="Arial" w:cs="Arial"/>
          <w:sz w:val="20"/>
        </w:rPr>
        <w:t xml:space="preserve"> </w:t>
      </w:r>
    </w:p>
    <w:p w14:paraId="362D8B8A" w14:textId="77777777" w:rsidR="00B27CDD" w:rsidRPr="00B70560" w:rsidRDefault="00F1117C" w:rsidP="00FD2AB2">
      <w:pPr>
        <w:spacing w:line="360" w:lineRule="auto"/>
        <w:jc w:val="both"/>
        <w:rPr>
          <w:rFonts w:ascii="Arial" w:hAnsi="Arial" w:cs="Arial"/>
          <w:b/>
          <w:sz w:val="22"/>
          <w:szCs w:val="22"/>
        </w:rPr>
      </w:pPr>
      <w:r>
        <w:rPr>
          <w:rFonts w:ascii="Arial" w:hAnsi="Arial" w:cs="Arial"/>
          <w:b/>
          <w:sz w:val="22"/>
          <w:szCs w:val="22"/>
        </w:rPr>
        <w:t>T</w:t>
      </w:r>
      <w:r w:rsidR="00B27CDD" w:rsidRPr="00B70560">
        <w:rPr>
          <w:rFonts w:ascii="Arial" w:hAnsi="Arial" w:cs="Arial"/>
          <w:b/>
          <w:sz w:val="22"/>
          <w:szCs w:val="22"/>
        </w:rPr>
        <w:t xml:space="preserve">abela </w:t>
      </w:r>
      <w:r w:rsidR="00ED7CDB">
        <w:rPr>
          <w:rFonts w:ascii="Arial" w:hAnsi="Arial" w:cs="Arial"/>
          <w:b/>
          <w:sz w:val="22"/>
          <w:szCs w:val="22"/>
        </w:rPr>
        <w:t>1</w:t>
      </w:r>
      <w:r w:rsidR="00633407">
        <w:rPr>
          <w:rFonts w:ascii="Arial" w:hAnsi="Arial" w:cs="Arial"/>
          <w:b/>
          <w:sz w:val="22"/>
          <w:szCs w:val="22"/>
        </w:rPr>
        <w:t>3</w:t>
      </w:r>
      <w:r w:rsidR="00B27CDD" w:rsidRPr="00B70560">
        <w:rPr>
          <w:rFonts w:ascii="Arial" w:hAnsi="Arial" w:cs="Arial"/>
          <w:b/>
          <w:sz w:val="22"/>
          <w:szCs w:val="22"/>
        </w:rPr>
        <w:t>.</w:t>
      </w:r>
      <w:r w:rsidR="00FD2AB2" w:rsidRPr="00B70560">
        <w:rPr>
          <w:rFonts w:ascii="Arial" w:hAnsi="Arial" w:cs="Arial"/>
          <w:b/>
          <w:sz w:val="22"/>
          <w:szCs w:val="22"/>
        </w:rPr>
        <w:t xml:space="preserve">  Bezrobotni pow. 50 roku życia według poziomu wykształcenia</w:t>
      </w:r>
      <w:r w:rsidR="00677E09" w:rsidRPr="00B70560">
        <w:rPr>
          <w:rFonts w:ascii="Arial" w:hAnsi="Arial" w:cs="Arial"/>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745"/>
        <w:gridCol w:w="1746"/>
        <w:gridCol w:w="1746"/>
      </w:tblGrid>
      <w:tr w:rsidR="003025A7" w:rsidRPr="00BC03E8" w14:paraId="792C82FF" w14:textId="77777777" w:rsidTr="00ED3729">
        <w:tc>
          <w:tcPr>
            <w:tcW w:w="3823" w:type="dxa"/>
            <w:shd w:val="clear" w:color="auto" w:fill="EEECE1" w:themeFill="background2"/>
          </w:tcPr>
          <w:p w14:paraId="0C4EEDCD" w14:textId="77777777" w:rsidR="00B27CDD" w:rsidRPr="00BC03E8" w:rsidRDefault="00B27CDD" w:rsidP="002E12A0">
            <w:pPr>
              <w:spacing w:line="360" w:lineRule="auto"/>
              <w:jc w:val="center"/>
              <w:rPr>
                <w:rFonts w:ascii="Arial" w:hAnsi="Arial" w:cs="Arial"/>
                <w:b/>
                <w:sz w:val="20"/>
              </w:rPr>
            </w:pPr>
            <w:r w:rsidRPr="00BC03E8">
              <w:rPr>
                <w:rFonts w:ascii="Arial" w:hAnsi="Arial" w:cs="Arial"/>
                <w:b/>
                <w:sz w:val="20"/>
              </w:rPr>
              <w:t>Poziom wykształcenia</w:t>
            </w:r>
          </w:p>
        </w:tc>
        <w:tc>
          <w:tcPr>
            <w:tcW w:w="1745" w:type="dxa"/>
            <w:shd w:val="clear" w:color="auto" w:fill="EEECE1" w:themeFill="background2"/>
          </w:tcPr>
          <w:p w14:paraId="4B057B95" w14:textId="78DCD381" w:rsidR="00B27CDD" w:rsidRPr="00A83888" w:rsidRDefault="00746D95" w:rsidP="002C28E7">
            <w:pPr>
              <w:spacing w:line="360" w:lineRule="auto"/>
              <w:jc w:val="center"/>
              <w:rPr>
                <w:rFonts w:ascii="Arial" w:hAnsi="Arial" w:cs="Arial"/>
                <w:bCs/>
                <w:sz w:val="20"/>
              </w:rPr>
            </w:pPr>
            <w:r w:rsidRPr="00A83888">
              <w:rPr>
                <w:rFonts w:ascii="Arial" w:hAnsi="Arial" w:cs="Arial"/>
                <w:bCs/>
                <w:sz w:val="20"/>
              </w:rPr>
              <w:t>3</w:t>
            </w:r>
            <w:r w:rsidR="00E31BDE" w:rsidRPr="00A83888">
              <w:rPr>
                <w:rFonts w:ascii="Arial" w:hAnsi="Arial" w:cs="Arial"/>
                <w:bCs/>
                <w:sz w:val="20"/>
              </w:rPr>
              <w:t>1</w:t>
            </w:r>
            <w:r w:rsidRPr="00A83888">
              <w:rPr>
                <w:rFonts w:ascii="Arial" w:hAnsi="Arial" w:cs="Arial"/>
                <w:bCs/>
                <w:sz w:val="20"/>
              </w:rPr>
              <w:t>.</w:t>
            </w:r>
            <w:r w:rsidR="00E31BDE" w:rsidRPr="00A83888">
              <w:rPr>
                <w:rFonts w:ascii="Arial" w:hAnsi="Arial" w:cs="Arial"/>
                <w:bCs/>
                <w:sz w:val="20"/>
              </w:rPr>
              <w:t>12</w:t>
            </w:r>
            <w:r w:rsidRPr="00A83888">
              <w:rPr>
                <w:rFonts w:ascii="Arial" w:hAnsi="Arial" w:cs="Arial"/>
                <w:bCs/>
                <w:sz w:val="20"/>
              </w:rPr>
              <w:t>.20</w:t>
            </w:r>
            <w:r w:rsidR="00835D70" w:rsidRPr="00A83888">
              <w:rPr>
                <w:rFonts w:ascii="Arial" w:hAnsi="Arial" w:cs="Arial"/>
                <w:bCs/>
                <w:sz w:val="20"/>
              </w:rPr>
              <w:t>2</w:t>
            </w:r>
            <w:r w:rsidR="00F12014" w:rsidRPr="00A83888">
              <w:rPr>
                <w:rFonts w:ascii="Arial" w:hAnsi="Arial" w:cs="Arial"/>
                <w:bCs/>
                <w:sz w:val="20"/>
              </w:rPr>
              <w:t>1</w:t>
            </w:r>
            <w:r w:rsidR="000276E5" w:rsidRPr="00A83888">
              <w:rPr>
                <w:rFonts w:ascii="Arial" w:hAnsi="Arial" w:cs="Arial"/>
                <w:bCs/>
                <w:sz w:val="20"/>
              </w:rPr>
              <w:t xml:space="preserve"> r.</w:t>
            </w:r>
          </w:p>
        </w:tc>
        <w:tc>
          <w:tcPr>
            <w:tcW w:w="1746" w:type="dxa"/>
            <w:shd w:val="clear" w:color="auto" w:fill="EEECE1" w:themeFill="background2"/>
          </w:tcPr>
          <w:p w14:paraId="2C62E01E" w14:textId="1BF6D0F7" w:rsidR="00B27CDD" w:rsidRPr="00BC03E8" w:rsidRDefault="00746D95" w:rsidP="002C28E7">
            <w:pPr>
              <w:spacing w:line="360" w:lineRule="auto"/>
              <w:jc w:val="center"/>
              <w:rPr>
                <w:rFonts w:ascii="Arial" w:hAnsi="Arial" w:cs="Arial"/>
                <w:b/>
                <w:sz w:val="20"/>
              </w:rPr>
            </w:pPr>
            <w:r w:rsidRPr="00BC03E8">
              <w:rPr>
                <w:rFonts w:ascii="Arial" w:hAnsi="Arial" w:cs="Arial"/>
                <w:b/>
                <w:sz w:val="20"/>
              </w:rPr>
              <w:t>3</w:t>
            </w:r>
            <w:r w:rsidR="00E31BDE">
              <w:rPr>
                <w:rFonts w:ascii="Arial" w:hAnsi="Arial" w:cs="Arial"/>
                <w:b/>
                <w:sz w:val="20"/>
              </w:rPr>
              <w:t>1</w:t>
            </w:r>
            <w:r w:rsidRPr="00BC03E8">
              <w:rPr>
                <w:rFonts w:ascii="Arial" w:hAnsi="Arial" w:cs="Arial"/>
                <w:b/>
                <w:sz w:val="20"/>
              </w:rPr>
              <w:t>.</w:t>
            </w:r>
            <w:r w:rsidR="00E31BDE">
              <w:rPr>
                <w:rFonts w:ascii="Arial" w:hAnsi="Arial" w:cs="Arial"/>
                <w:b/>
                <w:sz w:val="20"/>
              </w:rPr>
              <w:t>12</w:t>
            </w:r>
            <w:r w:rsidRPr="00BC03E8">
              <w:rPr>
                <w:rFonts w:ascii="Arial" w:hAnsi="Arial" w:cs="Arial"/>
                <w:b/>
                <w:sz w:val="20"/>
              </w:rPr>
              <w:t>.</w:t>
            </w:r>
            <w:r w:rsidR="00B27CDD" w:rsidRPr="00BC03E8">
              <w:rPr>
                <w:rFonts w:ascii="Arial" w:hAnsi="Arial" w:cs="Arial"/>
                <w:b/>
                <w:sz w:val="20"/>
              </w:rPr>
              <w:t>20</w:t>
            </w:r>
            <w:r w:rsidR="002C28E7">
              <w:rPr>
                <w:rFonts w:ascii="Arial" w:hAnsi="Arial" w:cs="Arial"/>
                <w:b/>
                <w:sz w:val="20"/>
              </w:rPr>
              <w:t>2</w:t>
            </w:r>
            <w:r w:rsidR="00F12014">
              <w:rPr>
                <w:rFonts w:ascii="Arial" w:hAnsi="Arial" w:cs="Arial"/>
                <w:b/>
                <w:sz w:val="20"/>
              </w:rPr>
              <w:t>2</w:t>
            </w:r>
            <w:r w:rsidR="000276E5">
              <w:rPr>
                <w:rFonts w:ascii="Arial" w:hAnsi="Arial" w:cs="Arial"/>
                <w:b/>
                <w:sz w:val="20"/>
              </w:rPr>
              <w:t xml:space="preserve"> r.</w:t>
            </w:r>
            <w:r w:rsidR="00B27CDD" w:rsidRPr="00BC03E8">
              <w:rPr>
                <w:rFonts w:ascii="Arial" w:hAnsi="Arial" w:cs="Arial"/>
                <w:b/>
                <w:sz w:val="20"/>
              </w:rPr>
              <w:t xml:space="preserve"> </w:t>
            </w:r>
          </w:p>
        </w:tc>
        <w:tc>
          <w:tcPr>
            <w:tcW w:w="1746" w:type="dxa"/>
            <w:shd w:val="clear" w:color="auto" w:fill="EEECE1" w:themeFill="background2"/>
          </w:tcPr>
          <w:p w14:paraId="683CA255" w14:textId="77777777" w:rsidR="00B27CDD" w:rsidRPr="00BC03E8" w:rsidRDefault="00746D95" w:rsidP="002E12A0">
            <w:pPr>
              <w:spacing w:line="360" w:lineRule="auto"/>
              <w:jc w:val="center"/>
              <w:rPr>
                <w:rFonts w:ascii="Arial" w:hAnsi="Arial" w:cs="Arial"/>
                <w:b/>
                <w:sz w:val="20"/>
              </w:rPr>
            </w:pPr>
            <w:r w:rsidRPr="00BC03E8">
              <w:rPr>
                <w:rFonts w:ascii="Arial" w:hAnsi="Arial" w:cs="Arial"/>
                <w:b/>
                <w:sz w:val="20"/>
              </w:rPr>
              <w:t>% udział</w:t>
            </w:r>
          </w:p>
        </w:tc>
      </w:tr>
      <w:tr w:rsidR="003025A7" w:rsidRPr="00BC03E8" w14:paraId="0B67D4EE" w14:textId="77777777" w:rsidTr="00ED3729">
        <w:tc>
          <w:tcPr>
            <w:tcW w:w="3823" w:type="dxa"/>
          </w:tcPr>
          <w:p w14:paraId="3BAA74F6" w14:textId="77777777" w:rsidR="00B27CDD" w:rsidRPr="00BC03E8" w:rsidRDefault="00B27CDD" w:rsidP="002E12A0">
            <w:pPr>
              <w:spacing w:line="276" w:lineRule="auto"/>
              <w:jc w:val="both"/>
              <w:rPr>
                <w:rFonts w:ascii="Arial" w:hAnsi="Arial" w:cs="Arial"/>
                <w:b/>
                <w:sz w:val="20"/>
              </w:rPr>
            </w:pPr>
            <w:r w:rsidRPr="00BC03E8">
              <w:rPr>
                <w:rFonts w:ascii="Arial" w:hAnsi="Arial" w:cs="Arial"/>
                <w:b/>
                <w:sz w:val="20"/>
              </w:rPr>
              <w:t>Wyższe</w:t>
            </w:r>
          </w:p>
        </w:tc>
        <w:tc>
          <w:tcPr>
            <w:tcW w:w="1745" w:type="dxa"/>
          </w:tcPr>
          <w:p w14:paraId="1555D2D1" w14:textId="57D3F74F" w:rsidR="00B27CDD" w:rsidRPr="00296FFF" w:rsidRDefault="005734FC" w:rsidP="008F622C">
            <w:pPr>
              <w:spacing w:line="276" w:lineRule="auto"/>
              <w:jc w:val="center"/>
              <w:rPr>
                <w:rFonts w:ascii="Arial" w:hAnsi="Arial" w:cs="Arial"/>
                <w:bCs/>
                <w:sz w:val="20"/>
              </w:rPr>
            </w:pPr>
            <w:r w:rsidRPr="00296FFF">
              <w:rPr>
                <w:rFonts w:ascii="Arial" w:hAnsi="Arial" w:cs="Arial"/>
                <w:bCs/>
                <w:sz w:val="20"/>
              </w:rPr>
              <w:t>56</w:t>
            </w:r>
          </w:p>
        </w:tc>
        <w:tc>
          <w:tcPr>
            <w:tcW w:w="1746" w:type="dxa"/>
          </w:tcPr>
          <w:p w14:paraId="1885606A" w14:textId="390F34C8" w:rsidR="00B27CDD" w:rsidRPr="00BC03E8" w:rsidRDefault="00A17334" w:rsidP="00BC03E8">
            <w:pPr>
              <w:spacing w:line="276" w:lineRule="auto"/>
              <w:jc w:val="center"/>
              <w:rPr>
                <w:rFonts w:ascii="Arial" w:hAnsi="Arial" w:cs="Arial"/>
                <w:b/>
                <w:sz w:val="20"/>
              </w:rPr>
            </w:pPr>
            <w:r>
              <w:rPr>
                <w:rFonts w:ascii="Arial" w:hAnsi="Arial" w:cs="Arial"/>
                <w:b/>
                <w:sz w:val="20"/>
              </w:rPr>
              <w:t>5</w:t>
            </w:r>
            <w:r w:rsidR="00F12014">
              <w:rPr>
                <w:rFonts w:ascii="Arial" w:hAnsi="Arial" w:cs="Arial"/>
                <w:b/>
                <w:sz w:val="20"/>
              </w:rPr>
              <w:t>2</w:t>
            </w:r>
          </w:p>
        </w:tc>
        <w:tc>
          <w:tcPr>
            <w:tcW w:w="1746" w:type="dxa"/>
          </w:tcPr>
          <w:p w14:paraId="4FD076BB" w14:textId="7B9BBB8A" w:rsidR="00B27CDD" w:rsidRPr="00BC03E8" w:rsidRDefault="00F12014" w:rsidP="009E129B">
            <w:pPr>
              <w:spacing w:line="276" w:lineRule="auto"/>
              <w:jc w:val="center"/>
              <w:rPr>
                <w:rFonts w:ascii="Arial" w:hAnsi="Arial" w:cs="Arial"/>
                <w:b/>
                <w:sz w:val="20"/>
              </w:rPr>
            </w:pPr>
            <w:r>
              <w:rPr>
                <w:rFonts w:ascii="Arial" w:hAnsi="Arial" w:cs="Arial"/>
                <w:b/>
                <w:sz w:val="20"/>
              </w:rPr>
              <w:t>4</w:t>
            </w:r>
            <w:r w:rsidR="00B17446" w:rsidRPr="00BC03E8">
              <w:rPr>
                <w:rFonts w:ascii="Arial" w:hAnsi="Arial" w:cs="Arial"/>
                <w:b/>
                <w:sz w:val="20"/>
              </w:rPr>
              <w:t>,</w:t>
            </w:r>
            <w:r>
              <w:rPr>
                <w:rFonts w:ascii="Arial" w:hAnsi="Arial" w:cs="Arial"/>
                <w:b/>
                <w:sz w:val="20"/>
              </w:rPr>
              <w:t>0</w:t>
            </w:r>
          </w:p>
        </w:tc>
      </w:tr>
      <w:tr w:rsidR="003025A7" w:rsidRPr="00BC03E8" w14:paraId="41C9AF45" w14:textId="77777777" w:rsidTr="00ED3729">
        <w:tc>
          <w:tcPr>
            <w:tcW w:w="3823" w:type="dxa"/>
          </w:tcPr>
          <w:p w14:paraId="29605EA4" w14:textId="77777777" w:rsidR="00B27CDD" w:rsidRPr="00BC03E8" w:rsidRDefault="00B27CDD" w:rsidP="002E12A0">
            <w:pPr>
              <w:spacing w:line="276" w:lineRule="auto"/>
              <w:rPr>
                <w:rFonts w:ascii="Arial" w:hAnsi="Arial" w:cs="Arial"/>
                <w:b/>
                <w:sz w:val="20"/>
              </w:rPr>
            </w:pPr>
            <w:r w:rsidRPr="00BC03E8">
              <w:rPr>
                <w:rFonts w:ascii="Arial" w:hAnsi="Arial" w:cs="Arial"/>
                <w:b/>
                <w:sz w:val="20"/>
              </w:rPr>
              <w:t>Policealne i średnie zawodowe</w:t>
            </w:r>
          </w:p>
        </w:tc>
        <w:tc>
          <w:tcPr>
            <w:tcW w:w="1745" w:type="dxa"/>
          </w:tcPr>
          <w:p w14:paraId="711B8B8C" w14:textId="1FAB05C7" w:rsidR="00B27CDD" w:rsidRPr="00296FFF" w:rsidRDefault="005734FC" w:rsidP="002C28E7">
            <w:pPr>
              <w:spacing w:line="276" w:lineRule="auto"/>
              <w:jc w:val="center"/>
              <w:rPr>
                <w:rFonts w:ascii="Arial" w:hAnsi="Arial" w:cs="Arial"/>
                <w:bCs/>
                <w:sz w:val="20"/>
              </w:rPr>
            </w:pPr>
            <w:r w:rsidRPr="00296FFF">
              <w:rPr>
                <w:rFonts w:ascii="Arial" w:hAnsi="Arial" w:cs="Arial"/>
                <w:bCs/>
                <w:sz w:val="20"/>
              </w:rPr>
              <w:t>294</w:t>
            </w:r>
          </w:p>
        </w:tc>
        <w:tc>
          <w:tcPr>
            <w:tcW w:w="1746" w:type="dxa"/>
          </w:tcPr>
          <w:p w14:paraId="48C56F1F" w14:textId="5EE1F307" w:rsidR="00B27CDD" w:rsidRPr="00BC03E8" w:rsidRDefault="00A17334" w:rsidP="00BC03E8">
            <w:pPr>
              <w:spacing w:line="276" w:lineRule="auto"/>
              <w:jc w:val="center"/>
              <w:rPr>
                <w:rFonts w:ascii="Arial" w:hAnsi="Arial" w:cs="Arial"/>
                <w:b/>
                <w:sz w:val="20"/>
              </w:rPr>
            </w:pPr>
            <w:r>
              <w:rPr>
                <w:rFonts w:ascii="Arial" w:hAnsi="Arial" w:cs="Arial"/>
                <w:b/>
                <w:sz w:val="20"/>
              </w:rPr>
              <w:t>2</w:t>
            </w:r>
            <w:r w:rsidR="00F12014">
              <w:rPr>
                <w:rFonts w:ascii="Arial" w:hAnsi="Arial" w:cs="Arial"/>
                <w:b/>
                <w:sz w:val="20"/>
              </w:rPr>
              <w:t>48</w:t>
            </w:r>
          </w:p>
        </w:tc>
        <w:tc>
          <w:tcPr>
            <w:tcW w:w="1746" w:type="dxa"/>
          </w:tcPr>
          <w:p w14:paraId="5944DC71" w14:textId="20742B7C" w:rsidR="00B27CDD" w:rsidRPr="00BC03E8" w:rsidRDefault="00F12014" w:rsidP="009E129B">
            <w:pPr>
              <w:spacing w:line="276" w:lineRule="auto"/>
              <w:jc w:val="center"/>
              <w:rPr>
                <w:rFonts w:ascii="Arial" w:hAnsi="Arial" w:cs="Arial"/>
                <w:b/>
                <w:sz w:val="20"/>
              </w:rPr>
            </w:pPr>
            <w:r>
              <w:rPr>
                <w:rFonts w:ascii="Arial" w:hAnsi="Arial" w:cs="Arial"/>
                <w:b/>
                <w:sz w:val="20"/>
              </w:rPr>
              <w:t>19</w:t>
            </w:r>
            <w:r w:rsidR="00B17446" w:rsidRPr="00BC03E8">
              <w:rPr>
                <w:rFonts w:ascii="Arial" w:hAnsi="Arial" w:cs="Arial"/>
                <w:b/>
                <w:sz w:val="20"/>
              </w:rPr>
              <w:t>,</w:t>
            </w:r>
            <w:r>
              <w:rPr>
                <w:rFonts w:ascii="Arial" w:hAnsi="Arial" w:cs="Arial"/>
                <w:b/>
                <w:sz w:val="20"/>
              </w:rPr>
              <w:t>2</w:t>
            </w:r>
          </w:p>
        </w:tc>
      </w:tr>
      <w:tr w:rsidR="003025A7" w:rsidRPr="00BC03E8" w14:paraId="637F2CDF" w14:textId="77777777" w:rsidTr="00ED3729">
        <w:tc>
          <w:tcPr>
            <w:tcW w:w="3823" w:type="dxa"/>
          </w:tcPr>
          <w:p w14:paraId="7155CA32" w14:textId="77777777" w:rsidR="00B27CDD" w:rsidRPr="00BC03E8" w:rsidRDefault="00B27CDD" w:rsidP="002E12A0">
            <w:pPr>
              <w:spacing w:line="276" w:lineRule="auto"/>
              <w:rPr>
                <w:rFonts w:ascii="Arial" w:hAnsi="Arial" w:cs="Arial"/>
                <w:b/>
                <w:sz w:val="20"/>
              </w:rPr>
            </w:pPr>
            <w:r w:rsidRPr="00BC03E8">
              <w:rPr>
                <w:rFonts w:ascii="Arial" w:hAnsi="Arial" w:cs="Arial"/>
                <w:b/>
                <w:sz w:val="20"/>
              </w:rPr>
              <w:t>Średnie ogólnokształcące</w:t>
            </w:r>
          </w:p>
        </w:tc>
        <w:tc>
          <w:tcPr>
            <w:tcW w:w="1745" w:type="dxa"/>
          </w:tcPr>
          <w:p w14:paraId="033AE218" w14:textId="35F6D2C2" w:rsidR="00B27CDD" w:rsidRPr="00296FFF" w:rsidRDefault="005734FC" w:rsidP="002C28E7">
            <w:pPr>
              <w:spacing w:line="276" w:lineRule="auto"/>
              <w:jc w:val="center"/>
              <w:rPr>
                <w:rFonts w:ascii="Arial" w:hAnsi="Arial" w:cs="Arial"/>
                <w:bCs/>
                <w:sz w:val="20"/>
              </w:rPr>
            </w:pPr>
            <w:r w:rsidRPr="00296FFF">
              <w:rPr>
                <w:rFonts w:ascii="Arial" w:hAnsi="Arial" w:cs="Arial"/>
                <w:bCs/>
                <w:sz w:val="20"/>
              </w:rPr>
              <w:t>77</w:t>
            </w:r>
          </w:p>
        </w:tc>
        <w:tc>
          <w:tcPr>
            <w:tcW w:w="1746" w:type="dxa"/>
          </w:tcPr>
          <w:p w14:paraId="05006500" w14:textId="1F8A72B4" w:rsidR="00B27CDD" w:rsidRPr="00BC03E8" w:rsidRDefault="00A17334" w:rsidP="009E129B">
            <w:pPr>
              <w:spacing w:line="276" w:lineRule="auto"/>
              <w:jc w:val="center"/>
              <w:rPr>
                <w:rFonts w:ascii="Arial" w:hAnsi="Arial" w:cs="Arial"/>
                <w:b/>
                <w:sz w:val="20"/>
              </w:rPr>
            </w:pPr>
            <w:r>
              <w:rPr>
                <w:rFonts w:ascii="Arial" w:hAnsi="Arial" w:cs="Arial"/>
                <w:b/>
                <w:sz w:val="20"/>
              </w:rPr>
              <w:t>7</w:t>
            </w:r>
            <w:r w:rsidR="00F12014">
              <w:rPr>
                <w:rFonts w:ascii="Arial" w:hAnsi="Arial" w:cs="Arial"/>
                <w:b/>
                <w:sz w:val="20"/>
              </w:rPr>
              <w:t>0</w:t>
            </w:r>
          </w:p>
        </w:tc>
        <w:tc>
          <w:tcPr>
            <w:tcW w:w="1746" w:type="dxa"/>
          </w:tcPr>
          <w:p w14:paraId="7B2F5FE7" w14:textId="77777777" w:rsidR="00B27CDD" w:rsidRPr="00BC03E8" w:rsidRDefault="009E129B" w:rsidP="009E129B">
            <w:pPr>
              <w:spacing w:line="276" w:lineRule="auto"/>
              <w:jc w:val="center"/>
              <w:rPr>
                <w:rFonts w:ascii="Arial" w:hAnsi="Arial" w:cs="Arial"/>
                <w:b/>
                <w:sz w:val="20"/>
              </w:rPr>
            </w:pPr>
            <w:r>
              <w:rPr>
                <w:rFonts w:ascii="Arial" w:hAnsi="Arial" w:cs="Arial"/>
                <w:b/>
                <w:sz w:val="20"/>
              </w:rPr>
              <w:t>5</w:t>
            </w:r>
            <w:r w:rsidR="00B17446" w:rsidRPr="00BC03E8">
              <w:rPr>
                <w:rFonts w:ascii="Arial" w:hAnsi="Arial" w:cs="Arial"/>
                <w:b/>
                <w:sz w:val="20"/>
              </w:rPr>
              <w:t>,</w:t>
            </w:r>
            <w:r w:rsidR="00432152">
              <w:rPr>
                <w:rFonts w:ascii="Arial" w:hAnsi="Arial" w:cs="Arial"/>
                <w:b/>
                <w:sz w:val="20"/>
              </w:rPr>
              <w:t>4</w:t>
            </w:r>
          </w:p>
        </w:tc>
      </w:tr>
      <w:tr w:rsidR="003025A7" w:rsidRPr="00BC03E8" w14:paraId="60E200A0" w14:textId="77777777" w:rsidTr="00ED3729">
        <w:tc>
          <w:tcPr>
            <w:tcW w:w="3823" w:type="dxa"/>
          </w:tcPr>
          <w:p w14:paraId="20E963C5" w14:textId="77777777" w:rsidR="00B27CDD" w:rsidRPr="00BC03E8" w:rsidRDefault="00B27CDD" w:rsidP="002E12A0">
            <w:pPr>
              <w:spacing w:line="276" w:lineRule="auto"/>
              <w:rPr>
                <w:rFonts w:ascii="Arial" w:hAnsi="Arial" w:cs="Arial"/>
                <w:b/>
                <w:sz w:val="20"/>
              </w:rPr>
            </w:pPr>
            <w:r w:rsidRPr="00BC03E8">
              <w:rPr>
                <w:rFonts w:ascii="Arial" w:hAnsi="Arial" w:cs="Arial"/>
                <w:b/>
                <w:sz w:val="20"/>
              </w:rPr>
              <w:t>Zasadnicze zawodowe</w:t>
            </w:r>
          </w:p>
        </w:tc>
        <w:tc>
          <w:tcPr>
            <w:tcW w:w="1745" w:type="dxa"/>
          </w:tcPr>
          <w:p w14:paraId="34A5409A" w14:textId="4281EFE7" w:rsidR="00B27CDD" w:rsidRPr="00296FFF" w:rsidRDefault="005734FC" w:rsidP="002C28E7">
            <w:pPr>
              <w:spacing w:line="276" w:lineRule="auto"/>
              <w:jc w:val="center"/>
              <w:rPr>
                <w:rFonts w:ascii="Arial" w:hAnsi="Arial" w:cs="Arial"/>
                <w:bCs/>
                <w:sz w:val="20"/>
              </w:rPr>
            </w:pPr>
            <w:r w:rsidRPr="00296FFF">
              <w:rPr>
                <w:rFonts w:ascii="Arial" w:hAnsi="Arial" w:cs="Arial"/>
                <w:bCs/>
                <w:sz w:val="20"/>
              </w:rPr>
              <w:t>474</w:t>
            </w:r>
          </w:p>
        </w:tc>
        <w:tc>
          <w:tcPr>
            <w:tcW w:w="1746" w:type="dxa"/>
          </w:tcPr>
          <w:p w14:paraId="42AC2B16" w14:textId="64A98C8F" w:rsidR="00B27CDD" w:rsidRPr="00BC03E8" w:rsidRDefault="00A17334" w:rsidP="00BC03E8">
            <w:pPr>
              <w:spacing w:line="276" w:lineRule="auto"/>
              <w:jc w:val="center"/>
              <w:rPr>
                <w:rFonts w:ascii="Arial" w:hAnsi="Arial" w:cs="Arial"/>
                <w:b/>
                <w:sz w:val="20"/>
              </w:rPr>
            </w:pPr>
            <w:r>
              <w:rPr>
                <w:rFonts w:ascii="Arial" w:hAnsi="Arial" w:cs="Arial"/>
                <w:b/>
                <w:sz w:val="20"/>
              </w:rPr>
              <w:t>44</w:t>
            </w:r>
            <w:r w:rsidR="00F12014">
              <w:rPr>
                <w:rFonts w:ascii="Arial" w:hAnsi="Arial" w:cs="Arial"/>
                <w:b/>
                <w:sz w:val="20"/>
              </w:rPr>
              <w:t>9</w:t>
            </w:r>
          </w:p>
        </w:tc>
        <w:tc>
          <w:tcPr>
            <w:tcW w:w="1746" w:type="dxa"/>
          </w:tcPr>
          <w:p w14:paraId="61FDCE58" w14:textId="6974DED7" w:rsidR="00B27CDD" w:rsidRPr="00BC03E8" w:rsidRDefault="00B17446" w:rsidP="009E129B">
            <w:pPr>
              <w:spacing w:line="276" w:lineRule="auto"/>
              <w:jc w:val="center"/>
              <w:rPr>
                <w:rFonts w:ascii="Arial" w:hAnsi="Arial" w:cs="Arial"/>
                <w:b/>
                <w:sz w:val="20"/>
              </w:rPr>
            </w:pPr>
            <w:r w:rsidRPr="00BC03E8">
              <w:rPr>
                <w:rFonts w:ascii="Arial" w:hAnsi="Arial" w:cs="Arial"/>
                <w:b/>
                <w:sz w:val="20"/>
              </w:rPr>
              <w:t>3</w:t>
            </w:r>
            <w:r w:rsidR="00F12014">
              <w:rPr>
                <w:rFonts w:ascii="Arial" w:hAnsi="Arial" w:cs="Arial"/>
                <w:b/>
                <w:sz w:val="20"/>
              </w:rPr>
              <w:t>4</w:t>
            </w:r>
            <w:r w:rsidRPr="00BC03E8">
              <w:rPr>
                <w:rFonts w:ascii="Arial" w:hAnsi="Arial" w:cs="Arial"/>
                <w:b/>
                <w:sz w:val="20"/>
              </w:rPr>
              <w:t>,</w:t>
            </w:r>
            <w:r w:rsidR="00F12014">
              <w:rPr>
                <w:rFonts w:ascii="Arial" w:hAnsi="Arial" w:cs="Arial"/>
                <w:b/>
                <w:sz w:val="20"/>
              </w:rPr>
              <w:t>8</w:t>
            </w:r>
          </w:p>
        </w:tc>
      </w:tr>
      <w:tr w:rsidR="003025A7" w:rsidRPr="00BC03E8" w14:paraId="7B7CA4A9" w14:textId="77777777" w:rsidTr="00ED3729">
        <w:tc>
          <w:tcPr>
            <w:tcW w:w="3823" w:type="dxa"/>
          </w:tcPr>
          <w:p w14:paraId="593EE13A" w14:textId="4EC5A97A" w:rsidR="00B27CDD" w:rsidRPr="00BC03E8" w:rsidRDefault="00B27CDD" w:rsidP="002E12A0">
            <w:pPr>
              <w:spacing w:line="276" w:lineRule="auto"/>
              <w:rPr>
                <w:rFonts w:ascii="Arial" w:hAnsi="Arial" w:cs="Arial"/>
                <w:b/>
                <w:sz w:val="20"/>
              </w:rPr>
            </w:pPr>
            <w:r w:rsidRPr="00BC03E8">
              <w:rPr>
                <w:rFonts w:ascii="Arial" w:hAnsi="Arial" w:cs="Arial"/>
                <w:b/>
                <w:sz w:val="20"/>
              </w:rPr>
              <w:t>Gimnazjalne</w:t>
            </w:r>
            <w:r w:rsidR="00ED3729">
              <w:rPr>
                <w:rFonts w:ascii="Arial" w:hAnsi="Arial" w:cs="Arial"/>
                <w:b/>
                <w:sz w:val="20"/>
              </w:rPr>
              <w:t>/podstawowe</w:t>
            </w:r>
            <w:r w:rsidRPr="00BC03E8">
              <w:rPr>
                <w:rFonts w:ascii="Arial" w:hAnsi="Arial" w:cs="Arial"/>
                <w:b/>
                <w:sz w:val="20"/>
              </w:rPr>
              <w:t xml:space="preserve"> i poniżej</w:t>
            </w:r>
          </w:p>
        </w:tc>
        <w:tc>
          <w:tcPr>
            <w:tcW w:w="1745" w:type="dxa"/>
          </w:tcPr>
          <w:p w14:paraId="5C534583" w14:textId="57747BC9" w:rsidR="00B27CDD" w:rsidRPr="00296FFF" w:rsidRDefault="00315981" w:rsidP="002C28E7">
            <w:pPr>
              <w:spacing w:line="276" w:lineRule="auto"/>
              <w:jc w:val="center"/>
              <w:rPr>
                <w:rFonts w:ascii="Arial" w:hAnsi="Arial" w:cs="Arial"/>
                <w:bCs/>
                <w:sz w:val="20"/>
              </w:rPr>
            </w:pPr>
            <w:r w:rsidRPr="00296FFF">
              <w:rPr>
                <w:rFonts w:ascii="Arial" w:hAnsi="Arial" w:cs="Arial"/>
                <w:bCs/>
                <w:sz w:val="20"/>
              </w:rPr>
              <w:t>5</w:t>
            </w:r>
            <w:r w:rsidR="005734FC" w:rsidRPr="00296FFF">
              <w:rPr>
                <w:rFonts w:ascii="Arial" w:hAnsi="Arial" w:cs="Arial"/>
                <w:bCs/>
                <w:sz w:val="20"/>
              </w:rPr>
              <w:t>22</w:t>
            </w:r>
          </w:p>
        </w:tc>
        <w:tc>
          <w:tcPr>
            <w:tcW w:w="1746" w:type="dxa"/>
          </w:tcPr>
          <w:p w14:paraId="019E8B75" w14:textId="2F781701" w:rsidR="00B27CDD" w:rsidRPr="00BC03E8" w:rsidRDefault="00F12014" w:rsidP="009E129B">
            <w:pPr>
              <w:spacing w:line="276" w:lineRule="auto"/>
              <w:jc w:val="center"/>
              <w:rPr>
                <w:rFonts w:ascii="Arial" w:hAnsi="Arial" w:cs="Arial"/>
                <w:b/>
                <w:sz w:val="20"/>
              </w:rPr>
            </w:pPr>
            <w:r>
              <w:rPr>
                <w:rFonts w:ascii="Arial" w:hAnsi="Arial" w:cs="Arial"/>
                <w:b/>
                <w:sz w:val="20"/>
              </w:rPr>
              <w:t>472</w:t>
            </w:r>
          </w:p>
        </w:tc>
        <w:tc>
          <w:tcPr>
            <w:tcW w:w="1746" w:type="dxa"/>
          </w:tcPr>
          <w:p w14:paraId="3A58CB51" w14:textId="65A403B5" w:rsidR="00B27CDD" w:rsidRPr="00BC03E8" w:rsidRDefault="00B17446" w:rsidP="009E129B">
            <w:pPr>
              <w:spacing w:line="276" w:lineRule="auto"/>
              <w:jc w:val="center"/>
              <w:rPr>
                <w:rFonts w:ascii="Arial" w:hAnsi="Arial" w:cs="Arial"/>
                <w:b/>
                <w:sz w:val="20"/>
              </w:rPr>
            </w:pPr>
            <w:r w:rsidRPr="00BC03E8">
              <w:rPr>
                <w:rFonts w:ascii="Arial" w:hAnsi="Arial" w:cs="Arial"/>
                <w:b/>
                <w:sz w:val="20"/>
              </w:rPr>
              <w:t>3</w:t>
            </w:r>
            <w:r w:rsidR="009E129B">
              <w:rPr>
                <w:rFonts w:ascii="Arial" w:hAnsi="Arial" w:cs="Arial"/>
                <w:b/>
                <w:sz w:val="20"/>
              </w:rPr>
              <w:t>6</w:t>
            </w:r>
            <w:r w:rsidRPr="00BC03E8">
              <w:rPr>
                <w:rFonts w:ascii="Arial" w:hAnsi="Arial" w:cs="Arial"/>
                <w:b/>
                <w:sz w:val="20"/>
              </w:rPr>
              <w:t>,</w:t>
            </w:r>
            <w:r w:rsidR="00F12014">
              <w:rPr>
                <w:rFonts w:ascii="Arial" w:hAnsi="Arial" w:cs="Arial"/>
                <w:b/>
                <w:sz w:val="20"/>
              </w:rPr>
              <w:t>6</w:t>
            </w:r>
          </w:p>
        </w:tc>
      </w:tr>
      <w:tr w:rsidR="003025A7" w:rsidRPr="00BC03E8" w14:paraId="52E5DDA5" w14:textId="77777777" w:rsidTr="00ED3729">
        <w:tc>
          <w:tcPr>
            <w:tcW w:w="3823" w:type="dxa"/>
          </w:tcPr>
          <w:p w14:paraId="77C5E293" w14:textId="77777777" w:rsidR="00B27CDD" w:rsidRPr="00296FFF" w:rsidRDefault="00B27CDD" w:rsidP="002E12A0">
            <w:pPr>
              <w:spacing w:line="276" w:lineRule="auto"/>
              <w:rPr>
                <w:rFonts w:ascii="Arial" w:hAnsi="Arial" w:cs="Arial"/>
                <w:b/>
                <w:sz w:val="20"/>
              </w:rPr>
            </w:pPr>
            <w:r w:rsidRPr="00296FFF">
              <w:rPr>
                <w:rFonts w:ascii="Arial" w:hAnsi="Arial" w:cs="Arial"/>
                <w:b/>
                <w:sz w:val="20"/>
              </w:rPr>
              <w:t>Ogółem:</w:t>
            </w:r>
          </w:p>
        </w:tc>
        <w:tc>
          <w:tcPr>
            <w:tcW w:w="1745" w:type="dxa"/>
          </w:tcPr>
          <w:p w14:paraId="7D9212EA" w14:textId="606F683E" w:rsidR="00B27CDD" w:rsidRPr="00296FFF" w:rsidRDefault="00FC4BCC" w:rsidP="002C28E7">
            <w:pPr>
              <w:spacing w:line="276" w:lineRule="auto"/>
              <w:jc w:val="center"/>
              <w:rPr>
                <w:rFonts w:ascii="Arial" w:hAnsi="Arial" w:cs="Arial"/>
                <w:b/>
                <w:sz w:val="20"/>
              </w:rPr>
            </w:pPr>
            <w:r w:rsidRPr="00296FFF">
              <w:rPr>
                <w:rFonts w:ascii="Arial" w:hAnsi="Arial" w:cs="Arial"/>
                <w:b/>
                <w:sz w:val="20"/>
              </w:rPr>
              <w:t>1</w:t>
            </w:r>
            <w:r w:rsidR="005734FC" w:rsidRPr="00296FFF">
              <w:rPr>
                <w:rFonts w:ascii="Arial" w:hAnsi="Arial" w:cs="Arial"/>
                <w:b/>
                <w:sz w:val="20"/>
              </w:rPr>
              <w:t>423</w:t>
            </w:r>
          </w:p>
        </w:tc>
        <w:tc>
          <w:tcPr>
            <w:tcW w:w="1746" w:type="dxa"/>
          </w:tcPr>
          <w:p w14:paraId="67ECA267" w14:textId="510B95A3" w:rsidR="00B27CDD" w:rsidRPr="00296FFF" w:rsidRDefault="006727D7" w:rsidP="009E129B">
            <w:pPr>
              <w:spacing w:line="276" w:lineRule="auto"/>
              <w:jc w:val="center"/>
              <w:rPr>
                <w:rFonts w:ascii="Arial" w:hAnsi="Arial" w:cs="Arial"/>
                <w:b/>
                <w:sz w:val="20"/>
              </w:rPr>
            </w:pPr>
            <w:r w:rsidRPr="00296FFF">
              <w:rPr>
                <w:rFonts w:ascii="Arial" w:hAnsi="Arial" w:cs="Arial"/>
                <w:b/>
                <w:sz w:val="20"/>
              </w:rPr>
              <w:t>1</w:t>
            </w:r>
            <w:r w:rsidR="00F12014" w:rsidRPr="00296FFF">
              <w:rPr>
                <w:rFonts w:ascii="Arial" w:hAnsi="Arial" w:cs="Arial"/>
                <w:b/>
                <w:sz w:val="20"/>
              </w:rPr>
              <w:t>291</w:t>
            </w:r>
          </w:p>
        </w:tc>
        <w:tc>
          <w:tcPr>
            <w:tcW w:w="1746" w:type="dxa"/>
          </w:tcPr>
          <w:p w14:paraId="7C1F2BF2" w14:textId="77777777" w:rsidR="00B27CDD" w:rsidRPr="00296FFF" w:rsidRDefault="009E784D" w:rsidP="004A3EA8">
            <w:pPr>
              <w:spacing w:line="276" w:lineRule="auto"/>
              <w:jc w:val="center"/>
              <w:rPr>
                <w:rFonts w:ascii="Arial" w:hAnsi="Arial" w:cs="Arial"/>
                <w:b/>
                <w:sz w:val="20"/>
              </w:rPr>
            </w:pPr>
            <w:r w:rsidRPr="00296FFF">
              <w:rPr>
                <w:rFonts w:ascii="Arial" w:hAnsi="Arial" w:cs="Arial"/>
                <w:b/>
                <w:sz w:val="20"/>
              </w:rPr>
              <w:t>10</w:t>
            </w:r>
            <w:r w:rsidR="004A3EA8" w:rsidRPr="00296FFF">
              <w:rPr>
                <w:rFonts w:ascii="Arial" w:hAnsi="Arial" w:cs="Arial"/>
                <w:b/>
                <w:sz w:val="20"/>
              </w:rPr>
              <w:t>0</w:t>
            </w:r>
            <w:r w:rsidRPr="00296FFF">
              <w:rPr>
                <w:rFonts w:ascii="Arial" w:hAnsi="Arial" w:cs="Arial"/>
                <w:b/>
                <w:sz w:val="20"/>
              </w:rPr>
              <w:t>,0</w:t>
            </w:r>
          </w:p>
        </w:tc>
      </w:tr>
    </w:tbl>
    <w:p w14:paraId="5774F129" w14:textId="77777777" w:rsidR="00AC7953" w:rsidRDefault="00AC7953" w:rsidP="00AC7953">
      <w:pPr>
        <w:jc w:val="both"/>
        <w:rPr>
          <w:rFonts w:ascii="Arial" w:hAnsi="Arial" w:cs="Arial"/>
          <w:b/>
          <w:sz w:val="24"/>
          <w:szCs w:val="24"/>
        </w:rPr>
      </w:pPr>
    </w:p>
    <w:p w14:paraId="139E102B" w14:textId="77777777" w:rsidR="00BC436A" w:rsidRPr="00307922" w:rsidRDefault="00ED6BF9" w:rsidP="00ED6BF9">
      <w:pPr>
        <w:spacing w:line="360" w:lineRule="auto"/>
        <w:rPr>
          <w:rFonts w:ascii="Arial" w:hAnsi="Arial" w:cs="Arial"/>
          <w:b/>
          <w:szCs w:val="28"/>
        </w:rPr>
      </w:pPr>
      <w:r w:rsidRPr="00307922">
        <w:rPr>
          <w:rFonts w:ascii="Arial" w:hAnsi="Arial" w:cs="Arial"/>
          <w:b/>
          <w:szCs w:val="28"/>
        </w:rPr>
        <w:t xml:space="preserve">II. </w:t>
      </w:r>
      <w:r w:rsidR="00BC436A" w:rsidRPr="00307922">
        <w:rPr>
          <w:rFonts w:ascii="Arial" w:hAnsi="Arial" w:cs="Arial"/>
          <w:b/>
          <w:szCs w:val="28"/>
        </w:rPr>
        <w:t>R</w:t>
      </w:r>
      <w:r w:rsidR="00307922">
        <w:rPr>
          <w:rFonts w:ascii="Arial" w:hAnsi="Arial" w:cs="Arial"/>
          <w:b/>
          <w:szCs w:val="28"/>
        </w:rPr>
        <w:t>EJESTRACJA</w:t>
      </w:r>
      <w:r w:rsidR="00D64A67">
        <w:rPr>
          <w:rFonts w:ascii="Arial" w:hAnsi="Arial" w:cs="Arial"/>
          <w:b/>
          <w:szCs w:val="28"/>
        </w:rPr>
        <w:t xml:space="preserve"> </w:t>
      </w:r>
      <w:r w:rsidR="00307922">
        <w:rPr>
          <w:rFonts w:ascii="Arial" w:hAnsi="Arial" w:cs="Arial"/>
          <w:b/>
          <w:szCs w:val="28"/>
        </w:rPr>
        <w:t>I EWIDENCJA OSÓB BEZROBOTNYCH</w:t>
      </w:r>
    </w:p>
    <w:p w14:paraId="31DF02A9" w14:textId="77777777" w:rsidR="00BC436A" w:rsidRPr="003829BB" w:rsidRDefault="00BC436A" w:rsidP="00BC436A">
      <w:pPr>
        <w:spacing w:line="360" w:lineRule="auto"/>
        <w:jc w:val="both"/>
        <w:rPr>
          <w:rFonts w:ascii="Arial" w:hAnsi="Arial" w:cs="Arial"/>
          <w:b/>
          <w:sz w:val="22"/>
          <w:szCs w:val="22"/>
        </w:rPr>
      </w:pPr>
      <w:r w:rsidRPr="003829BB">
        <w:rPr>
          <w:rFonts w:ascii="Arial" w:hAnsi="Arial" w:cs="Arial"/>
          <w:b/>
          <w:sz w:val="22"/>
          <w:szCs w:val="22"/>
        </w:rPr>
        <w:t>Do podstawowych zadań Działu Rejestracji i Świadczeń należy w szczególności:</w:t>
      </w:r>
    </w:p>
    <w:p w14:paraId="5375DA58" w14:textId="77777777" w:rsidR="008A439C" w:rsidRPr="00D95ACD"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r</w:t>
      </w:r>
      <w:r w:rsidR="008A439C" w:rsidRPr="00D95ACD">
        <w:rPr>
          <w:rFonts w:ascii="Arial" w:hAnsi="Arial" w:cs="Arial"/>
          <w:sz w:val="20"/>
        </w:rPr>
        <w:t>ejestrowanie i ewidencjonowanie zgłaszających się</w:t>
      </w:r>
      <w:r w:rsidR="00D47C03" w:rsidRPr="00D95ACD">
        <w:rPr>
          <w:rFonts w:ascii="Arial" w:hAnsi="Arial" w:cs="Arial"/>
          <w:sz w:val="20"/>
        </w:rPr>
        <w:t xml:space="preserve"> osób </w:t>
      </w:r>
      <w:r w:rsidR="008A439C" w:rsidRPr="00D95ACD">
        <w:rPr>
          <w:rFonts w:ascii="Arial" w:hAnsi="Arial" w:cs="Arial"/>
          <w:sz w:val="20"/>
        </w:rPr>
        <w:t xml:space="preserve">bezrobotnych </w:t>
      </w:r>
      <w:r w:rsidR="00D47C03" w:rsidRPr="00D95ACD">
        <w:rPr>
          <w:rFonts w:ascii="Arial" w:hAnsi="Arial" w:cs="Arial"/>
          <w:sz w:val="20"/>
        </w:rPr>
        <w:br/>
      </w:r>
      <w:r w:rsidR="008A439C" w:rsidRPr="00D95ACD">
        <w:rPr>
          <w:rFonts w:ascii="Arial" w:hAnsi="Arial" w:cs="Arial"/>
          <w:sz w:val="20"/>
        </w:rPr>
        <w:t>i poszukujących pracy,</w:t>
      </w:r>
    </w:p>
    <w:p w14:paraId="6B4650B6" w14:textId="77777777" w:rsidR="00F22F9A" w:rsidRPr="00EC1CCF" w:rsidRDefault="008A439C" w:rsidP="00337EF3">
      <w:pPr>
        <w:numPr>
          <w:ilvl w:val="0"/>
          <w:numId w:val="6"/>
        </w:numPr>
        <w:spacing w:line="360" w:lineRule="auto"/>
        <w:jc w:val="both"/>
        <w:rPr>
          <w:rFonts w:ascii="Arial" w:hAnsi="Arial" w:cs="Arial"/>
          <w:b/>
          <w:sz w:val="20"/>
        </w:rPr>
      </w:pPr>
      <w:r w:rsidRPr="00D95ACD">
        <w:rPr>
          <w:rFonts w:ascii="Arial" w:hAnsi="Arial" w:cs="Arial"/>
          <w:sz w:val="20"/>
        </w:rPr>
        <w:t>przyznawanie i naliczanie zasiłków oraz innych świadczeń z tytułu bezrobocia finansowanych</w:t>
      </w:r>
      <w:r w:rsidR="009341B7">
        <w:rPr>
          <w:rFonts w:ascii="Arial" w:hAnsi="Arial" w:cs="Arial"/>
          <w:sz w:val="20"/>
        </w:rPr>
        <w:br/>
      </w:r>
      <w:r w:rsidRPr="00D95ACD">
        <w:rPr>
          <w:rFonts w:ascii="Arial" w:hAnsi="Arial" w:cs="Arial"/>
          <w:sz w:val="20"/>
        </w:rPr>
        <w:t>z Funduszu Pracy</w:t>
      </w:r>
      <w:r w:rsidR="007F1C84" w:rsidRPr="00D95ACD">
        <w:rPr>
          <w:rFonts w:ascii="Arial" w:hAnsi="Arial" w:cs="Arial"/>
          <w:sz w:val="20"/>
        </w:rPr>
        <w:t>,</w:t>
      </w:r>
      <w:r w:rsidRPr="00D95ACD">
        <w:rPr>
          <w:rFonts w:ascii="Arial" w:hAnsi="Arial" w:cs="Arial"/>
          <w:sz w:val="20"/>
        </w:rPr>
        <w:t xml:space="preserve"> EFS</w:t>
      </w:r>
      <w:r w:rsidR="00135424" w:rsidRPr="00D95ACD">
        <w:rPr>
          <w:rFonts w:ascii="Arial" w:hAnsi="Arial" w:cs="Arial"/>
          <w:sz w:val="20"/>
        </w:rPr>
        <w:t>,</w:t>
      </w:r>
      <w:r w:rsidR="007F1C84" w:rsidRPr="00D95ACD">
        <w:rPr>
          <w:rFonts w:ascii="Arial" w:hAnsi="Arial" w:cs="Arial"/>
          <w:sz w:val="20"/>
        </w:rPr>
        <w:t xml:space="preserve"> PFRON</w:t>
      </w:r>
      <w:r w:rsidR="004B4696" w:rsidRPr="00D95ACD">
        <w:rPr>
          <w:rFonts w:ascii="Arial" w:hAnsi="Arial" w:cs="Arial"/>
          <w:sz w:val="20"/>
        </w:rPr>
        <w:t>,</w:t>
      </w:r>
    </w:p>
    <w:p w14:paraId="039341CB" w14:textId="77777777"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t>naliczanie składek na ubezpieczenie zdrowotne za osoby bezrobotne,</w:t>
      </w:r>
    </w:p>
    <w:p w14:paraId="434FBCF9" w14:textId="77777777" w:rsidR="0071329E" w:rsidRPr="00D95ACD" w:rsidRDefault="00F22F9A" w:rsidP="00337EF3">
      <w:pPr>
        <w:numPr>
          <w:ilvl w:val="0"/>
          <w:numId w:val="6"/>
        </w:numPr>
        <w:spacing w:line="360" w:lineRule="auto"/>
        <w:jc w:val="both"/>
        <w:rPr>
          <w:rFonts w:ascii="Arial" w:hAnsi="Arial" w:cs="Arial"/>
          <w:b/>
          <w:sz w:val="20"/>
        </w:rPr>
      </w:pPr>
      <w:r w:rsidRPr="00D95ACD">
        <w:rPr>
          <w:rFonts w:ascii="Arial" w:hAnsi="Arial" w:cs="Arial"/>
          <w:sz w:val="20"/>
        </w:rPr>
        <w:t>wydawanie decyzji o</w:t>
      </w:r>
      <w:r w:rsidR="0071329E" w:rsidRPr="00D95ACD">
        <w:rPr>
          <w:rFonts w:ascii="Arial" w:hAnsi="Arial" w:cs="Arial"/>
          <w:sz w:val="20"/>
        </w:rPr>
        <w:t>:</w:t>
      </w:r>
    </w:p>
    <w:p w14:paraId="65116715" w14:textId="77777777" w:rsidR="0071329E" w:rsidRPr="00D95ACD" w:rsidRDefault="0071329E" w:rsidP="001A13EE">
      <w:pPr>
        <w:spacing w:line="276" w:lineRule="auto"/>
        <w:ind w:left="720"/>
        <w:jc w:val="both"/>
        <w:rPr>
          <w:rFonts w:ascii="Arial" w:hAnsi="Arial" w:cs="Arial"/>
          <w:sz w:val="20"/>
        </w:rPr>
      </w:pPr>
      <w:r w:rsidRPr="00D95ACD">
        <w:rPr>
          <w:rFonts w:ascii="Arial" w:hAnsi="Arial" w:cs="Arial"/>
          <w:sz w:val="20"/>
        </w:rPr>
        <w:t xml:space="preserve">- </w:t>
      </w:r>
      <w:r w:rsidR="00F22F9A" w:rsidRPr="00D95ACD">
        <w:rPr>
          <w:rFonts w:ascii="Arial" w:hAnsi="Arial" w:cs="Arial"/>
          <w:sz w:val="20"/>
        </w:rPr>
        <w:t xml:space="preserve"> przyznaniu i utracie statusu osoby bezrobotnej,</w:t>
      </w:r>
      <w:r w:rsidRPr="00D95ACD">
        <w:rPr>
          <w:rFonts w:ascii="Arial" w:hAnsi="Arial" w:cs="Arial"/>
          <w:sz w:val="20"/>
        </w:rPr>
        <w:t xml:space="preserve"> </w:t>
      </w:r>
    </w:p>
    <w:p w14:paraId="67AC8D88" w14:textId="77777777" w:rsidR="0071329E" w:rsidRPr="00D95ACD" w:rsidRDefault="0071329E" w:rsidP="001A13EE">
      <w:pPr>
        <w:spacing w:line="276" w:lineRule="auto"/>
        <w:ind w:left="720"/>
        <w:rPr>
          <w:rFonts w:ascii="Arial" w:hAnsi="Arial" w:cs="Arial"/>
          <w:b/>
          <w:sz w:val="20"/>
        </w:rPr>
      </w:pPr>
      <w:r w:rsidRPr="00D95ACD">
        <w:rPr>
          <w:rFonts w:ascii="Arial" w:hAnsi="Arial" w:cs="Arial"/>
          <w:sz w:val="20"/>
        </w:rPr>
        <w:t>-</w:t>
      </w:r>
      <w:r w:rsidR="00307922" w:rsidRPr="00D95ACD">
        <w:rPr>
          <w:rFonts w:ascii="Arial" w:hAnsi="Arial" w:cs="Arial"/>
          <w:sz w:val="20"/>
        </w:rPr>
        <w:t xml:space="preserve">  </w:t>
      </w:r>
      <w:r w:rsidRPr="00D95ACD">
        <w:rPr>
          <w:rFonts w:ascii="Arial" w:hAnsi="Arial" w:cs="Arial"/>
          <w:sz w:val="20"/>
        </w:rPr>
        <w:t>przyznaniu</w:t>
      </w:r>
      <w:r w:rsidR="00CE42BC" w:rsidRPr="00D95ACD">
        <w:rPr>
          <w:rFonts w:ascii="Arial" w:hAnsi="Arial" w:cs="Arial"/>
          <w:sz w:val="20"/>
        </w:rPr>
        <w:t xml:space="preserve"> stypendium stażowego, szkoleniowego, dodatku aktywizacyjnego</w:t>
      </w:r>
      <w:r w:rsidR="00D47C03" w:rsidRPr="00D95ACD">
        <w:rPr>
          <w:rFonts w:ascii="Arial" w:hAnsi="Arial" w:cs="Arial"/>
          <w:sz w:val="20"/>
        </w:rPr>
        <w:t>,</w:t>
      </w:r>
      <w:r w:rsidR="00307922" w:rsidRPr="00D95ACD">
        <w:rPr>
          <w:rFonts w:ascii="Arial" w:hAnsi="Arial" w:cs="Arial"/>
          <w:sz w:val="20"/>
        </w:rPr>
        <w:t xml:space="preserve">  </w:t>
      </w:r>
      <w:r w:rsidR="00307922" w:rsidRPr="00D95ACD">
        <w:rPr>
          <w:rFonts w:ascii="Arial" w:hAnsi="Arial" w:cs="Arial"/>
          <w:sz w:val="20"/>
        </w:rPr>
        <w:br/>
        <w:t xml:space="preserve">   stypendium za uczestnictwo w studiach podyplomowych,</w:t>
      </w:r>
    </w:p>
    <w:p w14:paraId="61BE92BD" w14:textId="77777777" w:rsidR="004A0738" w:rsidRPr="00D95ACD" w:rsidRDefault="0071329E" w:rsidP="001A13EE">
      <w:pPr>
        <w:spacing w:line="276" w:lineRule="auto"/>
        <w:ind w:left="720"/>
        <w:jc w:val="both"/>
        <w:rPr>
          <w:rFonts w:ascii="Arial" w:hAnsi="Arial" w:cs="Arial"/>
          <w:sz w:val="20"/>
        </w:rPr>
      </w:pPr>
      <w:r w:rsidRPr="00D95ACD">
        <w:rPr>
          <w:rFonts w:ascii="Arial" w:hAnsi="Arial" w:cs="Arial"/>
          <w:sz w:val="20"/>
        </w:rPr>
        <w:t>-</w:t>
      </w:r>
      <w:r w:rsidR="00CE42BC" w:rsidRPr="00D95ACD">
        <w:rPr>
          <w:rFonts w:ascii="Arial" w:hAnsi="Arial" w:cs="Arial"/>
          <w:sz w:val="20"/>
        </w:rPr>
        <w:t xml:space="preserve">  </w:t>
      </w:r>
      <w:r w:rsidRPr="00D95ACD">
        <w:rPr>
          <w:rFonts w:ascii="Arial" w:hAnsi="Arial" w:cs="Arial"/>
          <w:sz w:val="20"/>
        </w:rPr>
        <w:t>obowiązku</w:t>
      </w:r>
      <w:r w:rsidR="00135424" w:rsidRPr="00D95ACD">
        <w:rPr>
          <w:rFonts w:ascii="Arial" w:hAnsi="Arial" w:cs="Arial"/>
          <w:sz w:val="20"/>
        </w:rPr>
        <w:t xml:space="preserve"> zwrotu nienależnie pobranych świadczeń</w:t>
      </w:r>
      <w:r w:rsidR="004A0738" w:rsidRPr="00D95ACD">
        <w:rPr>
          <w:rFonts w:ascii="Arial" w:hAnsi="Arial" w:cs="Arial"/>
          <w:sz w:val="20"/>
        </w:rPr>
        <w:t>,</w:t>
      </w:r>
    </w:p>
    <w:p w14:paraId="671051EC" w14:textId="77777777" w:rsidR="00DE6DCA" w:rsidRPr="00D95ACD" w:rsidRDefault="004A0738" w:rsidP="00DE6DCA">
      <w:pPr>
        <w:spacing w:line="276" w:lineRule="auto"/>
        <w:ind w:left="720"/>
        <w:jc w:val="both"/>
        <w:rPr>
          <w:rFonts w:ascii="Arial" w:hAnsi="Arial" w:cs="Arial"/>
          <w:b/>
          <w:sz w:val="20"/>
        </w:rPr>
      </w:pPr>
      <w:r w:rsidRPr="00D95ACD">
        <w:rPr>
          <w:rFonts w:ascii="Arial" w:hAnsi="Arial" w:cs="Arial"/>
          <w:sz w:val="20"/>
        </w:rPr>
        <w:t>-  wznowieniu postępowania</w:t>
      </w:r>
      <w:r w:rsidR="007934A7" w:rsidRPr="00D95ACD">
        <w:rPr>
          <w:rFonts w:ascii="Arial" w:hAnsi="Arial" w:cs="Arial"/>
          <w:sz w:val="20"/>
        </w:rPr>
        <w:t>,</w:t>
      </w:r>
    </w:p>
    <w:p w14:paraId="7823AED6" w14:textId="77777777" w:rsidR="00A920EE" w:rsidRPr="00DE6DCA"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wydawanie zaświadczeń o okresach pobierania zasiłku, do stażu pracy,</w:t>
      </w:r>
      <w:r w:rsidR="00A920EE" w:rsidRPr="00D95ACD">
        <w:rPr>
          <w:rFonts w:ascii="Arial" w:hAnsi="Arial" w:cs="Arial"/>
          <w:sz w:val="20"/>
        </w:rPr>
        <w:t xml:space="preserve"> naliczania kapitału początkowego, do świadczeń </w:t>
      </w:r>
      <w:proofErr w:type="spellStart"/>
      <w:r w:rsidR="00A920EE" w:rsidRPr="00D95ACD">
        <w:rPr>
          <w:rFonts w:ascii="Arial" w:hAnsi="Arial" w:cs="Arial"/>
          <w:sz w:val="20"/>
        </w:rPr>
        <w:t>emerytalno</w:t>
      </w:r>
      <w:proofErr w:type="spellEnd"/>
      <w:r w:rsidR="009341B7">
        <w:rPr>
          <w:rFonts w:ascii="Arial" w:hAnsi="Arial" w:cs="Arial"/>
          <w:sz w:val="20"/>
        </w:rPr>
        <w:t xml:space="preserve"> -</w:t>
      </w:r>
      <w:r w:rsidR="00A920EE" w:rsidRPr="00D95ACD">
        <w:rPr>
          <w:rFonts w:ascii="Arial" w:hAnsi="Arial" w:cs="Arial"/>
          <w:sz w:val="20"/>
        </w:rPr>
        <w:t xml:space="preserve"> rentowych,</w:t>
      </w:r>
    </w:p>
    <w:p w14:paraId="0BF73B5C" w14:textId="77777777" w:rsidR="00DE6DCA" w:rsidRPr="00D95ACD" w:rsidRDefault="00DE6DCA" w:rsidP="00337EF3">
      <w:pPr>
        <w:numPr>
          <w:ilvl w:val="0"/>
          <w:numId w:val="6"/>
        </w:numPr>
        <w:spacing w:line="360" w:lineRule="auto"/>
        <w:jc w:val="both"/>
        <w:rPr>
          <w:rFonts w:ascii="Arial" w:hAnsi="Arial" w:cs="Arial"/>
          <w:b/>
          <w:sz w:val="20"/>
        </w:rPr>
      </w:pPr>
      <w:r>
        <w:rPr>
          <w:rFonts w:ascii="Arial" w:hAnsi="Arial" w:cs="Arial"/>
          <w:sz w:val="20"/>
        </w:rPr>
        <w:t xml:space="preserve">rozpatrywanie </w:t>
      </w:r>
      <w:proofErr w:type="spellStart"/>
      <w:r>
        <w:rPr>
          <w:rFonts w:ascii="Arial" w:hAnsi="Arial" w:cs="Arial"/>
          <w:sz w:val="20"/>
        </w:rPr>
        <w:t>odwołań</w:t>
      </w:r>
      <w:proofErr w:type="spellEnd"/>
      <w:r>
        <w:rPr>
          <w:rFonts w:ascii="Arial" w:hAnsi="Arial" w:cs="Arial"/>
          <w:sz w:val="20"/>
        </w:rPr>
        <w:t xml:space="preserve"> od decyzji,</w:t>
      </w:r>
    </w:p>
    <w:p w14:paraId="26ACF664" w14:textId="77777777"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sporządzanie dokumentacji zgłoszeniowej w zakresie ubezpieczeń zdrowotnych</w:t>
      </w:r>
      <w:r w:rsidR="007F1C84" w:rsidRPr="00D95ACD">
        <w:rPr>
          <w:rFonts w:ascii="Arial" w:hAnsi="Arial" w:cs="Arial"/>
          <w:sz w:val="20"/>
        </w:rPr>
        <w:br/>
        <w:t>i społecznych</w:t>
      </w:r>
      <w:r w:rsidRPr="00D95ACD">
        <w:rPr>
          <w:rFonts w:ascii="Arial" w:hAnsi="Arial" w:cs="Arial"/>
          <w:sz w:val="20"/>
        </w:rPr>
        <w:t xml:space="preserve"> osób bezrobotnych</w:t>
      </w:r>
      <w:r w:rsidR="00EC1CCF">
        <w:rPr>
          <w:rFonts w:ascii="Arial" w:hAnsi="Arial" w:cs="Arial"/>
          <w:sz w:val="20"/>
        </w:rPr>
        <w:t xml:space="preserve">, </w:t>
      </w:r>
      <w:r w:rsidRPr="00D95ACD">
        <w:rPr>
          <w:rFonts w:ascii="Arial" w:hAnsi="Arial" w:cs="Arial"/>
          <w:sz w:val="20"/>
        </w:rPr>
        <w:t>obsługa programu „Płatnik”,</w:t>
      </w:r>
    </w:p>
    <w:p w14:paraId="5475161F" w14:textId="77777777" w:rsidR="00940A4A" w:rsidRPr="00D95ACD" w:rsidRDefault="00940A4A" w:rsidP="00337EF3">
      <w:pPr>
        <w:numPr>
          <w:ilvl w:val="0"/>
          <w:numId w:val="6"/>
        </w:numPr>
        <w:spacing w:line="360" w:lineRule="auto"/>
        <w:jc w:val="both"/>
        <w:rPr>
          <w:rFonts w:ascii="Arial" w:hAnsi="Arial" w:cs="Arial"/>
          <w:b/>
          <w:sz w:val="20"/>
        </w:rPr>
      </w:pPr>
      <w:r w:rsidRPr="00D95ACD">
        <w:rPr>
          <w:rFonts w:ascii="Arial" w:hAnsi="Arial" w:cs="Arial"/>
          <w:sz w:val="20"/>
        </w:rPr>
        <w:t>współpraca z ZUS w zakresie koordynacji  dokumentów zgłoszeniowych</w:t>
      </w:r>
      <w:r w:rsidR="004B4696" w:rsidRPr="00D95ACD">
        <w:rPr>
          <w:rFonts w:ascii="Arial" w:hAnsi="Arial" w:cs="Arial"/>
          <w:sz w:val="20"/>
        </w:rPr>
        <w:t>,</w:t>
      </w:r>
      <w:r w:rsidRPr="00D95ACD">
        <w:rPr>
          <w:rFonts w:ascii="Arial" w:hAnsi="Arial" w:cs="Arial"/>
          <w:sz w:val="20"/>
        </w:rPr>
        <w:t xml:space="preserve"> </w:t>
      </w:r>
    </w:p>
    <w:p w14:paraId="2ADE7B27" w14:textId="77777777" w:rsidR="00DB2977" w:rsidRPr="009E3C24" w:rsidRDefault="00DB2977" w:rsidP="00337EF3">
      <w:pPr>
        <w:numPr>
          <w:ilvl w:val="0"/>
          <w:numId w:val="6"/>
        </w:numPr>
        <w:spacing w:line="360" w:lineRule="auto"/>
        <w:jc w:val="both"/>
        <w:rPr>
          <w:rFonts w:ascii="Arial" w:hAnsi="Arial" w:cs="Arial"/>
          <w:b/>
          <w:sz w:val="20"/>
        </w:rPr>
      </w:pPr>
      <w:r w:rsidRPr="00D95ACD">
        <w:rPr>
          <w:rFonts w:ascii="Arial" w:hAnsi="Arial" w:cs="Arial"/>
          <w:sz w:val="20"/>
        </w:rPr>
        <w:t>realizacja zadań wynikających z ustawy o podatku dochodowym od osób fizycznych,</w:t>
      </w:r>
    </w:p>
    <w:p w14:paraId="3427637B" w14:textId="77777777" w:rsidR="009E3C24" w:rsidRPr="00D95ACD" w:rsidRDefault="009E3C24" w:rsidP="00337EF3">
      <w:pPr>
        <w:numPr>
          <w:ilvl w:val="0"/>
          <w:numId w:val="6"/>
        </w:numPr>
        <w:spacing w:line="360" w:lineRule="auto"/>
        <w:jc w:val="both"/>
        <w:rPr>
          <w:rFonts w:ascii="Arial" w:hAnsi="Arial" w:cs="Arial"/>
          <w:b/>
          <w:sz w:val="20"/>
        </w:rPr>
      </w:pPr>
      <w:r>
        <w:rPr>
          <w:rFonts w:ascii="Arial" w:hAnsi="Arial" w:cs="Arial"/>
          <w:sz w:val="20"/>
        </w:rPr>
        <w:lastRenderedPageBreak/>
        <w:t>realizowanie zadań wynikających z koordynacji systemów zabezpieczenia społecznego państw – członków Unii Europejskiej oraz państw, z którymi Unia zawarła umowy o swobodnym przepływie osób w zakresie świadczeń dla bezrobotnych,</w:t>
      </w:r>
    </w:p>
    <w:p w14:paraId="66203721" w14:textId="77777777" w:rsidR="004B4696" w:rsidRPr="00D95ACD" w:rsidRDefault="004B4696" w:rsidP="00337EF3">
      <w:pPr>
        <w:numPr>
          <w:ilvl w:val="0"/>
          <w:numId w:val="6"/>
        </w:numPr>
        <w:spacing w:line="360" w:lineRule="auto"/>
        <w:jc w:val="both"/>
        <w:rPr>
          <w:rFonts w:ascii="Arial" w:hAnsi="Arial" w:cs="Arial"/>
          <w:b/>
          <w:sz w:val="20"/>
        </w:rPr>
      </w:pPr>
      <w:r w:rsidRPr="00D95ACD">
        <w:rPr>
          <w:rFonts w:ascii="Arial" w:hAnsi="Arial" w:cs="Arial"/>
          <w:sz w:val="20"/>
        </w:rPr>
        <w:t>współpraca z Państwową Inspekcją Pracy w zakresie kontroli przestrzegania legalności zatrudnienia, innej pracy zarobkowej  i wykonywania działalności gospodarczej,</w:t>
      </w:r>
    </w:p>
    <w:p w14:paraId="7CEFD7D5" w14:textId="77777777" w:rsidR="007934A7" w:rsidRPr="00EC1CCF" w:rsidRDefault="007934A7" w:rsidP="00337EF3">
      <w:pPr>
        <w:numPr>
          <w:ilvl w:val="0"/>
          <w:numId w:val="6"/>
        </w:numPr>
        <w:spacing w:line="360" w:lineRule="auto"/>
        <w:rPr>
          <w:rFonts w:ascii="Arial" w:hAnsi="Arial" w:cs="Arial"/>
          <w:b/>
          <w:sz w:val="20"/>
        </w:rPr>
      </w:pPr>
      <w:r w:rsidRPr="00D95ACD">
        <w:rPr>
          <w:rFonts w:ascii="Arial" w:hAnsi="Arial" w:cs="Arial"/>
          <w:sz w:val="20"/>
        </w:rPr>
        <w:t xml:space="preserve">współpraca z organami rentowymi w zakresie zaliczania pobranych świadczeń na poczet przyznanych przez organ rentowy świadczeń na podstawie </w:t>
      </w:r>
      <w:r w:rsidR="00EC1CCF">
        <w:rPr>
          <w:rFonts w:ascii="Arial" w:hAnsi="Arial" w:cs="Arial"/>
          <w:sz w:val="20"/>
        </w:rPr>
        <w:t>przepisów</w:t>
      </w:r>
      <w:r w:rsidR="00DE6DCA">
        <w:rPr>
          <w:rFonts w:ascii="Arial" w:hAnsi="Arial" w:cs="Arial"/>
          <w:sz w:val="20"/>
        </w:rPr>
        <w:t xml:space="preserve"> </w:t>
      </w:r>
      <w:r w:rsidRPr="00D95ACD">
        <w:rPr>
          <w:rFonts w:ascii="Arial" w:hAnsi="Arial" w:cs="Arial"/>
          <w:sz w:val="20"/>
        </w:rPr>
        <w:t xml:space="preserve"> o emeryturach</w:t>
      </w:r>
      <w:r w:rsidR="00DE6DCA">
        <w:rPr>
          <w:rFonts w:ascii="Arial" w:hAnsi="Arial" w:cs="Arial"/>
          <w:sz w:val="20"/>
        </w:rPr>
        <w:br/>
      </w:r>
      <w:r w:rsidRPr="00D95ACD">
        <w:rPr>
          <w:rFonts w:ascii="Arial" w:hAnsi="Arial" w:cs="Arial"/>
          <w:sz w:val="20"/>
        </w:rPr>
        <w:t>i rentach z Funduszu Ubezpieczeń Społecznych,</w:t>
      </w:r>
    </w:p>
    <w:p w14:paraId="18380755" w14:textId="77777777"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t>współpraca z Ośrodkami Pomocy Społecznej w zakresie Samorządowej Elektronicznej Platformy Informacyjnej SEPI,</w:t>
      </w:r>
    </w:p>
    <w:p w14:paraId="387E1295" w14:textId="77777777" w:rsidR="0021628D" w:rsidRPr="00D95ACD" w:rsidRDefault="0021628D" w:rsidP="00337EF3">
      <w:pPr>
        <w:numPr>
          <w:ilvl w:val="0"/>
          <w:numId w:val="6"/>
        </w:numPr>
        <w:spacing w:line="360" w:lineRule="auto"/>
        <w:jc w:val="both"/>
        <w:rPr>
          <w:rFonts w:ascii="Arial" w:hAnsi="Arial" w:cs="Arial"/>
          <w:b/>
          <w:sz w:val="20"/>
        </w:rPr>
      </w:pPr>
      <w:r w:rsidRPr="00D95ACD">
        <w:rPr>
          <w:rFonts w:ascii="Arial" w:hAnsi="Arial" w:cs="Arial"/>
          <w:sz w:val="20"/>
        </w:rPr>
        <w:t xml:space="preserve">współpraca z instytucjami, organizacjami i urzędami w zakresie udostępniania danych osobowych zgodnie z ustawą o ochronie danych osobowych, </w:t>
      </w:r>
    </w:p>
    <w:p w14:paraId="579BBBA3" w14:textId="77777777" w:rsidR="00EE307C" w:rsidRPr="00D95ACD" w:rsidRDefault="00EE307C" w:rsidP="00337EF3">
      <w:pPr>
        <w:numPr>
          <w:ilvl w:val="0"/>
          <w:numId w:val="6"/>
        </w:numPr>
        <w:spacing w:line="360" w:lineRule="auto"/>
        <w:jc w:val="both"/>
        <w:rPr>
          <w:rFonts w:ascii="Arial" w:hAnsi="Arial" w:cs="Arial"/>
          <w:b/>
          <w:sz w:val="20"/>
        </w:rPr>
      </w:pPr>
      <w:r w:rsidRPr="00D95ACD">
        <w:rPr>
          <w:rFonts w:ascii="Arial" w:hAnsi="Arial" w:cs="Arial"/>
          <w:sz w:val="20"/>
        </w:rPr>
        <w:t>generowanie i drukowanie informacji o dochodach PIT-11</w:t>
      </w:r>
      <w:r w:rsidR="007934A7" w:rsidRPr="00D95ACD">
        <w:rPr>
          <w:rFonts w:ascii="Arial" w:hAnsi="Arial" w:cs="Arial"/>
          <w:sz w:val="20"/>
        </w:rPr>
        <w:t>,</w:t>
      </w:r>
    </w:p>
    <w:p w14:paraId="0C7A506F" w14:textId="77777777"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przyznawanie</w:t>
      </w:r>
      <w:r w:rsidR="00940A4A" w:rsidRPr="00D95ACD">
        <w:rPr>
          <w:rFonts w:ascii="Arial" w:hAnsi="Arial" w:cs="Arial"/>
          <w:sz w:val="20"/>
        </w:rPr>
        <w:t xml:space="preserve"> i wypłacanie</w:t>
      </w:r>
      <w:r w:rsidRPr="00D95ACD">
        <w:rPr>
          <w:rFonts w:ascii="Arial" w:hAnsi="Arial" w:cs="Arial"/>
          <w:sz w:val="20"/>
        </w:rPr>
        <w:t xml:space="preserve"> dodatków aktywizacyjnych,</w:t>
      </w:r>
    </w:p>
    <w:p w14:paraId="4B6C5B3C" w14:textId="77777777" w:rsidR="003B49B5" w:rsidRPr="00D95ACD" w:rsidRDefault="003B49B5" w:rsidP="00337EF3">
      <w:pPr>
        <w:numPr>
          <w:ilvl w:val="0"/>
          <w:numId w:val="6"/>
        </w:numPr>
        <w:spacing w:line="360" w:lineRule="auto"/>
        <w:jc w:val="both"/>
        <w:rPr>
          <w:rFonts w:ascii="Arial" w:hAnsi="Arial" w:cs="Arial"/>
          <w:b/>
          <w:sz w:val="20"/>
        </w:rPr>
      </w:pPr>
      <w:r w:rsidRPr="00D95ACD">
        <w:rPr>
          <w:rFonts w:ascii="Arial" w:hAnsi="Arial" w:cs="Arial"/>
          <w:sz w:val="20"/>
        </w:rPr>
        <w:t xml:space="preserve">przyznawanie i wypłacanie </w:t>
      </w:r>
      <w:r w:rsidR="009909A2" w:rsidRPr="00D95ACD">
        <w:rPr>
          <w:rFonts w:ascii="Arial" w:hAnsi="Arial" w:cs="Arial"/>
          <w:sz w:val="20"/>
        </w:rPr>
        <w:t>stypendiów</w:t>
      </w:r>
      <w:r w:rsidRPr="00D95ACD">
        <w:rPr>
          <w:rFonts w:ascii="Arial" w:hAnsi="Arial" w:cs="Arial"/>
          <w:sz w:val="20"/>
        </w:rPr>
        <w:t xml:space="preserve"> za okres uczestnictwa w studiach podyplomowych</w:t>
      </w:r>
      <w:r w:rsidR="00FB7BE6" w:rsidRPr="00D95ACD">
        <w:rPr>
          <w:rFonts w:ascii="Arial" w:hAnsi="Arial" w:cs="Arial"/>
          <w:sz w:val="20"/>
        </w:rPr>
        <w:t>.</w:t>
      </w:r>
    </w:p>
    <w:p w14:paraId="29CF3356" w14:textId="77777777" w:rsidR="005734FC" w:rsidRDefault="005734FC" w:rsidP="000B4889">
      <w:pPr>
        <w:spacing w:line="360" w:lineRule="auto"/>
        <w:ind w:firstLine="360"/>
        <w:jc w:val="both"/>
        <w:rPr>
          <w:rFonts w:ascii="Arial" w:hAnsi="Arial" w:cs="Arial"/>
          <w:b/>
          <w:color w:val="002060"/>
          <w:sz w:val="24"/>
          <w:szCs w:val="24"/>
        </w:rPr>
      </w:pPr>
    </w:p>
    <w:p w14:paraId="4D43813F" w14:textId="4B12C2FD" w:rsidR="000B4889" w:rsidRDefault="000B4889" w:rsidP="000B4889">
      <w:pPr>
        <w:spacing w:line="360" w:lineRule="auto"/>
        <w:ind w:firstLine="360"/>
        <w:jc w:val="both"/>
        <w:rPr>
          <w:rFonts w:ascii="Arial" w:hAnsi="Arial" w:cs="Arial"/>
          <w:b/>
          <w:sz w:val="20"/>
        </w:rPr>
      </w:pPr>
      <w:r>
        <w:rPr>
          <w:rFonts w:ascii="Arial" w:hAnsi="Arial" w:cs="Arial"/>
          <w:b/>
          <w:color w:val="002060"/>
          <w:sz w:val="24"/>
          <w:szCs w:val="24"/>
        </w:rPr>
        <w:t>W 202</w:t>
      </w:r>
      <w:r w:rsidR="009226EC">
        <w:rPr>
          <w:rFonts w:ascii="Arial" w:hAnsi="Arial" w:cs="Arial"/>
          <w:b/>
          <w:color w:val="002060"/>
          <w:sz w:val="24"/>
          <w:szCs w:val="24"/>
        </w:rPr>
        <w:t>2</w:t>
      </w:r>
      <w:r>
        <w:rPr>
          <w:rFonts w:ascii="Arial" w:hAnsi="Arial" w:cs="Arial"/>
          <w:b/>
          <w:color w:val="002060"/>
          <w:sz w:val="24"/>
          <w:szCs w:val="24"/>
        </w:rPr>
        <w:t xml:space="preserve"> roku Powiatowy Urząd Pracy w Chełmie: </w:t>
      </w:r>
    </w:p>
    <w:p w14:paraId="31C23404" w14:textId="50B9CB13" w:rsidR="000B4889" w:rsidRDefault="000B4889" w:rsidP="000B4889">
      <w:pPr>
        <w:pStyle w:val="Default"/>
        <w:numPr>
          <w:ilvl w:val="0"/>
          <w:numId w:val="24"/>
        </w:numPr>
        <w:suppressAutoHyphens/>
        <w:autoSpaceDN/>
        <w:adjustRightInd/>
        <w:spacing w:line="360" w:lineRule="auto"/>
        <w:jc w:val="both"/>
        <w:rPr>
          <w:rFonts w:ascii="Arial" w:hAnsi="Arial" w:cs="Arial"/>
          <w:b/>
          <w:sz w:val="20"/>
          <w:szCs w:val="20"/>
        </w:rPr>
      </w:pPr>
      <w:r>
        <w:rPr>
          <w:rFonts w:ascii="Arial" w:hAnsi="Arial" w:cs="Arial"/>
          <w:b/>
          <w:color w:val="auto"/>
          <w:sz w:val="20"/>
          <w:szCs w:val="20"/>
        </w:rPr>
        <w:t>Wydał 20</w:t>
      </w:r>
      <w:r w:rsidR="00B72F17">
        <w:rPr>
          <w:rFonts w:ascii="Arial" w:hAnsi="Arial" w:cs="Arial"/>
          <w:b/>
          <w:color w:val="auto"/>
          <w:sz w:val="20"/>
          <w:szCs w:val="20"/>
        </w:rPr>
        <w:t>619</w:t>
      </w:r>
      <w:r>
        <w:rPr>
          <w:rFonts w:ascii="Arial" w:hAnsi="Arial" w:cs="Arial"/>
          <w:b/>
          <w:color w:val="auto"/>
          <w:sz w:val="20"/>
          <w:szCs w:val="20"/>
        </w:rPr>
        <w:t xml:space="preserve"> decyzji</w:t>
      </w:r>
      <w:r>
        <w:rPr>
          <w:rFonts w:ascii="Arial" w:hAnsi="Arial" w:cs="Arial"/>
          <w:color w:val="auto"/>
          <w:sz w:val="20"/>
          <w:szCs w:val="20"/>
        </w:rPr>
        <w:t xml:space="preserve"> </w:t>
      </w:r>
      <w:r>
        <w:rPr>
          <w:rFonts w:ascii="Arial" w:hAnsi="Arial" w:cs="Arial"/>
          <w:b/>
          <w:color w:val="auto"/>
          <w:sz w:val="20"/>
          <w:szCs w:val="20"/>
        </w:rPr>
        <w:t>dotyczących</w:t>
      </w:r>
      <w:r>
        <w:rPr>
          <w:rFonts w:ascii="Arial" w:hAnsi="Arial" w:cs="Arial"/>
          <w:color w:val="auto"/>
          <w:sz w:val="20"/>
          <w:szCs w:val="20"/>
        </w:rPr>
        <w:t>:</w:t>
      </w:r>
      <w:r>
        <w:rPr>
          <w:rFonts w:ascii="Arial" w:hAnsi="Arial" w:cs="Arial"/>
          <w:sz w:val="20"/>
          <w:szCs w:val="20"/>
        </w:rPr>
        <w:t xml:space="preserve"> statusu osoby bezrobotnej, prawa do pobierania zasiłku,</w:t>
      </w:r>
      <w:r>
        <w:rPr>
          <w:rFonts w:ascii="Arial" w:hAnsi="Arial" w:cs="Arial"/>
          <w:sz w:val="20"/>
          <w:szCs w:val="20"/>
        </w:rPr>
        <w:br/>
        <w:t>z tytułu podjęcia zatrudnienia, niepotwierdzenia gotowości do pracy, dobrowolnej rezygnacji, decyzji do zwrotu z tytułu nienależnie pobranych świadczeń, wznowieniu postępowania, stypendium stażowego, szkoleniowego, stypendium na studia podyplomowe, dodatku aktywizacyjnego.</w:t>
      </w:r>
    </w:p>
    <w:p w14:paraId="02524709" w14:textId="478263DE" w:rsidR="000B4889" w:rsidRDefault="000B4889" w:rsidP="000B4889">
      <w:pPr>
        <w:pStyle w:val="Default"/>
        <w:numPr>
          <w:ilvl w:val="0"/>
          <w:numId w:val="24"/>
        </w:numPr>
        <w:suppressAutoHyphens/>
        <w:autoSpaceDN/>
        <w:adjustRightInd/>
        <w:spacing w:line="360" w:lineRule="auto"/>
        <w:jc w:val="both"/>
        <w:rPr>
          <w:rFonts w:ascii="Arial" w:hAnsi="Arial" w:cs="Arial"/>
          <w:b/>
          <w:sz w:val="20"/>
          <w:szCs w:val="20"/>
        </w:rPr>
      </w:pPr>
      <w:r>
        <w:rPr>
          <w:rFonts w:ascii="Arial" w:hAnsi="Arial" w:cs="Arial"/>
          <w:b/>
          <w:sz w:val="20"/>
          <w:szCs w:val="20"/>
        </w:rPr>
        <w:t>Wydał 8</w:t>
      </w:r>
      <w:r w:rsidR="00B72F17">
        <w:rPr>
          <w:rFonts w:ascii="Arial" w:hAnsi="Arial" w:cs="Arial"/>
          <w:b/>
          <w:sz w:val="20"/>
          <w:szCs w:val="20"/>
        </w:rPr>
        <w:t>747</w:t>
      </w:r>
      <w:r>
        <w:rPr>
          <w:rFonts w:ascii="Arial" w:hAnsi="Arial" w:cs="Arial"/>
          <w:b/>
          <w:sz w:val="20"/>
          <w:szCs w:val="20"/>
        </w:rPr>
        <w:t xml:space="preserve"> informacji</w:t>
      </w:r>
      <w:r>
        <w:rPr>
          <w:rFonts w:ascii="Arial" w:hAnsi="Arial" w:cs="Arial"/>
          <w:sz w:val="20"/>
          <w:szCs w:val="20"/>
        </w:rPr>
        <w:t xml:space="preserve"> o statusie osoby bezrobotnej, ubezpieczeniu zdrowotnym,</w:t>
      </w:r>
      <w:r>
        <w:rPr>
          <w:rFonts w:ascii="Arial" w:hAnsi="Arial" w:cs="Arial"/>
          <w:sz w:val="20"/>
          <w:szCs w:val="20"/>
        </w:rPr>
        <w:br/>
        <w:t xml:space="preserve">o okresach pobierania zasiłku, stażu pracy, naliczania kapitału początkowego, do świadczeń </w:t>
      </w:r>
      <w:proofErr w:type="spellStart"/>
      <w:r>
        <w:rPr>
          <w:rFonts w:ascii="Arial" w:hAnsi="Arial" w:cs="Arial"/>
          <w:sz w:val="20"/>
          <w:szCs w:val="20"/>
        </w:rPr>
        <w:t>emerytalno</w:t>
      </w:r>
      <w:proofErr w:type="spellEnd"/>
      <w:r>
        <w:rPr>
          <w:rFonts w:ascii="Arial" w:hAnsi="Arial" w:cs="Arial"/>
          <w:sz w:val="20"/>
          <w:szCs w:val="20"/>
        </w:rPr>
        <w:t xml:space="preserve"> - rentowych. </w:t>
      </w:r>
    </w:p>
    <w:p w14:paraId="297BE5FC" w14:textId="65A01CAD" w:rsidR="000B4889" w:rsidRDefault="000B4889" w:rsidP="000B4889">
      <w:pPr>
        <w:pStyle w:val="Default"/>
        <w:numPr>
          <w:ilvl w:val="0"/>
          <w:numId w:val="24"/>
        </w:numPr>
        <w:suppressAutoHyphens/>
        <w:autoSpaceDN/>
        <w:adjustRightInd/>
        <w:spacing w:after="25" w:line="360" w:lineRule="auto"/>
        <w:jc w:val="both"/>
        <w:rPr>
          <w:rFonts w:ascii="Arial" w:hAnsi="Arial" w:cs="Arial"/>
          <w:b/>
          <w:sz w:val="20"/>
          <w:szCs w:val="20"/>
        </w:rPr>
      </w:pPr>
      <w:r>
        <w:rPr>
          <w:rFonts w:ascii="Arial" w:hAnsi="Arial" w:cs="Arial"/>
          <w:b/>
          <w:sz w:val="20"/>
          <w:szCs w:val="20"/>
        </w:rPr>
        <w:t>Wygenerował i wydrukował 2</w:t>
      </w:r>
      <w:r w:rsidR="00B72F17">
        <w:rPr>
          <w:rFonts w:ascii="Arial" w:hAnsi="Arial" w:cs="Arial"/>
          <w:b/>
          <w:sz w:val="20"/>
          <w:szCs w:val="20"/>
        </w:rPr>
        <w:t>313</w:t>
      </w:r>
      <w:r>
        <w:rPr>
          <w:rFonts w:ascii="Arial" w:hAnsi="Arial" w:cs="Arial"/>
          <w:b/>
          <w:sz w:val="20"/>
          <w:szCs w:val="20"/>
        </w:rPr>
        <w:t xml:space="preserve"> informacj</w:t>
      </w:r>
      <w:r w:rsidR="00B72F17">
        <w:rPr>
          <w:rFonts w:ascii="Arial" w:hAnsi="Arial" w:cs="Arial"/>
          <w:b/>
          <w:sz w:val="20"/>
          <w:szCs w:val="20"/>
        </w:rPr>
        <w:t>i</w:t>
      </w:r>
      <w:r>
        <w:rPr>
          <w:rFonts w:ascii="Arial" w:hAnsi="Arial" w:cs="Arial"/>
          <w:b/>
          <w:sz w:val="20"/>
          <w:szCs w:val="20"/>
        </w:rPr>
        <w:t xml:space="preserve"> o dochodach PIT-11, </w:t>
      </w:r>
      <w:r>
        <w:rPr>
          <w:rFonts w:ascii="Arial" w:hAnsi="Arial" w:cs="Arial"/>
          <w:sz w:val="20"/>
          <w:szCs w:val="20"/>
        </w:rPr>
        <w:t>przesyłając osobom bezrobotnym i przekazując do Urzędu Skarbowego.</w:t>
      </w:r>
    </w:p>
    <w:p w14:paraId="1132B37E" w14:textId="2649C1C0" w:rsidR="000B4889" w:rsidRDefault="000B4889" w:rsidP="000B4889">
      <w:pPr>
        <w:pStyle w:val="Default"/>
        <w:numPr>
          <w:ilvl w:val="0"/>
          <w:numId w:val="24"/>
        </w:numPr>
        <w:suppressAutoHyphens/>
        <w:autoSpaceDN/>
        <w:adjustRightInd/>
        <w:spacing w:line="360" w:lineRule="auto"/>
        <w:jc w:val="both"/>
        <w:rPr>
          <w:rFonts w:ascii="Arial" w:hAnsi="Arial" w:cs="Arial"/>
          <w:b/>
          <w:sz w:val="20"/>
          <w:szCs w:val="20"/>
        </w:rPr>
      </w:pPr>
      <w:r>
        <w:rPr>
          <w:rFonts w:ascii="Arial" w:hAnsi="Arial" w:cs="Arial"/>
          <w:b/>
          <w:sz w:val="20"/>
          <w:szCs w:val="20"/>
        </w:rPr>
        <w:t>W 202</w:t>
      </w:r>
      <w:r w:rsidR="00B72F17">
        <w:rPr>
          <w:rFonts w:ascii="Arial" w:hAnsi="Arial" w:cs="Arial"/>
          <w:b/>
          <w:sz w:val="20"/>
          <w:szCs w:val="20"/>
        </w:rPr>
        <w:t>2</w:t>
      </w:r>
      <w:r>
        <w:rPr>
          <w:rFonts w:ascii="Arial" w:hAnsi="Arial" w:cs="Arial"/>
          <w:b/>
          <w:sz w:val="20"/>
          <w:szCs w:val="20"/>
        </w:rPr>
        <w:t xml:space="preserve"> roku </w:t>
      </w:r>
      <w:r w:rsidRPr="00592C5B">
        <w:rPr>
          <w:rFonts w:ascii="Arial" w:hAnsi="Arial" w:cs="Arial"/>
          <w:b/>
          <w:color w:val="auto"/>
          <w:sz w:val="20"/>
          <w:szCs w:val="20"/>
        </w:rPr>
        <w:t>w</w:t>
      </w:r>
      <w:r>
        <w:rPr>
          <w:rFonts w:ascii="Arial" w:hAnsi="Arial" w:cs="Arial"/>
          <w:b/>
          <w:sz w:val="20"/>
          <w:szCs w:val="20"/>
        </w:rPr>
        <w:t xml:space="preserve"> ramach Samorządowej Elektronicznej Platformy </w:t>
      </w:r>
      <w:r w:rsidR="005F749F">
        <w:rPr>
          <w:rFonts w:ascii="Arial" w:hAnsi="Arial" w:cs="Arial"/>
          <w:b/>
          <w:sz w:val="20"/>
          <w:szCs w:val="20"/>
        </w:rPr>
        <w:t>Informacyj</w:t>
      </w:r>
      <w:r>
        <w:rPr>
          <w:rFonts w:ascii="Arial" w:hAnsi="Arial" w:cs="Arial"/>
          <w:b/>
          <w:sz w:val="20"/>
          <w:szCs w:val="20"/>
        </w:rPr>
        <w:t xml:space="preserve">nej /SEPI/ wydano Ośrodkom Pomocy Społecznej w formie elektronicznej – </w:t>
      </w:r>
      <w:r w:rsidR="00B72F17">
        <w:rPr>
          <w:rFonts w:ascii="Arial" w:hAnsi="Arial" w:cs="Arial"/>
          <w:b/>
          <w:sz w:val="20"/>
          <w:szCs w:val="20"/>
        </w:rPr>
        <w:t>1794</w:t>
      </w:r>
      <w:r>
        <w:rPr>
          <w:rFonts w:ascii="Arial" w:hAnsi="Arial" w:cs="Arial"/>
          <w:b/>
          <w:sz w:val="20"/>
          <w:szCs w:val="20"/>
        </w:rPr>
        <w:t xml:space="preserve"> zaświadcze</w:t>
      </w:r>
      <w:r w:rsidR="00B72F17">
        <w:rPr>
          <w:rFonts w:ascii="Arial" w:hAnsi="Arial" w:cs="Arial"/>
          <w:b/>
          <w:sz w:val="20"/>
          <w:szCs w:val="20"/>
        </w:rPr>
        <w:t>nia</w:t>
      </w:r>
      <w:r>
        <w:rPr>
          <w:rFonts w:ascii="Arial" w:hAnsi="Arial" w:cs="Arial"/>
          <w:b/>
          <w:sz w:val="20"/>
          <w:szCs w:val="20"/>
        </w:rPr>
        <w:t xml:space="preserve">, </w:t>
      </w:r>
      <w:r>
        <w:rPr>
          <w:rFonts w:ascii="Arial" w:hAnsi="Arial" w:cs="Arial"/>
          <w:sz w:val="20"/>
          <w:szCs w:val="20"/>
        </w:rPr>
        <w:t>dotyczących statusu osób bezrobotnych i poszukujących pracy.</w:t>
      </w:r>
    </w:p>
    <w:p w14:paraId="611CA311" w14:textId="3AFC0796" w:rsidR="000B4889" w:rsidRDefault="000B4889" w:rsidP="000B4889">
      <w:pPr>
        <w:pStyle w:val="Default"/>
        <w:numPr>
          <w:ilvl w:val="0"/>
          <w:numId w:val="24"/>
        </w:numPr>
        <w:suppressAutoHyphens/>
        <w:autoSpaceDN/>
        <w:adjustRightInd/>
        <w:spacing w:line="360" w:lineRule="auto"/>
        <w:jc w:val="both"/>
        <w:rPr>
          <w:rFonts w:ascii="Arial" w:eastAsia="Calibri" w:hAnsi="Arial" w:cs="Arial"/>
          <w:b/>
          <w:sz w:val="20"/>
        </w:rPr>
      </w:pPr>
      <w:r>
        <w:rPr>
          <w:rFonts w:ascii="Arial" w:hAnsi="Arial" w:cs="Arial"/>
          <w:b/>
          <w:sz w:val="20"/>
          <w:szCs w:val="20"/>
        </w:rPr>
        <w:t xml:space="preserve"> W wyniku internetowego systemu rejestracji osób bezrobotnych </w:t>
      </w:r>
      <w:r>
        <w:rPr>
          <w:rFonts w:ascii="Arial" w:hAnsi="Arial" w:cs="Arial"/>
          <w:b/>
          <w:sz w:val="20"/>
          <w:szCs w:val="20"/>
        </w:rPr>
        <w:br/>
        <w:t>i poszukujących pracy  zarejestrowało się  10</w:t>
      </w:r>
      <w:r w:rsidR="00B72F17">
        <w:rPr>
          <w:rFonts w:ascii="Arial" w:hAnsi="Arial" w:cs="Arial"/>
          <w:b/>
          <w:sz w:val="20"/>
          <w:szCs w:val="20"/>
        </w:rPr>
        <w:t>11</w:t>
      </w:r>
      <w:r>
        <w:rPr>
          <w:rFonts w:ascii="Arial" w:hAnsi="Arial" w:cs="Arial"/>
          <w:b/>
          <w:sz w:val="20"/>
          <w:szCs w:val="20"/>
        </w:rPr>
        <w:t xml:space="preserve"> os</w:t>
      </w:r>
      <w:r w:rsidR="00B72F17">
        <w:rPr>
          <w:rFonts w:ascii="Arial" w:hAnsi="Arial" w:cs="Arial"/>
          <w:b/>
          <w:sz w:val="20"/>
          <w:szCs w:val="20"/>
        </w:rPr>
        <w:t>ób</w:t>
      </w:r>
      <w:r>
        <w:rPr>
          <w:rFonts w:ascii="Arial" w:hAnsi="Arial" w:cs="Arial"/>
          <w:b/>
          <w:sz w:val="20"/>
          <w:szCs w:val="20"/>
        </w:rPr>
        <w:t>.</w:t>
      </w:r>
    </w:p>
    <w:p w14:paraId="22A8A928" w14:textId="77777777" w:rsidR="000B4889" w:rsidRDefault="000B4889" w:rsidP="000B4889">
      <w:pPr>
        <w:numPr>
          <w:ilvl w:val="0"/>
          <w:numId w:val="24"/>
        </w:numPr>
        <w:suppressAutoHyphens/>
        <w:spacing w:line="360" w:lineRule="auto"/>
        <w:jc w:val="both"/>
        <w:rPr>
          <w:rFonts w:ascii="Arial" w:eastAsia="Calibri" w:hAnsi="Arial" w:cs="Arial"/>
          <w:b/>
          <w:sz w:val="20"/>
        </w:rPr>
      </w:pPr>
      <w:r>
        <w:rPr>
          <w:rFonts w:ascii="Arial" w:eastAsia="Calibri" w:hAnsi="Arial" w:cs="Arial"/>
          <w:b/>
          <w:sz w:val="20"/>
        </w:rPr>
        <w:t xml:space="preserve">Wypłacał zasiłki osobom bezrobotnym, stypendia stażowe, szkoleniowe, stypendia za okres uczestnictwa w studiach podyplomowych, przekazując należne świadczenia na indywidualne konta osób bezrobotnych. </w:t>
      </w:r>
    </w:p>
    <w:p w14:paraId="3B6E1F2D" w14:textId="77777777" w:rsidR="000B4889" w:rsidRDefault="000B4889" w:rsidP="000B4889">
      <w:pPr>
        <w:numPr>
          <w:ilvl w:val="0"/>
          <w:numId w:val="24"/>
        </w:numPr>
        <w:suppressAutoHyphens/>
        <w:spacing w:line="360" w:lineRule="auto"/>
        <w:jc w:val="both"/>
        <w:rPr>
          <w:rFonts w:ascii="Arial" w:eastAsia="Calibri" w:hAnsi="Arial" w:cs="Arial"/>
          <w:b/>
          <w:sz w:val="20"/>
        </w:rPr>
      </w:pPr>
      <w:r>
        <w:rPr>
          <w:rFonts w:ascii="Arial" w:eastAsia="Calibri" w:hAnsi="Arial" w:cs="Arial"/>
          <w:b/>
          <w:sz w:val="20"/>
        </w:rPr>
        <w:t>Ustalał uprawnienia i wypłacał dodatki aktywizacyjne</w:t>
      </w:r>
    </w:p>
    <w:p w14:paraId="0AAECB4E" w14:textId="4F0EF614" w:rsidR="000B4889" w:rsidRDefault="000B4889" w:rsidP="000B4889">
      <w:pPr>
        <w:spacing w:line="360" w:lineRule="auto"/>
        <w:ind w:left="720"/>
        <w:jc w:val="both"/>
        <w:rPr>
          <w:rFonts w:ascii="Arial" w:hAnsi="Arial" w:cs="Arial"/>
          <w:b/>
          <w:sz w:val="20"/>
        </w:rPr>
      </w:pPr>
      <w:r>
        <w:rPr>
          <w:rFonts w:ascii="Arial" w:eastAsia="Calibri" w:hAnsi="Arial" w:cs="Arial"/>
          <w:b/>
          <w:sz w:val="20"/>
        </w:rPr>
        <w:t>Przyznał 4</w:t>
      </w:r>
      <w:r w:rsidR="00B72F17">
        <w:rPr>
          <w:rFonts w:ascii="Arial" w:eastAsia="Calibri" w:hAnsi="Arial" w:cs="Arial"/>
          <w:b/>
          <w:sz w:val="20"/>
        </w:rPr>
        <w:t>2</w:t>
      </w:r>
      <w:r>
        <w:rPr>
          <w:rFonts w:ascii="Arial" w:eastAsia="Calibri" w:hAnsi="Arial" w:cs="Arial"/>
          <w:b/>
          <w:sz w:val="20"/>
        </w:rPr>
        <w:t>3 dodatki</w:t>
      </w:r>
      <w:r>
        <w:rPr>
          <w:rFonts w:ascii="Arial" w:eastAsia="Calibri" w:hAnsi="Arial" w:cs="Arial"/>
          <w:sz w:val="20"/>
        </w:rPr>
        <w:t xml:space="preserve"> </w:t>
      </w:r>
      <w:r>
        <w:rPr>
          <w:rFonts w:ascii="Arial" w:eastAsia="Calibri" w:hAnsi="Arial" w:cs="Arial"/>
          <w:b/>
          <w:sz w:val="20"/>
        </w:rPr>
        <w:t xml:space="preserve">aktywizacyjne </w:t>
      </w:r>
      <w:r>
        <w:rPr>
          <w:rFonts w:ascii="Arial" w:eastAsia="Calibri" w:hAnsi="Arial" w:cs="Arial"/>
          <w:sz w:val="20"/>
        </w:rPr>
        <w:t xml:space="preserve">dla osób bezrobotnych z prawem do zasiłku, które podjęły zatrudnienie z własnej inicjatywy. Świadczenia wypłacane są w okresach miesięcznych po przedłożeniu zaświadczenia od pracodawcy. </w:t>
      </w:r>
    </w:p>
    <w:p w14:paraId="6EBA2D86" w14:textId="634CC2DD" w:rsidR="000B4889" w:rsidRDefault="000B4889" w:rsidP="005F07A9">
      <w:pPr>
        <w:pStyle w:val="Default"/>
        <w:numPr>
          <w:ilvl w:val="0"/>
          <w:numId w:val="24"/>
        </w:numPr>
        <w:suppressAutoHyphens/>
        <w:autoSpaceDN/>
        <w:adjustRightInd/>
        <w:spacing w:line="276" w:lineRule="auto"/>
        <w:jc w:val="both"/>
        <w:rPr>
          <w:rFonts w:ascii="Arial" w:hAnsi="Arial" w:cs="Arial"/>
          <w:b/>
          <w:sz w:val="20"/>
          <w:szCs w:val="20"/>
        </w:rPr>
      </w:pPr>
      <w:r>
        <w:rPr>
          <w:rFonts w:ascii="Arial" w:hAnsi="Arial" w:cs="Arial"/>
          <w:b/>
          <w:sz w:val="20"/>
          <w:szCs w:val="20"/>
        </w:rPr>
        <w:t>Współpracował z instytucjami, organizacjami i urzędami w zakresie udostępniania danych osobowych. Udzielono odpowiedzi na 1</w:t>
      </w:r>
      <w:r w:rsidR="00B72F17">
        <w:rPr>
          <w:rFonts w:ascii="Arial" w:hAnsi="Arial" w:cs="Arial"/>
          <w:b/>
          <w:sz w:val="20"/>
          <w:szCs w:val="20"/>
        </w:rPr>
        <w:t>764</w:t>
      </w:r>
      <w:r>
        <w:rPr>
          <w:rFonts w:ascii="Arial" w:hAnsi="Arial" w:cs="Arial"/>
          <w:b/>
          <w:sz w:val="20"/>
          <w:szCs w:val="20"/>
        </w:rPr>
        <w:t xml:space="preserve"> wnioski.</w:t>
      </w:r>
    </w:p>
    <w:p w14:paraId="482F4921" w14:textId="6D44FECE" w:rsidR="0035488A" w:rsidRDefault="0035488A" w:rsidP="0015417C">
      <w:pPr>
        <w:spacing w:line="276" w:lineRule="auto"/>
        <w:jc w:val="both"/>
        <w:rPr>
          <w:rFonts w:ascii="Arial" w:hAnsi="Arial" w:cs="Arial"/>
          <w:b/>
          <w:szCs w:val="28"/>
        </w:rPr>
      </w:pPr>
      <w:r w:rsidRPr="00F54E9F">
        <w:rPr>
          <w:rFonts w:ascii="Arial" w:hAnsi="Arial" w:cs="Arial"/>
          <w:b/>
          <w:szCs w:val="28"/>
        </w:rPr>
        <w:lastRenderedPageBreak/>
        <w:t>II</w:t>
      </w:r>
      <w:r w:rsidR="00ED6BF9">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t>
      </w:r>
      <w:r w:rsidR="00DD777B">
        <w:rPr>
          <w:rFonts w:ascii="Arial" w:hAnsi="Arial" w:cs="Arial"/>
          <w:b/>
          <w:szCs w:val="28"/>
        </w:rPr>
        <w:t xml:space="preserve">    </w:t>
      </w:r>
      <w:r w:rsidR="00AC351A">
        <w:rPr>
          <w:rFonts w:ascii="Arial" w:hAnsi="Arial" w:cs="Arial"/>
          <w:b/>
          <w:szCs w:val="28"/>
        </w:rPr>
        <w:t xml:space="preserve"> </w:t>
      </w:r>
      <w:r>
        <w:rPr>
          <w:rFonts w:ascii="Arial" w:hAnsi="Arial" w:cs="Arial"/>
          <w:b/>
          <w:szCs w:val="28"/>
        </w:rPr>
        <w:t>W CHEŁMIE  W 20</w:t>
      </w:r>
      <w:r w:rsidR="006727D7">
        <w:rPr>
          <w:rFonts w:ascii="Arial" w:hAnsi="Arial" w:cs="Arial"/>
          <w:b/>
          <w:szCs w:val="28"/>
        </w:rPr>
        <w:t>2</w:t>
      </w:r>
      <w:r w:rsidR="00C0123B">
        <w:rPr>
          <w:rFonts w:ascii="Arial" w:hAnsi="Arial" w:cs="Arial"/>
          <w:b/>
          <w:szCs w:val="28"/>
        </w:rPr>
        <w:t>2</w:t>
      </w:r>
      <w:r>
        <w:rPr>
          <w:rFonts w:ascii="Arial" w:hAnsi="Arial" w:cs="Arial"/>
          <w:b/>
          <w:szCs w:val="28"/>
        </w:rPr>
        <w:t xml:space="preserve"> ROKU</w:t>
      </w:r>
      <w:r w:rsidR="00693936">
        <w:rPr>
          <w:rFonts w:ascii="Arial" w:hAnsi="Arial" w:cs="Arial"/>
          <w:b/>
          <w:szCs w:val="28"/>
        </w:rPr>
        <w:t xml:space="preserve"> </w:t>
      </w:r>
    </w:p>
    <w:p w14:paraId="59154D14" w14:textId="77777777" w:rsidR="00296838" w:rsidRDefault="0035488A" w:rsidP="00BF1BC0">
      <w:pPr>
        <w:spacing w:line="360" w:lineRule="auto"/>
        <w:jc w:val="both"/>
        <w:rPr>
          <w:rFonts w:ascii="Arial" w:hAnsi="Arial" w:cs="Arial"/>
          <w:b/>
          <w:color w:val="1F497D"/>
          <w:szCs w:val="28"/>
        </w:rPr>
      </w:pPr>
      <w:r w:rsidRPr="003064EC">
        <w:rPr>
          <w:rFonts w:ascii="Arial" w:hAnsi="Arial" w:cs="Arial"/>
          <w:b/>
          <w:color w:val="1F497D"/>
          <w:szCs w:val="28"/>
        </w:rPr>
        <w:t xml:space="preserve">      </w:t>
      </w:r>
    </w:p>
    <w:p w14:paraId="213AED28" w14:textId="77777777" w:rsidR="0035488A" w:rsidRPr="003064EC" w:rsidRDefault="0035488A" w:rsidP="0035488A">
      <w:pPr>
        <w:spacing w:line="360" w:lineRule="auto"/>
        <w:jc w:val="both"/>
        <w:rPr>
          <w:rFonts w:ascii="Arial" w:hAnsi="Arial" w:cs="Arial"/>
          <w:b/>
          <w:color w:val="1F497D"/>
          <w:szCs w:val="28"/>
        </w:rPr>
      </w:pPr>
      <w:r w:rsidRPr="003064EC">
        <w:rPr>
          <w:rFonts w:ascii="Arial" w:hAnsi="Arial" w:cs="Arial"/>
          <w:b/>
          <w:color w:val="1F497D"/>
          <w:szCs w:val="28"/>
        </w:rPr>
        <w:t>1. Usługi rynku pracy</w:t>
      </w:r>
      <w:r w:rsidR="001133AF" w:rsidRPr="003064EC">
        <w:rPr>
          <w:rFonts w:ascii="Arial" w:hAnsi="Arial" w:cs="Arial"/>
          <w:b/>
          <w:color w:val="1F497D"/>
          <w:szCs w:val="28"/>
        </w:rPr>
        <w:t xml:space="preserve"> </w:t>
      </w:r>
    </w:p>
    <w:p w14:paraId="6CA8D8CB" w14:textId="77777777" w:rsidR="00B26DE0" w:rsidRDefault="0035488A" w:rsidP="00FA1CC9">
      <w:pPr>
        <w:pStyle w:val="Zwykytekst"/>
        <w:tabs>
          <w:tab w:val="left" w:pos="0"/>
          <w:tab w:val="left" w:pos="1134"/>
          <w:tab w:val="left" w:pos="1701"/>
          <w:tab w:val="left" w:pos="2268"/>
          <w:tab w:val="left" w:pos="2835"/>
        </w:tabs>
        <w:spacing w:line="360" w:lineRule="auto"/>
        <w:jc w:val="both"/>
        <w:rPr>
          <w:rFonts w:ascii="Arial" w:hAnsi="Arial" w:cs="Arial"/>
          <w:b/>
        </w:rPr>
      </w:pPr>
      <w:r w:rsidRPr="002C605F">
        <w:rPr>
          <w:rFonts w:ascii="Arial" w:hAnsi="Arial" w:cs="Arial"/>
          <w:b/>
        </w:rPr>
        <w:t xml:space="preserve">   </w:t>
      </w:r>
      <w:r w:rsidR="00FA1CC9" w:rsidRPr="002C605F">
        <w:rPr>
          <w:rFonts w:ascii="Arial" w:hAnsi="Arial" w:cs="Arial"/>
          <w:b/>
        </w:rPr>
        <w:t xml:space="preserve">          </w:t>
      </w:r>
    </w:p>
    <w:p w14:paraId="2491C59B" w14:textId="77777777" w:rsidR="00511D11" w:rsidRPr="002C605F" w:rsidRDefault="0064113B" w:rsidP="00FA1CC9">
      <w:pPr>
        <w:pStyle w:val="Zwykytekst"/>
        <w:tabs>
          <w:tab w:val="left" w:pos="0"/>
          <w:tab w:val="left" w:pos="1134"/>
          <w:tab w:val="left" w:pos="1701"/>
          <w:tab w:val="left" w:pos="2268"/>
          <w:tab w:val="left" w:pos="2835"/>
        </w:tabs>
        <w:spacing w:line="360" w:lineRule="auto"/>
        <w:jc w:val="both"/>
        <w:rPr>
          <w:rFonts w:ascii="Arial" w:hAnsi="Arial" w:cs="Arial"/>
          <w:b/>
        </w:rPr>
      </w:pPr>
      <w:r>
        <w:rPr>
          <w:rFonts w:ascii="Arial" w:hAnsi="Arial" w:cs="Arial"/>
          <w:b/>
        </w:rPr>
        <w:t xml:space="preserve">            </w:t>
      </w:r>
      <w:r w:rsidR="00511D11" w:rsidRPr="002C605F">
        <w:rPr>
          <w:rFonts w:ascii="Arial" w:hAnsi="Arial" w:cs="Arial"/>
          <w:b/>
        </w:rPr>
        <w:t>Podstawowymi usługami rynku pracy są: pośrednictwo pracy</w:t>
      </w:r>
      <w:r w:rsidR="00FA1CC9" w:rsidRPr="002C605F">
        <w:rPr>
          <w:rFonts w:ascii="Arial" w:hAnsi="Arial" w:cs="Arial"/>
          <w:b/>
        </w:rPr>
        <w:t>, organizacja szkoleń, poradnictwo zawodowe.</w:t>
      </w:r>
      <w:r w:rsidR="0035488A" w:rsidRPr="002C605F">
        <w:rPr>
          <w:rFonts w:ascii="Arial" w:hAnsi="Arial" w:cs="Arial"/>
          <w:b/>
        </w:rPr>
        <w:t xml:space="preserve">   </w:t>
      </w:r>
    </w:p>
    <w:p w14:paraId="0756877B" w14:textId="30B693D7" w:rsidR="00814D18" w:rsidRPr="005734FC" w:rsidRDefault="0035488A"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rPr>
      </w:pPr>
      <w:r w:rsidRPr="005734FC">
        <w:rPr>
          <w:rFonts w:ascii="Arial" w:hAnsi="Arial" w:cs="Arial"/>
          <w:b/>
        </w:rPr>
        <w:t xml:space="preserve">Pośrednictwo pracy </w:t>
      </w:r>
      <w:r w:rsidR="00D637AF" w:rsidRPr="005734FC">
        <w:rPr>
          <w:rFonts w:ascii="Arial" w:hAnsi="Arial" w:cs="Arial"/>
          <w:b/>
        </w:rPr>
        <w:t xml:space="preserve"> </w:t>
      </w:r>
    </w:p>
    <w:p w14:paraId="1D9827B1" w14:textId="67031689" w:rsidR="00770B7D" w:rsidRPr="002C605F" w:rsidRDefault="00A94A14" w:rsidP="002177A7">
      <w:pPr>
        <w:pStyle w:val="Tekstpodstawowywcity2"/>
        <w:ind w:firstLine="0"/>
        <w:rPr>
          <w:rFonts w:cs="Arial"/>
          <w:b/>
          <w:sz w:val="20"/>
        </w:rPr>
      </w:pPr>
      <w:r w:rsidRPr="002C605F">
        <w:rPr>
          <w:rFonts w:cs="Arial"/>
          <w:sz w:val="20"/>
        </w:rPr>
        <w:t>Powiatowy Urząd Pracy w Chełmie systematycznie rozwija współpracę</w:t>
      </w:r>
      <w:r w:rsidR="002177A7">
        <w:rPr>
          <w:rFonts w:cs="Arial"/>
          <w:sz w:val="20"/>
        </w:rPr>
        <w:t xml:space="preserve"> </w:t>
      </w:r>
      <w:r w:rsidRPr="002C605F">
        <w:rPr>
          <w:rFonts w:cs="Arial"/>
          <w:sz w:val="20"/>
        </w:rPr>
        <w:t>z pracodawcami. Nawiązywaniem kontaktów z pracodawcami, promocją usług Urzędu</w:t>
      </w:r>
      <w:r w:rsidR="002177A7">
        <w:rPr>
          <w:rFonts w:cs="Arial"/>
          <w:sz w:val="20"/>
        </w:rPr>
        <w:t xml:space="preserve"> </w:t>
      </w:r>
      <w:r w:rsidRPr="002C605F">
        <w:rPr>
          <w:rFonts w:cs="Arial"/>
          <w:sz w:val="20"/>
        </w:rPr>
        <w:t xml:space="preserve">i pozyskiwaniem </w:t>
      </w:r>
      <w:r w:rsidR="005D6451">
        <w:rPr>
          <w:rFonts w:cs="Arial"/>
          <w:sz w:val="20"/>
        </w:rPr>
        <w:br/>
      </w:r>
      <w:r w:rsidRPr="002C605F">
        <w:rPr>
          <w:rFonts w:cs="Arial"/>
          <w:sz w:val="20"/>
        </w:rPr>
        <w:t xml:space="preserve">ofert pracy zajmują się </w:t>
      </w:r>
      <w:r w:rsidR="009602DD" w:rsidRPr="002C605F">
        <w:rPr>
          <w:rFonts w:cs="Arial"/>
          <w:sz w:val="20"/>
        </w:rPr>
        <w:t xml:space="preserve">pracownicy z funkcją doradcy klienta instytucjonalnego. </w:t>
      </w:r>
      <w:r w:rsidR="002C605F">
        <w:rPr>
          <w:rFonts w:cs="Arial"/>
          <w:sz w:val="20"/>
        </w:rPr>
        <w:br/>
      </w:r>
      <w:r w:rsidRPr="002C605F">
        <w:rPr>
          <w:rFonts w:cs="Arial"/>
          <w:b/>
          <w:sz w:val="20"/>
        </w:rPr>
        <w:t>W</w:t>
      </w:r>
      <w:r w:rsidR="009602DD" w:rsidRPr="002C605F">
        <w:rPr>
          <w:rFonts w:cs="Arial"/>
          <w:b/>
          <w:sz w:val="20"/>
        </w:rPr>
        <w:t xml:space="preserve"> </w:t>
      </w:r>
      <w:r w:rsidR="00C03AB3" w:rsidRPr="002C605F">
        <w:rPr>
          <w:rFonts w:cs="Arial"/>
          <w:b/>
          <w:sz w:val="20"/>
        </w:rPr>
        <w:t xml:space="preserve"> 20</w:t>
      </w:r>
      <w:r w:rsidR="006727D7">
        <w:rPr>
          <w:rFonts w:cs="Arial"/>
          <w:b/>
          <w:sz w:val="20"/>
        </w:rPr>
        <w:t>2</w:t>
      </w:r>
      <w:r w:rsidR="00C0123B">
        <w:rPr>
          <w:rFonts w:cs="Arial"/>
          <w:b/>
          <w:sz w:val="20"/>
        </w:rPr>
        <w:t>2</w:t>
      </w:r>
      <w:r w:rsidR="00C03AB3" w:rsidRPr="002C605F">
        <w:rPr>
          <w:rFonts w:cs="Arial"/>
          <w:b/>
          <w:sz w:val="20"/>
        </w:rPr>
        <w:t xml:space="preserve"> </w:t>
      </w:r>
      <w:r w:rsidRPr="002C605F">
        <w:rPr>
          <w:rFonts w:cs="Arial"/>
          <w:b/>
          <w:sz w:val="20"/>
        </w:rPr>
        <w:t xml:space="preserve">roku </w:t>
      </w:r>
      <w:r w:rsidR="007467B5" w:rsidRPr="002C605F">
        <w:rPr>
          <w:rFonts w:cs="Arial"/>
          <w:b/>
          <w:sz w:val="20"/>
        </w:rPr>
        <w:t>doradcy klienta instytucjonalnego</w:t>
      </w:r>
      <w:r w:rsidRPr="002C605F">
        <w:rPr>
          <w:rFonts w:cs="Arial"/>
          <w:b/>
          <w:sz w:val="20"/>
        </w:rPr>
        <w:t xml:space="preserve"> </w:t>
      </w:r>
      <w:r w:rsidR="003551DA" w:rsidRPr="002C605F">
        <w:rPr>
          <w:rFonts w:cs="Arial"/>
          <w:b/>
          <w:sz w:val="20"/>
        </w:rPr>
        <w:t>nawiązali</w:t>
      </w:r>
      <w:r w:rsidR="00351D54" w:rsidRPr="002C605F">
        <w:rPr>
          <w:rFonts w:cs="Arial"/>
          <w:b/>
          <w:sz w:val="20"/>
        </w:rPr>
        <w:t xml:space="preserve"> </w:t>
      </w:r>
      <w:r w:rsidR="00C0123B">
        <w:rPr>
          <w:rFonts w:cs="Arial"/>
          <w:b/>
          <w:sz w:val="20"/>
        </w:rPr>
        <w:t>8717</w:t>
      </w:r>
      <w:r w:rsidR="00EC38A4">
        <w:rPr>
          <w:rFonts w:cs="Arial"/>
          <w:b/>
          <w:sz w:val="20"/>
        </w:rPr>
        <w:t xml:space="preserve"> </w:t>
      </w:r>
      <w:r w:rsidR="003551DA" w:rsidRPr="002C605F">
        <w:rPr>
          <w:rFonts w:cs="Arial"/>
          <w:b/>
          <w:sz w:val="20"/>
        </w:rPr>
        <w:t>kontakt</w:t>
      </w:r>
      <w:r w:rsidR="00C0123B">
        <w:rPr>
          <w:rFonts w:cs="Arial"/>
          <w:b/>
          <w:sz w:val="20"/>
        </w:rPr>
        <w:t>ów</w:t>
      </w:r>
      <w:r w:rsidR="007467B5" w:rsidRPr="002C605F">
        <w:rPr>
          <w:rFonts w:cs="Arial"/>
          <w:b/>
          <w:sz w:val="20"/>
        </w:rPr>
        <w:t xml:space="preserve"> </w:t>
      </w:r>
      <w:r w:rsidR="003551DA" w:rsidRPr="002C605F">
        <w:rPr>
          <w:rFonts w:cs="Arial"/>
          <w:b/>
          <w:sz w:val="20"/>
        </w:rPr>
        <w:t>z pracodawcami</w:t>
      </w:r>
      <w:r w:rsidR="00351D54" w:rsidRPr="002C605F">
        <w:rPr>
          <w:rFonts w:cs="Arial"/>
          <w:b/>
          <w:sz w:val="20"/>
        </w:rPr>
        <w:t xml:space="preserve">, </w:t>
      </w:r>
      <w:r w:rsidR="002177A7">
        <w:rPr>
          <w:rFonts w:cs="Arial"/>
          <w:b/>
          <w:sz w:val="20"/>
        </w:rPr>
        <w:br/>
      </w:r>
      <w:r w:rsidR="00351D54" w:rsidRPr="002C605F">
        <w:rPr>
          <w:rFonts w:cs="Arial"/>
          <w:b/>
          <w:sz w:val="20"/>
        </w:rPr>
        <w:t xml:space="preserve">w wyniku których pozyskali </w:t>
      </w:r>
      <w:r w:rsidR="00D91457">
        <w:rPr>
          <w:rFonts w:cs="Arial"/>
          <w:b/>
          <w:sz w:val="20"/>
        </w:rPr>
        <w:t>15</w:t>
      </w:r>
      <w:r w:rsidR="00C0123B">
        <w:rPr>
          <w:rFonts w:cs="Arial"/>
          <w:b/>
          <w:sz w:val="20"/>
        </w:rPr>
        <w:t>8</w:t>
      </w:r>
      <w:r w:rsidR="003B1FDF" w:rsidRPr="002C605F">
        <w:rPr>
          <w:rFonts w:cs="Arial"/>
          <w:b/>
          <w:sz w:val="20"/>
        </w:rPr>
        <w:t xml:space="preserve"> </w:t>
      </w:r>
      <w:r w:rsidR="00351D54" w:rsidRPr="002C605F">
        <w:rPr>
          <w:rFonts w:cs="Arial"/>
          <w:b/>
          <w:sz w:val="20"/>
        </w:rPr>
        <w:t>nowych pracodawców</w:t>
      </w:r>
      <w:r w:rsidR="002177A7">
        <w:rPr>
          <w:rFonts w:cs="Arial"/>
          <w:b/>
          <w:sz w:val="20"/>
        </w:rPr>
        <w:t xml:space="preserve"> </w:t>
      </w:r>
      <w:r w:rsidR="00351D54" w:rsidRPr="002C605F">
        <w:rPr>
          <w:rFonts w:cs="Arial"/>
          <w:b/>
          <w:sz w:val="20"/>
        </w:rPr>
        <w:t>do współpracy.</w:t>
      </w:r>
      <w:r w:rsidRPr="002C605F">
        <w:rPr>
          <w:rFonts w:cs="Arial"/>
          <w:b/>
          <w:sz w:val="20"/>
        </w:rPr>
        <w:t xml:space="preserve">   </w:t>
      </w:r>
    </w:p>
    <w:p w14:paraId="71377901" w14:textId="60AB09D2" w:rsidR="0084115E" w:rsidRPr="00B95078" w:rsidRDefault="00BD2777" w:rsidP="003E171B">
      <w:pPr>
        <w:pStyle w:val="Tekstpodstawowywcity2"/>
        <w:ind w:firstLine="0"/>
        <w:rPr>
          <w:rFonts w:cs="Arial"/>
          <w:b/>
          <w:sz w:val="20"/>
        </w:rPr>
      </w:pPr>
      <w:r w:rsidRPr="002C605F">
        <w:rPr>
          <w:rFonts w:cs="Arial"/>
          <w:sz w:val="20"/>
        </w:rPr>
        <w:t xml:space="preserve"> </w:t>
      </w:r>
      <w:r w:rsidR="00E8746E" w:rsidRPr="002C605F">
        <w:rPr>
          <w:rFonts w:cs="Arial"/>
          <w:b/>
          <w:sz w:val="20"/>
        </w:rPr>
        <w:t>W</w:t>
      </w:r>
      <w:r w:rsidR="00E8746E" w:rsidRPr="002C605F">
        <w:rPr>
          <w:rFonts w:cs="Arial"/>
          <w:sz w:val="20"/>
        </w:rPr>
        <w:t xml:space="preserve"> </w:t>
      </w:r>
      <w:r w:rsidR="00C7182E" w:rsidRPr="00C7182E">
        <w:rPr>
          <w:rFonts w:cs="Arial"/>
          <w:b/>
          <w:sz w:val="20"/>
        </w:rPr>
        <w:t>okresie I-</w:t>
      </w:r>
      <w:r w:rsidR="002177A7">
        <w:rPr>
          <w:rFonts w:cs="Arial"/>
          <w:b/>
          <w:sz w:val="20"/>
        </w:rPr>
        <w:t>XII</w:t>
      </w:r>
      <w:r w:rsidR="003462ED" w:rsidRPr="002C605F">
        <w:rPr>
          <w:rFonts w:cs="Arial"/>
          <w:b/>
          <w:sz w:val="20"/>
        </w:rPr>
        <w:t xml:space="preserve"> 20</w:t>
      </w:r>
      <w:r w:rsidR="006727D7">
        <w:rPr>
          <w:rFonts w:cs="Arial"/>
          <w:b/>
          <w:sz w:val="20"/>
        </w:rPr>
        <w:t>2</w:t>
      </w:r>
      <w:r w:rsidR="00C0123B">
        <w:rPr>
          <w:rFonts w:cs="Arial"/>
          <w:b/>
          <w:sz w:val="20"/>
        </w:rPr>
        <w:t>2</w:t>
      </w:r>
      <w:r w:rsidR="004B54F6" w:rsidRPr="002C605F">
        <w:rPr>
          <w:rFonts w:cs="Arial"/>
          <w:b/>
          <w:sz w:val="20"/>
        </w:rPr>
        <w:t xml:space="preserve"> roku </w:t>
      </w:r>
      <w:r w:rsidR="00E8746E" w:rsidRPr="002C605F">
        <w:rPr>
          <w:rFonts w:cs="Arial"/>
          <w:b/>
          <w:sz w:val="20"/>
        </w:rPr>
        <w:t>do Powiatowego Urzędu Pracy w Chełmie wpłynęł</w:t>
      </w:r>
      <w:r w:rsidR="00C0123B">
        <w:rPr>
          <w:rFonts w:cs="Arial"/>
          <w:b/>
          <w:sz w:val="20"/>
        </w:rPr>
        <w:t>o</w:t>
      </w:r>
      <w:r w:rsidR="00E8746E" w:rsidRPr="002C605F">
        <w:rPr>
          <w:rFonts w:cs="Arial"/>
          <w:sz w:val="20"/>
        </w:rPr>
        <w:br/>
      </w:r>
      <w:r w:rsidR="00E8746E" w:rsidRPr="00AE58FA">
        <w:rPr>
          <w:rFonts w:cs="Arial"/>
          <w:b/>
          <w:sz w:val="20"/>
        </w:rPr>
        <w:t xml:space="preserve"> </w:t>
      </w:r>
      <w:r w:rsidR="005A6E1F">
        <w:rPr>
          <w:rFonts w:cs="Arial"/>
          <w:b/>
          <w:sz w:val="20"/>
        </w:rPr>
        <w:t>3</w:t>
      </w:r>
      <w:r w:rsidR="00C0123B">
        <w:rPr>
          <w:rFonts w:cs="Arial"/>
          <w:b/>
          <w:sz w:val="20"/>
        </w:rPr>
        <w:t>809</w:t>
      </w:r>
      <w:r w:rsidR="00E8746E" w:rsidRPr="002C605F">
        <w:rPr>
          <w:rFonts w:cs="Arial"/>
          <w:b/>
          <w:sz w:val="20"/>
        </w:rPr>
        <w:t xml:space="preserve"> ofert pracy /z powiatu chełmskiego –</w:t>
      </w:r>
      <w:r w:rsidR="00A435AD" w:rsidRPr="002C605F">
        <w:rPr>
          <w:rFonts w:cs="Arial"/>
          <w:b/>
          <w:sz w:val="20"/>
        </w:rPr>
        <w:t xml:space="preserve"> </w:t>
      </w:r>
      <w:r w:rsidR="005A6E1F">
        <w:rPr>
          <w:rFonts w:cs="Arial"/>
          <w:b/>
          <w:sz w:val="20"/>
        </w:rPr>
        <w:t>1</w:t>
      </w:r>
      <w:r w:rsidR="00643EAF">
        <w:rPr>
          <w:rFonts w:cs="Arial"/>
          <w:b/>
          <w:sz w:val="20"/>
        </w:rPr>
        <w:t>2</w:t>
      </w:r>
      <w:r w:rsidR="00C0123B">
        <w:rPr>
          <w:rFonts w:cs="Arial"/>
          <w:b/>
          <w:sz w:val="20"/>
        </w:rPr>
        <w:t>06</w:t>
      </w:r>
      <w:r w:rsidR="00E8746E" w:rsidRPr="002C605F">
        <w:rPr>
          <w:rFonts w:cs="Arial"/>
          <w:b/>
          <w:sz w:val="20"/>
        </w:rPr>
        <w:t xml:space="preserve">; z miasta Chełm – </w:t>
      </w:r>
      <w:r w:rsidR="005A6E1F">
        <w:rPr>
          <w:rFonts w:cs="Arial"/>
          <w:b/>
          <w:sz w:val="20"/>
        </w:rPr>
        <w:t>24</w:t>
      </w:r>
      <w:r w:rsidR="00C0123B">
        <w:rPr>
          <w:rFonts w:cs="Arial"/>
          <w:b/>
          <w:sz w:val="20"/>
        </w:rPr>
        <w:t>58</w:t>
      </w:r>
      <w:r w:rsidR="00E8746E" w:rsidRPr="002C605F">
        <w:rPr>
          <w:rFonts w:cs="Arial"/>
          <w:b/>
          <w:sz w:val="20"/>
        </w:rPr>
        <w:t>/.</w:t>
      </w:r>
      <w:r w:rsidR="00E8746E" w:rsidRPr="002C605F">
        <w:rPr>
          <w:rFonts w:cs="Arial"/>
          <w:sz w:val="20"/>
        </w:rPr>
        <w:t xml:space="preserve"> </w:t>
      </w:r>
      <w:r w:rsidR="006738E9" w:rsidRPr="002C605F">
        <w:rPr>
          <w:rFonts w:cs="Arial"/>
          <w:sz w:val="20"/>
        </w:rPr>
        <w:br/>
        <w:t xml:space="preserve">Spoza terenu działania PUP pozyskano </w:t>
      </w:r>
      <w:r w:rsidR="00643EAF">
        <w:rPr>
          <w:rFonts w:cs="Arial"/>
          <w:sz w:val="20"/>
        </w:rPr>
        <w:t>1</w:t>
      </w:r>
      <w:r w:rsidR="00C0123B">
        <w:rPr>
          <w:rFonts w:cs="Arial"/>
          <w:sz w:val="20"/>
        </w:rPr>
        <w:t>45</w:t>
      </w:r>
      <w:r w:rsidR="00165DE5">
        <w:rPr>
          <w:rFonts w:cs="Arial"/>
          <w:sz w:val="20"/>
        </w:rPr>
        <w:t xml:space="preserve"> </w:t>
      </w:r>
      <w:r w:rsidR="006738E9" w:rsidRPr="002C605F">
        <w:rPr>
          <w:rFonts w:cs="Arial"/>
          <w:sz w:val="20"/>
        </w:rPr>
        <w:t xml:space="preserve">miejsc pracy. </w:t>
      </w:r>
      <w:r w:rsidR="001A465D" w:rsidRPr="00B95078">
        <w:rPr>
          <w:rFonts w:cs="Arial"/>
          <w:b/>
          <w:sz w:val="20"/>
        </w:rPr>
        <w:t xml:space="preserve">W porównaniu do roku </w:t>
      </w:r>
      <w:r w:rsidR="00E612DB" w:rsidRPr="00B95078">
        <w:rPr>
          <w:rFonts w:cs="Arial"/>
          <w:b/>
          <w:sz w:val="20"/>
        </w:rPr>
        <w:t>202</w:t>
      </w:r>
      <w:r w:rsidR="00C0123B">
        <w:rPr>
          <w:rFonts w:cs="Arial"/>
          <w:b/>
          <w:sz w:val="20"/>
        </w:rPr>
        <w:t>1</w:t>
      </w:r>
      <w:r w:rsidR="002E22B3" w:rsidRPr="00B95078">
        <w:rPr>
          <w:rFonts w:cs="Arial"/>
          <w:b/>
          <w:sz w:val="20"/>
        </w:rPr>
        <w:t xml:space="preserve"> ogólna</w:t>
      </w:r>
      <w:r w:rsidR="001A465D" w:rsidRPr="00B95078">
        <w:rPr>
          <w:rFonts w:cs="Arial"/>
          <w:b/>
          <w:sz w:val="20"/>
        </w:rPr>
        <w:t xml:space="preserve"> liczba ofert </w:t>
      </w:r>
      <w:r w:rsidR="003462ED" w:rsidRPr="00B95078">
        <w:rPr>
          <w:rFonts w:cs="Arial"/>
          <w:b/>
          <w:sz w:val="20"/>
        </w:rPr>
        <w:t>pracy</w:t>
      </w:r>
      <w:r w:rsidR="00FF76A7" w:rsidRPr="00B95078">
        <w:rPr>
          <w:rFonts w:cs="Arial"/>
          <w:b/>
          <w:sz w:val="20"/>
        </w:rPr>
        <w:t xml:space="preserve"> </w:t>
      </w:r>
      <w:r w:rsidR="00F647CA" w:rsidRPr="00B95078">
        <w:rPr>
          <w:rFonts w:cs="Arial"/>
          <w:b/>
          <w:sz w:val="20"/>
        </w:rPr>
        <w:t>z</w:t>
      </w:r>
      <w:r w:rsidR="00C0123B">
        <w:rPr>
          <w:rFonts w:cs="Arial"/>
          <w:b/>
          <w:sz w:val="20"/>
        </w:rPr>
        <w:t>mniejszyła</w:t>
      </w:r>
      <w:r w:rsidR="00F647CA" w:rsidRPr="00B95078">
        <w:rPr>
          <w:rFonts w:cs="Arial"/>
          <w:b/>
          <w:sz w:val="20"/>
        </w:rPr>
        <w:t xml:space="preserve"> </w:t>
      </w:r>
      <w:r w:rsidR="003462ED" w:rsidRPr="00B95078">
        <w:rPr>
          <w:rFonts w:cs="Arial"/>
          <w:b/>
          <w:sz w:val="20"/>
        </w:rPr>
        <w:t>się</w:t>
      </w:r>
      <w:r w:rsidR="00485734" w:rsidRPr="00B95078">
        <w:rPr>
          <w:rFonts w:cs="Arial"/>
          <w:b/>
          <w:sz w:val="20"/>
        </w:rPr>
        <w:t xml:space="preserve"> </w:t>
      </w:r>
      <w:r w:rsidR="001A465D" w:rsidRPr="00B95078">
        <w:rPr>
          <w:rFonts w:cs="Arial"/>
          <w:b/>
          <w:sz w:val="20"/>
        </w:rPr>
        <w:t xml:space="preserve">o </w:t>
      </w:r>
      <w:r w:rsidR="00E612DB" w:rsidRPr="00B95078">
        <w:rPr>
          <w:rFonts w:cs="Arial"/>
          <w:b/>
          <w:sz w:val="20"/>
        </w:rPr>
        <w:t>12</w:t>
      </w:r>
      <w:r w:rsidR="00C0123B">
        <w:rPr>
          <w:rFonts w:cs="Arial"/>
          <w:b/>
          <w:sz w:val="20"/>
        </w:rPr>
        <w:t>4</w:t>
      </w:r>
      <w:r w:rsidR="003462ED" w:rsidRPr="00B95078">
        <w:rPr>
          <w:rFonts w:cs="Arial"/>
          <w:b/>
          <w:sz w:val="20"/>
        </w:rPr>
        <w:t xml:space="preserve"> tj. </w:t>
      </w:r>
      <w:r w:rsidR="00C0123B">
        <w:rPr>
          <w:rFonts w:cs="Arial"/>
          <w:b/>
          <w:sz w:val="20"/>
        </w:rPr>
        <w:t>3</w:t>
      </w:r>
      <w:r w:rsidR="00FF76A7" w:rsidRPr="00B95078">
        <w:rPr>
          <w:rFonts w:cs="Arial"/>
          <w:b/>
          <w:sz w:val="20"/>
        </w:rPr>
        <w:t>,</w:t>
      </w:r>
      <w:r w:rsidR="00C0123B">
        <w:rPr>
          <w:rFonts w:cs="Arial"/>
          <w:b/>
          <w:sz w:val="20"/>
        </w:rPr>
        <w:t>2</w:t>
      </w:r>
      <w:r w:rsidR="001A465D" w:rsidRPr="00B95078">
        <w:rPr>
          <w:rFonts w:cs="Arial"/>
          <w:b/>
          <w:sz w:val="20"/>
        </w:rPr>
        <w:t xml:space="preserve"> %</w:t>
      </w:r>
      <w:r w:rsidR="00E612DB" w:rsidRPr="00B95078">
        <w:rPr>
          <w:rFonts w:cs="Arial"/>
          <w:b/>
          <w:sz w:val="20"/>
        </w:rPr>
        <w:t xml:space="preserve"> /w powiecie</w:t>
      </w:r>
      <w:r w:rsidR="00B95078">
        <w:rPr>
          <w:rFonts w:cs="Arial"/>
          <w:b/>
          <w:sz w:val="20"/>
        </w:rPr>
        <w:t xml:space="preserve"> chełmskim</w:t>
      </w:r>
      <w:r w:rsidR="00E612DB" w:rsidRPr="00B95078">
        <w:rPr>
          <w:rFonts w:cs="Arial"/>
          <w:b/>
          <w:sz w:val="20"/>
        </w:rPr>
        <w:t xml:space="preserve"> – o </w:t>
      </w:r>
      <w:r w:rsidR="00C0123B">
        <w:rPr>
          <w:rFonts w:cs="Arial"/>
          <w:b/>
          <w:sz w:val="20"/>
        </w:rPr>
        <w:t>70</w:t>
      </w:r>
      <w:r w:rsidR="00E612DB" w:rsidRPr="00B95078">
        <w:rPr>
          <w:rFonts w:cs="Arial"/>
          <w:b/>
          <w:sz w:val="20"/>
        </w:rPr>
        <w:t xml:space="preserve">; w mieście Chełm </w:t>
      </w:r>
      <w:r w:rsidR="00B95078">
        <w:rPr>
          <w:rFonts w:cs="Arial"/>
          <w:b/>
          <w:sz w:val="20"/>
        </w:rPr>
        <w:br/>
      </w:r>
      <w:r w:rsidR="00E612DB" w:rsidRPr="00B95078">
        <w:rPr>
          <w:rFonts w:cs="Arial"/>
          <w:b/>
          <w:sz w:val="20"/>
        </w:rPr>
        <w:t xml:space="preserve">o </w:t>
      </w:r>
      <w:r w:rsidR="00C0123B">
        <w:rPr>
          <w:rFonts w:cs="Arial"/>
          <w:b/>
          <w:sz w:val="20"/>
        </w:rPr>
        <w:t>13</w:t>
      </w:r>
      <w:r w:rsidR="00B95078">
        <w:rPr>
          <w:rFonts w:cs="Arial"/>
          <w:b/>
          <w:sz w:val="20"/>
        </w:rPr>
        <w:t xml:space="preserve"> </w:t>
      </w:r>
      <w:r w:rsidR="006C773F">
        <w:rPr>
          <w:rFonts w:cs="Arial"/>
          <w:b/>
          <w:sz w:val="20"/>
        </w:rPr>
        <w:t>ofert</w:t>
      </w:r>
      <w:r w:rsidR="00E612DB" w:rsidRPr="00B95078">
        <w:rPr>
          <w:rFonts w:cs="Arial"/>
          <w:b/>
          <w:sz w:val="20"/>
        </w:rPr>
        <w:t xml:space="preserve"> </w:t>
      </w:r>
      <w:r w:rsidR="00C0123B">
        <w:rPr>
          <w:rFonts w:cs="Arial"/>
          <w:b/>
          <w:sz w:val="20"/>
        </w:rPr>
        <w:t>mniej</w:t>
      </w:r>
      <w:r w:rsidR="00E612DB" w:rsidRPr="00B95078">
        <w:rPr>
          <w:rFonts w:cs="Arial"/>
          <w:b/>
          <w:sz w:val="20"/>
        </w:rPr>
        <w:t>/.</w:t>
      </w:r>
      <w:r w:rsidR="005A786D" w:rsidRPr="00B95078">
        <w:rPr>
          <w:rFonts w:cs="Arial"/>
          <w:b/>
          <w:sz w:val="20"/>
        </w:rPr>
        <w:t xml:space="preserve"> </w:t>
      </w:r>
    </w:p>
    <w:p w14:paraId="20FEB394" w14:textId="57495CA0" w:rsidR="00C0123B" w:rsidRDefault="00C0123B" w:rsidP="00C0123B">
      <w:pPr>
        <w:spacing w:line="360" w:lineRule="auto"/>
        <w:ind w:firstLine="708"/>
        <w:jc w:val="both"/>
        <w:rPr>
          <w:rFonts w:cs="Arial"/>
          <w:sz w:val="20"/>
        </w:rPr>
      </w:pPr>
      <w:r>
        <w:rPr>
          <w:rFonts w:ascii="Arial" w:hAnsi="Arial" w:cs="Arial"/>
          <w:sz w:val="20"/>
        </w:rPr>
        <w:t>W analizowanym okresie najwięcej miejsc pracy wpłynęło w zawodach: psycholog, inżynier budowy</w:t>
      </w:r>
      <w:r>
        <w:rPr>
          <w:rFonts w:ascii="Arial" w:eastAsia="Calibri" w:hAnsi="Arial" w:cs="Arial"/>
          <w:bCs/>
          <w:sz w:val="20"/>
        </w:rPr>
        <w:t xml:space="preserve">, kierownik budowy, główny księgowy, pielęgniarka, technolog robót wykończeniowych, murarz, tynkarz, sprzedawca, magazynier, kucharz, pomoc kuchenna, kierowca samochodu ciężarowego, dostawczego, mechanik pojazdów samochodowych, elektromonter, pracownik budowlany, brukarz,  robotnik gospodarczy, stolarz, spawacz, elektryk, operator wózków widłowych, operator koparko-ładowarki. </w:t>
      </w:r>
    </w:p>
    <w:p w14:paraId="0176469A" w14:textId="77777777" w:rsidR="00E612DB" w:rsidRDefault="00E612DB" w:rsidP="00E612DB">
      <w:pPr>
        <w:pStyle w:val="Tekstpodstawowywcity21"/>
        <w:spacing w:line="276" w:lineRule="auto"/>
        <w:ind w:firstLine="0"/>
        <w:rPr>
          <w:sz w:val="20"/>
        </w:rPr>
      </w:pPr>
    </w:p>
    <w:p w14:paraId="7A1FABA9" w14:textId="77777777" w:rsidR="00E8746E" w:rsidRPr="00B70560" w:rsidRDefault="006738E9" w:rsidP="00E931D2">
      <w:pPr>
        <w:pStyle w:val="Tekstpodstawowywcity2"/>
        <w:spacing w:line="276" w:lineRule="auto"/>
        <w:ind w:firstLine="0"/>
        <w:rPr>
          <w:rFonts w:cs="Arial"/>
          <w:b/>
          <w:szCs w:val="22"/>
        </w:rPr>
      </w:pPr>
      <w:r>
        <w:t xml:space="preserve">  </w:t>
      </w:r>
      <w:r w:rsidR="00E8746E" w:rsidRPr="00B70560">
        <w:rPr>
          <w:rFonts w:cs="Arial"/>
          <w:b/>
          <w:szCs w:val="22"/>
        </w:rPr>
        <w:t xml:space="preserve">Tabela </w:t>
      </w:r>
      <w:r w:rsidR="00200A6E">
        <w:rPr>
          <w:rFonts w:cs="Arial"/>
          <w:b/>
          <w:szCs w:val="22"/>
        </w:rPr>
        <w:t>1</w:t>
      </w:r>
      <w:r w:rsidR="00633407">
        <w:rPr>
          <w:rFonts w:cs="Arial"/>
          <w:b/>
          <w:szCs w:val="22"/>
        </w:rPr>
        <w:t>4</w:t>
      </w:r>
      <w:r w:rsidR="00E8746E" w:rsidRPr="00B70560">
        <w:rPr>
          <w:rFonts w:cs="Arial"/>
          <w:b/>
          <w:szCs w:val="22"/>
        </w:rPr>
        <w:t xml:space="preserve">. </w:t>
      </w:r>
      <w:r w:rsidR="00F55DDB" w:rsidRPr="00B70560">
        <w:rPr>
          <w:rFonts w:cs="Arial"/>
          <w:b/>
          <w:szCs w:val="22"/>
        </w:rPr>
        <w:t>Zestawienie w</w:t>
      </w:r>
      <w:r w:rsidR="002B5877" w:rsidRPr="00B70560">
        <w:rPr>
          <w:rFonts w:cs="Arial"/>
          <w:b/>
          <w:szCs w:val="22"/>
        </w:rPr>
        <w:t>oln</w:t>
      </w:r>
      <w:r w:rsidR="00F55DDB" w:rsidRPr="00B70560">
        <w:rPr>
          <w:rFonts w:cs="Arial"/>
          <w:b/>
          <w:szCs w:val="22"/>
        </w:rPr>
        <w:t>ych</w:t>
      </w:r>
      <w:r w:rsidR="002B5877" w:rsidRPr="00B70560">
        <w:rPr>
          <w:rFonts w:cs="Arial"/>
          <w:b/>
          <w:szCs w:val="22"/>
        </w:rPr>
        <w:t xml:space="preserve"> miejsc pracy i</w:t>
      </w:r>
      <w:r w:rsidR="00F55DDB" w:rsidRPr="00B70560">
        <w:rPr>
          <w:rFonts w:cs="Arial"/>
          <w:b/>
          <w:szCs w:val="22"/>
        </w:rPr>
        <w:t xml:space="preserve"> miejsc</w:t>
      </w:r>
      <w:r w:rsidR="002B5877" w:rsidRPr="00B70560">
        <w:rPr>
          <w:rFonts w:cs="Arial"/>
          <w:b/>
          <w:szCs w:val="22"/>
        </w:rPr>
        <w:t xml:space="preserve"> aktywizacji zawodowej</w:t>
      </w:r>
      <w:r w:rsidR="00E8746E" w:rsidRPr="00B70560">
        <w:rPr>
          <w:rFonts w:cs="Arial"/>
          <w:b/>
          <w:szCs w:val="22"/>
        </w:rPr>
        <w:t xml:space="preserve"> </w:t>
      </w:r>
    </w:p>
    <w:p w14:paraId="2C096B5E" w14:textId="05E447BE" w:rsidR="00DF4746" w:rsidRDefault="00E931D2" w:rsidP="00E931D2">
      <w:pPr>
        <w:pStyle w:val="Tekstpodstawowywcity2"/>
        <w:spacing w:line="276" w:lineRule="auto"/>
        <w:ind w:firstLine="0"/>
        <w:rPr>
          <w:rFonts w:cs="Arial"/>
          <w:b/>
          <w:szCs w:val="22"/>
        </w:rPr>
      </w:pPr>
      <w:r>
        <w:rPr>
          <w:rFonts w:cs="Arial"/>
          <w:b/>
          <w:sz w:val="20"/>
        </w:rPr>
        <w:t xml:space="preserve">                       </w:t>
      </w:r>
      <w:r w:rsidRPr="00E931D2">
        <w:rPr>
          <w:rFonts w:cs="Arial"/>
          <w:b/>
          <w:szCs w:val="22"/>
        </w:rPr>
        <w:t>w latach 20</w:t>
      </w:r>
      <w:r w:rsidR="00E612DB">
        <w:rPr>
          <w:rFonts w:cs="Arial"/>
          <w:b/>
          <w:szCs w:val="22"/>
        </w:rPr>
        <w:t>2</w:t>
      </w:r>
      <w:r w:rsidR="00D66999">
        <w:rPr>
          <w:rFonts w:cs="Arial"/>
          <w:b/>
          <w:szCs w:val="22"/>
        </w:rPr>
        <w:t>1</w:t>
      </w:r>
      <w:r w:rsidRPr="00E931D2">
        <w:rPr>
          <w:rFonts w:cs="Arial"/>
          <w:b/>
          <w:szCs w:val="22"/>
        </w:rPr>
        <w:t xml:space="preserve"> </w:t>
      </w:r>
      <w:r>
        <w:rPr>
          <w:rFonts w:cs="Arial"/>
          <w:b/>
          <w:szCs w:val="22"/>
        </w:rPr>
        <w:t>–</w:t>
      </w:r>
      <w:r w:rsidRPr="00E931D2">
        <w:rPr>
          <w:rFonts w:cs="Arial"/>
          <w:b/>
          <w:szCs w:val="22"/>
        </w:rPr>
        <w:t xml:space="preserve"> 20</w:t>
      </w:r>
      <w:r w:rsidR="003E236D">
        <w:rPr>
          <w:rFonts w:cs="Arial"/>
          <w:b/>
          <w:szCs w:val="22"/>
        </w:rPr>
        <w:t>2</w:t>
      </w:r>
      <w:r w:rsidR="00D66999">
        <w:rPr>
          <w:rFonts w:cs="Arial"/>
          <w:b/>
          <w:szCs w:val="22"/>
        </w:rPr>
        <w:t>2</w:t>
      </w:r>
    </w:p>
    <w:p w14:paraId="0068C5DA" w14:textId="77777777" w:rsidR="005D6451" w:rsidRDefault="005D6451" w:rsidP="00E931D2">
      <w:pPr>
        <w:pStyle w:val="Tekstpodstawowywcity2"/>
        <w:spacing w:line="276" w:lineRule="auto"/>
        <w:ind w:firstLine="0"/>
        <w:rPr>
          <w:rFonts w:cs="Arial"/>
          <w:b/>
          <w:szCs w:val="22"/>
        </w:rPr>
      </w:pPr>
    </w:p>
    <w:tbl>
      <w:tblPr>
        <w:tblW w:w="976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
        <w:gridCol w:w="1093"/>
        <w:gridCol w:w="315"/>
        <w:gridCol w:w="1595"/>
        <w:gridCol w:w="528"/>
        <w:gridCol w:w="558"/>
        <w:gridCol w:w="354"/>
        <w:gridCol w:w="471"/>
        <w:gridCol w:w="363"/>
        <w:gridCol w:w="593"/>
        <w:gridCol w:w="378"/>
        <w:gridCol w:w="578"/>
        <w:gridCol w:w="395"/>
        <w:gridCol w:w="561"/>
        <w:gridCol w:w="272"/>
        <w:gridCol w:w="684"/>
        <w:gridCol w:w="150"/>
        <w:gridCol w:w="811"/>
      </w:tblGrid>
      <w:tr w:rsidR="00E8746E" w:rsidRPr="002C605F" w14:paraId="576EE9A6" w14:textId="77777777" w:rsidTr="00005B13">
        <w:trPr>
          <w:gridAfter w:val="1"/>
          <w:wAfter w:w="811" w:type="dxa"/>
          <w:cantSplit/>
          <w:trHeight w:val="473"/>
        </w:trPr>
        <w:tc>
          <w:tcPr>
            <w:tcW w:w="3597" w:type="dxa"/>
            <w:gridSpan w:val="5"/>
            <w:vMerge w:val="restart"/>
            <w:tcBorders>
              <w:right w:val="double" w:sz="4" w:space="0" w:color="auto"/>
            </w:tcBorders>
            <w:shd w:val="clear" w:color="auto" w:fill="EEECE1" w:themeFill="background2"/>
          </w:tcPr>
          <w:p w14:paraId="4E7AE15C" w14:textId="77777777" w:rsidR="00E8746E" w:rsidRPr="002C605F" w:rsidRDefault="00E8746E" w:rsidP="00E8746E">
            <w:pPr>
              <w:pStyle w:val="Tekstpodstawowywcity2"/>
              <w:ind w:firstLine="0"/>
              <w:jc w:val="center"/>
              <w:rPr>
                <w:rFonts w:cs="Arial"/>
                <w:b/>
                <w:sz w:val="20"/>
              </w:rPr>
            </w:pPr>
            <w:r w:rsidRPr="002C605F">
              <w:rPr>
                <w:rFonts w:cs="Arial"/>
                <w:b/>
                <w:sz w:val="20"/>
              </w:rPr>
              <w:t>Wyszczególnienie</w:t>
            </w:r>
          </w:p>
        </w:tc>
        <w:tc>
          <w:tcPr>
            <w:tcW w:w="1746" w:type="dxa"/>
            <w:gridSpan w:val="4"/>
            <w:tcBorders>
              <w:left w:val="nil"/>
              <w:right w:val="double" w:sz="4" w:space="0" w:color="auto"/>
            </w:tcBorders>
            <w:shd w:val="clear" w:color="auto" w:fill="EEECE1" w:themeFill="background2"/>
          </w:tcPr>
          <w:p w14:paraId="5B2463DC" w14:textId="77777777" w:rsidR="00E8746E" w:rsidRPr="002C605F" w:rsidRDefault="00E8746E" w:rsidP="00E8746E">
            <w:pPr>
              <w:pStyle w:val="Tekstpodstawowywcity2"/>
              <w:ind w:firstLine="0"/>
              <w:jc w:val="center"/>
              <w:rPr>
                <w:rFonts w:cs="Arial"/>
                <w:b/>
                <w:sz w:val="20"/>
              </w:rPr>
            </w:pPr>
            <w:r w:rsidRPr="002C605F">
              <w:rPr>
                <w:rFonts w:cs="Arial"/>
                <w:b/>
                <w:sz w:val="20"/>
              </w:rPr>
              <w:t>Zbiorczo</w:t>
            </w:r>
          </w:p>
        </w:tc>
        <w:tc>
          <w:tcPr>
            <w:tcW w:w="1944" w:type="dxa"/>
            <w:gridSpan w:val="4"/>
            <w:tcBorders>
              <w:left w:val="nil"/>
              <w:right w:val="double" w:sz="4" w:space="0" w:color="auto"/>
            </w:tcBorders>
            <w:shd w:val="clear" w:color="auto" w:fill="EEECE1" w:themeFill="background2"/>
          </w:tcPr>
          <w:p w14:paraId="1E17C431" w14:textId="77777777" w:rsidR="00E8746E" w:rsidRPr="002C605F" w:rsidRDefault="00E8746E" w:rsidP="00E8746E">
            <w:pPr>
              <w:pStyle w:val="Tekstpodstawowywcity2"/>
              <w:ind w:firstLine="0"/>
              <w:jc w:val="center"/>
              <w:rPr>
                <w:rFonts w:cs="Arial"/>
                <w:b/>
                <w:sz w:val="20"/>
              </w:rPr>
            </w:pPr>
            <w:r w:rsidRPr="002C605F">
              <w:rPr>
                <w:rFonts w:cs="Arial"/>
                <w:b/>
                <w:sz w:val="20"/>
              </w:rPr>
              <w:t>Powiat chełmski</w:t>
            </w:r>
          </w:p>
        </w:tc>
        <w:tc>
          <w:tcPr>
            <w:tcW w:w="1667" w:type="dxa"/>
            <w:gridSpan w:val="4"/>
            <w:tcBorders>
              <w:left w:val="nil"/>
            </w:tcBorders>
            <w:shd w:val="clear" w:color="auto" w:fill="EEECE1" w:themeFill="background2"/>
          </w:tcPr>
          <w:p w14:paraId="10CE5A67" w14:textId="77777777" w:rsidR="00E8746E" w:rsidRPr="002C605F" w:rsidRDefault="00E8746E" w:rsidP="00E8746E">
            <w:pPr>
              <w:pStyle w:val="Tekstpodstawowywcity2"/>
              <w:ind w:firstLine="0"/>
              <w:jc w:val="center"/>
              <w:rPr>
                <w:rFonts w:cs="Arial"/>
                <w:b/>
                <w:sz w:val="20"/>
              </w:rPr>
            </w:pPr>
            <w:r w:rsidRPr="002C605F">
              <w:rPr>
                <w:rFonts w:cs="Arial"/>
                <w:b/>
                <w:sz w:val="20"/>
              </w:rPr>
              <w:t>Miasto Chełm</w:t>
            </w:r>
          </w:p>
        </w:tc>
      </w:tr>
      <w:tr w:rsidR="00E8746E" w:rsidRPr="002C605F" w14:paraId="44DE1BBB" w14:textId="77777777" w:rsidTr="00005B13">
        <w:trPr>
          <w:gridAfter w:val="1"/>
          <w:wAfter w:w="811" w:type="dxa"/>
          <w:cantSplit/>
          <w:trHeight w:val="823"/>
        </w:trPr>
        <w:tc>
          <w:tcPr>
            <w:tcW w:w="3597" w:type="dxa"/>
            <w:gridSpan w:val="5"/>
            <w:vMerge/>
            <w:tcBorders>
              <w:right w:val="double" w:sz="4" w:space="0" w:color="auto"/>
            </w:tcBorders>
            <w:shd w:val="clear" w:color="auto" w:fill="EEECE1" w:themeFill="background2"/>
          </w:tcPr>
          <w:p w14:paraId="5506630A" w14:textId="77777777" w:rsidR="00E8746E" w:rsidRPr="002C605F" w:rsidRDefault="00E8746E" w:rsidP="00E8746E">
            <w:pPr>
              <w:pStyle w:val="Tekstpodstawowywcity2"/>
              <w:numPr>
                <w:ilvl w:val="0"/>
                <w:numId w:val="1"/>
              </w:numPr>
              <w:rPr>
                <w:rFonts w:cs="Arial"/>
                <w:sz w:val="20"/>
              </w:rPr>
            </w:pPr>
          </w:p>
        </w:tc>
        <w:tc>
          <w:tcPr>
            <w:tcW w:w="912" w:type="dxa"/>
            <w:gridSpan w:val="2"/>
            <w:tcBorders>
              <w:left w:val="nil"/>
              <w:right w:val="single" w:sz="4" w:space="0" w:color="auto"/>
            </w:tcBorders>
            <w:shd w:val="clear" w:color="auto" w:fill="EEECE1" w:themeFill="background2"/>
          </w:tcPr>
          <w:p w14:paraId="71125963" w14:textId="77777777" w:rsidR="00E8746E" w:rsidRPr="00296FFF" w:rsidRDefault="00B0474C" w:rsidP="00B0474C">
            <w:pPr>
              <w:pStyle w:val="Tekstpodstawowywcity2"/>
              <w:spacing w:line="240" w:lineRule="auto"/>
              <w:ind w:firstLine="0"/>
              <w:jc w:val="center"/>
              <w:rPr>
                <w:rFonts w:cs="Arial"/>
                <w:bCs/>
                <w:sz w:val="20"/>
              </w:rPr>
            </w:pPr>
            <w:r w:rsidRPr="00296FFF">
              <w:rPr>
                <w:rFonts w:cs="Arial"/>
                <w:bCs/>
                <w:sz w:val="20"/>
              </w:rPr>
              <w:t>I-</w:t>
            </w:r>
            <w:r w:rsidR="00165DE5" w:rsidRPr="00296FFF">
              <w:rPr>
                <w:rFonts w:cs="Arial"/>
                <w:bCs/>
                <w:sz w:val="20"/>
              </w:rPr>
              <w:t>XII</w:t>
            </w:r>
          </w:p>
          <w:p w14:paraId="67FC143D" w14:textId="36F8FE89" w:rsidR="00B0474C" w:rsidRPr="002C605F" w:rsidRDefault="00B0474C" w:rsidP="003E236D">
            <w:pPr>
              <w:pStyle w:val="Tekstpodstawowywcity2"/>
              <w:spacing w:line="240" w:lineRule="auto"/>
              <w:ind w:firstLine="0"/>
              <w:jc w:val="center"/>
              <w:rPr>
                <w:rFonts w:cs="Arial"/>
                <w:b/>
                <w:sz w:val="20"/>
              </w:rPr>
            </w:pPr>
            <w:r w:rsidRPr="00296FFF">
              <w:rPr>
                <w:rFonts w:cs="Arial"/>
                <w:bCs/>
                <w:sz w:val="20"/>
              </w:rPr>
              <w:t>20</w:t>
            </w:r>
            <w:r w:rsidR="007F463C" w:rsidRPr="00296FFF">
              <w:rPr>
                <w:rFonts w:cs="Arial"/>
                <w:bCs/>
                <w:sz w:val="20"/>
              </w:rPr>
              <w:t>2</w:t>
            </w:r>
            <w:r w:rsidR="00D66999" w:rsidRPr="00296FFF">
              <w:rPr>
                <w:rFonts w:cs="Arial"/>
                <w:bCs/>
                <w:sz w:val="20"/>
              </w:rPr>
              <w:t>1</w:t>
            </w:r>
            <w:r w:rsidR="000276E5" w:rsidRPr="00296FFF">
              <w:rPr>
                <w:rFonts w:cs="Arial"/>
                <w:bCs/>
                <w:sz w:val="20"/>
              </w:rPr>
              <w:t xml:space="preserve"> r.</w:t>
            </w:r>
          </w:p>
        </w:tc>
        <w:tc>
          <w:tcPr>
            <w:tcW w:w="834" w:type="dxa"/>
            <w:gridSpan w:val="2"/>
            <w:tcBorders>
              <w:left w:val="nil"/>
              <w:right w:val="double" w:sz="4" w:space="0" w:color="auto"/>
            </w:tcBorders>
            <w:shd w:val="clear" w:color="auto" w:fill="EEECE1" w:themeFill="background2"/>
          </w:tcPr>
          <w:p w14:paraId="4CA149F1" w14:textId="77777777" w:rsidR="00E8746E" w:rsidRPr="00296FFF" w:rsidRDefault="00B0474C" w:rsidP="00B0474C">
            <w:pPr>
              <w:pStyle w:val="Tekstpodstawowywcity2"/>
              <w:spacing w:line="240" w:lineRule="auto"/>
              <w:ind w:firstLine="0"/>
              <w:jc w:val="center"/>
              <w:rPr>
                <w:rFonts w:cs="Arial"/>
                <w:b/>
                <w:sz w:val="20"/>
              </w:rPr>
            </w:pPr>
            <w:r w:rsidRPr="00296FFF">
              <w:rPr>
                <w:rFonts w:cs="Arial"/>
                <w:b/>
                <w:sz w:val="20"/>
              </w:rPr>
              <w:t>I-</w:t>
            </w:r>
            <w:r w:rsidR="00165DE5" w:rsidRPr="00296FFF">
              <w:rPr>
                <w:rFonts w:cs="Arial"/>
                <w:b/>
                <w:sz w:val="20"/>
              </w:rPr>
              <w:t>X</w:t>
            </w:r>
            <w:r w:rsidRPr="00296FFF">
              <w:rPr>
                <w:rFonts w:cs="Arial"/>
                <w:b/>
                <w:sz w:val="20"/>
              </w:rPr>
              <w:t>I</w:t>
            </w:r>
            <w:r w:rsidR="00165DE5" w:rsidRPr="00296FFF">
              <w:rPr>
                <w:rFonts w:cs="Arial"/>
                <w:b/>
                <w:sz w:val="20"/>
              </w:rPr>
              <w:t>I</w:t>
            </w:r>
          </w:p>
          <w:p w14:paraId="629E7DF6" w14:textId="44554D11" w:rsidR="00B0474C" w:rsidRPr="002C605F" w:rsidRDefault="00B0474C" w:rsidP="003E236D">
            <w:pPr>
              <w:pStyle w:val="Tekstpodstawowywcity2"/>
              <w:spacing w:line="240" w:lineRule="auto"/>
              <w:ind w:firstLine="0"/>
              <w:jc w:val="center"/>
              <w:rPr>
                <w:rFonts w:cs="Arial"/>
                <w:b/>
                <w:color w:val="002060"/>
                <w:sz w:val="20"/>
              </w:rPr>
            </w:pPr>
            <w:r w:rsidRPr="00296FFF">
              <w:rPr>
                <w:rFonts w:cs="Arial"/>
                <w:b/>
                <w:sz w:val="20"/>
              </w:rPr>
              <w:t>20</w:t>
            </w:r>
            <w:r w:rsidR="003E236D" w:rsidRPr="00296FFF">
              <w:rPr>
                <w:rFonts w:cs="Arial"/>
                <w:b/>
                <w:sz w:val="20"/>
              </w:rPr>
              <w:t>2</w:t>
            </w:r>
            <w:r w:rsidR="00D66999" w:rsidRPr="00296FFF">
              <w:rPr>
                <w:rFonts w:cs="Arial"/>
                <w:b/>
                <w:sz w:val="20"/>
              </w:rPr>
              <w:t>2</w:t>
            </w:r>
            <w:r w:rsidR="000276E5" w:rsidRPr="00296FFF">
              <w:rPr>
                <w:rFonts w:cs="Arial"/>
                <w:b/>
                <w:sz w:val="20"/>
              </w:rPr>
              <w:t xml:space="preserve"> r</w:t>
            </w:r>
            <w:r w:rsidR="000276E5">
              <w:rPr>
                <w:rFonts w:cs="Arial"/>
                <w:b/>
                <w:color w:val="002060"/>
                <w:sz w:val="20"/>
              </w:rPr>
              <w:t>.</w:t>
            </w:r>
          </w:p>
        </w:tc>
        <w:tc>
          <w:tcPr>
            <w:tcW w:w="971" w:type="dxa"/>
            <w:gridSpan w:val="2"/>
            <w:tcBorders>
              <w:left w:val="nil"/>
              <w:right w:val="single" w:sz="4" w:space="0" w:color="auto"/>
            </w:tcBorders>
            <w:shd w:val="clear" w:color="auto" w:fill="EEECE1" w:themeFill="background2"/>
          </w:tcPr>
          <w:p w14:paraId="75533748" w14:textId="77777777" w:rsidR="00B0474C" w:rsidRPr="00296FFF" w:rsidRDefault="00B0474C" w:rsidP="00EF7AAF">
            <w:pPr>
              <w:pStyle w:val="Tekstpodstawowywcity2"/>
              <w:spacing w:line="240" w:lineRule="auto"/>
              <w:ind w:firstLine="0"/>
              <w:jc w:val="center"/>
              <w:rPr>
                <w:rFonts w:cs="Arial"/>
                <w:bCs/>
                <w:sz w:val="20"/>
              </w:rPr>
            </w:pPr>
            <w:r w:rsidRPr="00296FFF">
              <w:rPr>
                <w:rFonts w:cs="Arial"/>
                <w:bCs/>
                <w:sz w:val="20"/>
              </w:rPr>
              <w:t>I-</w:t>
            </w:r>
            <w:r w:rsidR="00165DE5" w:rsidRPr="00296FFF">
              <w:rPr>
                <w:rFonts w:cs="Arial"/>
                <w:bCs/>
                <w:sz w:val="20"/>
              </w:rPr>
              <w:t>XII</w:t>
            </w:r>
          </w:p>
          <w:p w14:paraId="147CBB19" w14:textId="4CF50A1E" w:rsidR="00E8746E" w:rsidRPr="002C605F" w:rsidRDefault="00B0474C" w:rsidP="003E236D">
            <w:pPr>
              <w:pStyle w:val="Tekstpodstawowywcity2"/>
              <w:spacing w:line="240" w:lineRule="auto"/>
              <w:ind w:firstLine="0"/>
              <w:jc w:val="center"/>
              <w:rPr>
                <w:rFonts w:cs="Arial"/>
                <w:b/>
                <w:sz w:val="20"/>
              </w:rPr>
            </w:pPr>
            <w:r w:rsidRPr="00296FFF">
              <w:rPr>
                <w:rFonts w:cs="Arial"/>
                <w:bCs/>
                <w:sz w:val="20"/>
              </w:rPr>
              <w:t>20</w:t>
            </w:r>
            <w:r w:rsidR="007F463C" w:rsidRPr="00296FFF">
              <w:rPr>
                <w:rFonts w:cs="Arial"/>
                <w:bCs/>
                <w:sz w:val="20"/>
              </w:rPr>
              <w:t>2</w:t>
            </w:r>
            <w:r w:rsidR="00D66999" w:rsidRPr="00296FFF">
              <w:rPr>
                <w:rFonts w:cs="Arial"/>
                <w:bCs/>
                <w:sz w:val="20"/>
              </w:rPr>
              <w:t>1</w:t>
            </w:r>
            <w:r w:rsidR="000276E5" w:rsidRPr="00296FFF">
              <w:rPr>
                <w:rFonts w:cs="Arial"/>
                <w:bCs/>
                <w:sz w:val="20"/>
              </w:rPr>
              <w:t xml:space="preserve"> r.</w:t>
            </w:r>
          </w:p>
        </w:tc>
        <w:tc>
          <w:tcPr>
            <w:tcW w:w="973" w:type="dxa"/>
            <w:gridSpan w:val="2"/>
            <w:tcBorders>
              <w:left w:val="nil"/>
              <w:right w:val="double" w:sz="4" w:space="0" w:color="auto"/>
            </w:tcBorders>
            <w:shd w:val="clear" w:color="auto" w:fill="EEECE1" w:themeFill="background2"/>
          </w:tcPr>
          <w:p w14:paraId="10225DF7" w14:textId="77777777" w:rsidR="00B0474C" w:rsidRPr="00296FFF" w:rsidRDefault="00B0474C" w:rsidP="00F55DDB">
            <w:pPr>
              <w:pStyle w:val="Tekstpodstawowywcity2"/>
              <w:spacing w:line="240" w:lineRule="auto"/>
              <w:ind w:firstLine="0"/>
              <w:jc w:val="center"/>
              <w:rPr>
                <w:rFonts w:cs="Arial"/>
                <w:b/>
                <w:sz w:val="20"/>
              </w:rPr>
            </w:pPr>
            <w:r w:rsidRPr="00296FFF">
              <w:rPr>
                <w:rFonts w:cs="Arial"/>
                <w:b/>
                <w:sz w:val="20"/>
              </w:rPr>
              <w:t>I-</w:t>
            </w:r>
            <w:r w:rsidR="00165DE5" w:rsidRPr="00296FFF">
              <w:rPr>
                <w:rFonts w:cs="Arial"/>
                <w:b/>
                <w:sz w:val="20"/>
              </w:rPr>
              <w:t>XII</w:t>
            </w:r>
          </w:p>
          <w:p w14:paraId="117B82D5" w14:textId="75A9F054" w:rsidR="00E8746E" w:rsidRPr="00296FFF" w:rsidRDefault="00E8746E" w:rsidP="007F5529">
            <w:pPr>
              <w:pStyle w:val="Tekstpodstawowywcity2"/>
              <w:spacing w:line="240" w:lineRule="auto"/>
              <w:ind w:firstLine="0"/>
              <w:jc w:val="center"/>
              <w:rPr>
                <w:rFonts w:cs="Arial"/>
                <w:b/>
                <w:sz w:val="20"/>
              </w:rPr>
            </w:pPr>
            <w:r w:rsidRPr="00296FFF">
              <w:rPr>
                <w:rFonts w:cs="Arial"/>
                <w:b/>
                <w:sz w:val="20"/>
              </w:rPr>
              <w:t>20</w:t>
            </w:r>
            <w:r w:rsidR="007F5529" w:rsidRPr="00296FFF">
              <w:rPr>
                <w:rFonts w:cs="Arial"/>
                <w:b/>
                <w:sz w:val="20"/>
              </w:rPr>
              <w:t>2</w:t>
            </w:r>
            <w:r w:rsidR="00D66999" w:rsidRPr="00296FFF">
              <w:rPr>
                <w:rFonts w:cs="Arial"/>
                <w:b/>
                <w:sz w:val="20"/>
              </w:rPr>
              <w:t>2</w:t>
            </w:r>
            <w:r w:rsidR="000276E5" w:rsidRPr="00296FFF">
              <w:rPr>
                <w:rFonts w:cs="Arial"/>
                <w:b/>
                <w:sz w:val="20"/>
              </w:rPr>
              <w:t xml:space="preserve"> r.</w:t>
            </w:r>
          </w:p>
        </w:tc>
        <w:tc>
          <w:tcPr>
            <w:tcW w:w="833" w:type="dxa"/>
            <w:gridSpan w:val="2"/>
            <w:tcBorders>
              <w:left w:val="nil"/>
            </w:tcBorders>
            <w:shd w:val="clear" w:color="auto" w:fill="EEECE1" w:themeFill="background2"/>
          </w:tcPr>
          <w:p w14:paraId="4A56DE66" w14:textId="55D6DA15" w:rsidR="00E8746E" w:rsidRPr="00296FFF" w:rsidRDefault="00B0474C" w:rsidP="007F5529">
            <w:pPr>
              <w:pStyle w:val="Tekstpodstawowywcity2"/>
              <w:spacing w:line="240" w:lineRule="auto"/>
              <w:ind w:firstLine="0"/>
              <w:jc w:val="center"/>
              <w:rPr>
                <w:rFonts w:cs="Arial"/>
                <w:bCs/>
                <w:sz w:val="20"/>
              </w:rPr>
            </w:pPr>
            <w:r w:rsidRPr="00296FFF">
              <w:rPr>
                <w:rFonts w:cs="Arial"/>
                <w:bCs/>
                <w:sz w:val="20"/>
              </w:rPr>
              <w:t>I-</w:t>
            </w:r>
            <w:r w:rsidR="00165DE5" w:rsidRPr="00296FFF">
              <w:rPr>
                <w:rFonts w:cs="Arial"/>
                <w:bCs/>
                <w:sz w:val="20"/>
              </w:rPr>
              <w:t>XII</w:t>
            </w:r>
            <w:r w:rsidRPr="00296FFF">
              <w:rPr>
                <w:rFonts w:cs="Arial"/>
                <w:bCs/>
                <w:sz w:val="20"/>
              </w:rPr>
              <w:t xml:space="preserve"> 20</w:t>
            </w:r>
            <w:r w:rsidR="007F463C" w:rsidRPr="00296FFF">
              <w:rPr>
                <w:rFonts w:cs="Arial"/>
                <w:bCs/>
                <w:sz w:val="20"/>
              </w:rPr>
              <w:t>2</w:t>
            </w:r>
            <w:r w:rsidR="00D66999" w:rsidRPr="00296FFF">
              <w:rPr>
                <w:rFonts w:cs="Arial"/>
                <w:bCs/>
                <w:sz w:val="20"/>
              </w:rPr>
              <w:t>1</w:t>
            </w:r>
            <w:r w:rsidR="000276E5" w:rsidRPr="00296FFF">
              <w:rPr>
                <w:rFonts w:cs="Arial"/>
                <w:bCs/>
                <w:sz w:val="20"/>
              </w:rPr>
              <w:t xml:space="preserve"> r.</w:t>
            </w:r>
          </w:p>
        </w:tc>
        <w:tc>
          <w:tcPr>
            <w:tcW w:w="834" w:type="dxa"/>
            <w:gridSpan w:val="2"/>
            <w:tcBorders>
              <w:left w:val="nil"/>
            </w:tcBorders>
            <w:shd w:val="clear" w:color="auto" w:fill="EEECE1" w:themeFill="background2"/>
          </w:tcPr>
          <w:p w14:paraId="019ED1AA" w14:textId="03B85118" w:rsidR="00E8746E" w:rsidRPr="00296FFF" w:rsidRDefault="00E8746E" w:rsidP="007F5529">
            <w:pPr>
              <w:pStyle w:val="Tekstpodstawowywcity2"/>
              <w:spacing w:line="240" w:lineRule="auto"/>
              <w:ind w:firstLine="0"/>
              <w:jc w:val="center"/>
              <w:rPr>
                <w:rFonts w:cs="Arial"/>
                <w:b/>
                <w:sz w:val="20"/>
              </w:rPr>
            </w:pPr>
            <w:r w:rsidRPr="00296FFF">
              <w:rPr>
                <w:rFonts w:cs="Arial"/>
                <w:b/>
                <w:sz w:val="20"/>
              </w:rPr>
              <w:t xml:space="preserve"> </w:t>
            </w:r>
            <w:r w:rsidR="00B0474C" w:rsidRPr="00296FFF">
              <w:rPr>
                <w:rFonts w:cs="Arial"/>
                <w:b/>
                <w:sz w:val="20"/>
              </w:rPr>
              <w:t>I-</w:t>
            </w:r>
            <w:r w:rsidR="00165DE5" w:rsidRPr="00296FFF">
              <w:rPr>
                <w:rFonts w:cs="Arial"/>
                <w:b/>
                <w:sz w:val="20"/>
              </w:rPr>
              <w:t>XI</w:t>
            </w:r>
            <w:r w:rsidR="00B0474C" w:rsidRPr="00296FFF">
              <w:rPr>
                <w:rFonts w:cs="Arial"/>
                <w:b/>
                <w:sz w:val="20"/>
              </w:rPr>
              <w:t>I 20</w:t>
            </w:r>
            <w:r w:rsidR="007F5529" w:rsidRPr="00296FFF">
              <w:rPr>
                <w:rFonts w:cs="Arial"/>
                <w:b/>
                <w:sz w:val="20"/>
              </w:rPr>
              <w:t>2</w:t>
            </w:r>
            <w:r w:rsidR="00D66999" w:rsidRPr="00296FFF">
              <w:rPr>
                <w:rFonts w:cs="Arial"/>
                <w:b/>
                <w:sz w:val="20"/>
              </w:rPr>
              <w:t>2</w:t>
            </w:r>
            <w:r w:rsidR="000276E5" w:rsidRPr="00296FFF">
              <w:rPr>
                <w:rFonts w:cs="Arial"/>
                <w:b/>
                <w:sz w:val="20"/>
              </w:rPr>
              <w:t xml:space="preserve"> r.</w:t>
            </w:r>
          </w:p>
        </w:tc>
      </w:tr>
      <w:tr w:rsidR="00E8746E" w:rsidRPr="002C605F" w14:paraId="134A5D78" w14:textId="77777777" w:rsidTr="00005B13">
        <w:trPr>
          <w:gridAfter w:val="1"/>
          <w:wAfter w:w="811" w:type="dxa"/>
          <w:trHeight w:val="1272"/>
        </w:trPr>
        <w:tc>
          <w:tcPr>
            <w:tcW w:w="3597" w:type="dxa"/>
            <w:gridSpan w:val="5"/>
            <w:tcBorders>
              <w:right w:val="double" w:sz="4" w:space="0" w:color="auto"/>
            </w:tcBorders>
          </w:tcPr>
          <w:p w14:paraId="17DABEE3" w14:textId="77777777" w:rsidR="00E8746E" w:rsidRPr="002C605F" w:rsidRDefault="00E8746E" w:rsidP="00E8746E">
            <w:pPr>
              <w:pStyle w:val="Tekstpodstawowywcity2"/>
              <w:ind w:firstLine="0"/>
              <w:jc w:val="left"/>
              <w:rPr>
                <w:rFonts w:cs="Arial"/>
                <w:sz w:val="20"/>
              </w:rPr>
            </w:pPr>
            <w:r w:rsidRPr="002C605F">
              <w:rPr>
                <w:rFonts w:cs="Arial"/>
                <w:sz w:val="20"/>
              </w:rPr>
              <w:t>1. Oferty pracy niesubsydiowanej</w:t>
            </w:r>
          </w:p>
          <w:p w14:paraId="3DD9C343" w14:textId="77777777" w:rsidR="00E8746E" w:rsidRPr="002C605F" w:rsidRDefault="00E8746E" w:rsidP="00DF4539">
            <w:pPr>
              <w:pStyle w:val="Tekstpodstawowywcity2"/>
              <w:spacing w:line="240" w:lineRule="auto"/>
              <w:ind w:firstLine="0"/>
              <w:jc w:val="left"/>
              <w:rPr>
                <w:rFonts w:cs="Arial"/>
                <w:sz w:val="20"/>
              </w:rPr>
            </w:pPr>
            <w:r w:rsidRPr="002C605F">
              <w:rPr>
                <w:rFonts w:cs="Arial"/>
                <w:sz w:val="20"/>
              </w:rPr>
              <w:t>2. Oferty pracy subsydiowanej</w:t>
            </w:r>
          </w:p>
          <w:p w14:paraId="6624AF0A" w14:textId="77777777" w:rsidR="00E8746E" w:rsidRPr="002C605F" w:rsidRDefault="00E8746E" w:rsidP="00DF4539">
            <w:pPr>
              <w:pStyle w:val="Tekstpodstawowywcity2"/>
              <w:spacing w:line="240" w:lineRule="auto"/>
              <w:ind w:firstLine="0"/>
              <w:jc w:val="left"/>
              <w:rPr>
                <w:rFonts w:cs="Arial"/>
                <w:sz w:val="20"/>
              </w:rPr>
            </w:pPr>
            <w:r w:rsidRPr="002C605F">
              <w:rPr>
                <w:rFonts w:cs="Arial"/>
                <w:sz w:val="20"/>
              </w:rPr>
              <w:t>/finansowane ze środków Funduszu Pracy</w:t>
            </w:r>
            <w:r w:rsidR="002227C6" w:rsidRPr="002C605F">
              <w:rPr>
                <w:rFonts w:cs="Arial"/>
                <w:sz w:val="20"/>
              </w:rPr>
              <w:t>, EFS</w:t>
            </w:r>
            <w:r w:rsidR="00FE6584" w:rsidRPr="002C605F">
              <w:rPr>
                <w:rFonts w:cs="Arial"/>
                <w:sz w:val="20"/>
              </w:rPr>
              <w:t>, PFRON</w:t>
            </w:r>
            <w:r w:rsidRPr="002C605F">
              <w:rPr>
                <w:rFonts w:cs="Arial"/>
                <w:sz w:val="20"/>
              </w:rPr>
              <w:t>/</w:t>
            </w:r>
          </w:p>
        </w:tc>
        <w:tc>
          <w:tcPr>
            <w:tcW w:w="912" w:type="dxa"/>
            <w:gridSpan w:val="2"/>
            <w:tcBorders>
              <w:left w:val="nil"/>
              <w:right w:val="single" w:sz="4" w:space="0" w:color="auto"/>
            </w:tcBorders>
          </w:tcPr>
          <w:p w14:paraId="285BFA56" w14:textId="68ED6AE7" w:rsidR="001A465D" w:rsidRPr="00296FFF" w:rsidRDefault="007F463C" w:rsidP="00DF4539">
            <w:pPr>
              <w:pStyle w:val="Tekstpodstawowywcity2"/>
              <w:spacing w:line="276" w:lineRule="auto"/>
              <w:ind w:firstLine="0"/>
              <w:jc w:val="center"/>
              <w:rPr>
                <w:rFonts w:cs="Arial"/>
                <w:bCs/>
                <w:sz w:val="20"/>
              </w:rPr>
            </w:pPr>
            <w:r w:rsidRPr="00296FFF">
              <w:rPr>
                <w:rFonts w:cs="Arial"/>
                <w:bCs/>
                <w:sz w:val="20"/>
              </w:rPr>
              <w:t>1</w:t>
            </w:r>
            <w:r w:rsidR="00D66999" w:rsidRPr="00296FFF">
              <w:rPr>
                <w:rFonts w:cs="Arial"/>
                <w:bCs/>
                <w:sz w:val="20"/>
              </w:rPr>
              <w:t>882</w:t>
            </w:r>
          </w:p>
          <w:p w14:paraId="6B9F77B4" w14:textId="77777777" w:rsidR="00DF4539" w:rsidRPr="00296FFF" w:rsidRDefault="00DF4539" w:rsidP="00DF4539">
            <w:pPr>
              <w:pStyle w:val="Tekstpodstawowywcity2"/>
              <w:spacing w:line="276" w:lineRule="auto"/>
              <w:ind w:firstLine="0"/>
              <w:jc w:val="center"/>
              <w:rPr>
                <w:rFonts w:cs="Arial"/>
                <w:bCs/>
                <w:sz w:val="20"/>
              </w:rPr>
            </w:pPr>
          </w:p>
          <w:p w14:paraId="5FC012A6" w14:textId="2D912253" w:rsidR="00A671CE" w:rsidRPr="00296FFF" w:rsidRDefault="00D66999" w:rsidP="003E236D">
            <w:pPr>
              <w:pStyle w:val="Tekstpodstawowywcity2"/>
              <w:spacing w:line="276" w:lineRule="auto"/>
              <w:ind w:firstLine="0"/>
              <w:jc w:val="center"/>
              <w:rPr>
                <w:rFonts w:cs="Arial"/>
                <w:bCs/>
                <w:sz w:val="20"/>
              </w:rPr>
            </w:pPr>
            <w:r w:rsidRPr="00296FFF">
              <w:rPr>
                <w:rFonts w:cs="Arial"/>
                <w:bCs/>
                <w:sz w:val="20"/>
              </w:rPr>
              <w:t>2051</w:t>
            </w:r>
          </w:p>
        </w:tc>
        <w:tc>
          <w:tcPr>
            <w:tcW w:w="834" w:type="dxa"/>
            <w:gridSpan w:val="2"/>
            <w:tcBorders>
              <w:left w:val="nil"/>
              <w:right w:val="double" w:sz="4" w:space="0" w:color="auto"/>
            </w:tcBorders>
          </w:tcPr>
          <w:p w14:paraId="6698579F" w14:textId="077DB828" w:rsidR="0089338F" w:rsidRPr="00296FFF" w:rsidRDefault="003E236D" w:rsidP="00DF4539">
            <w:pPr>
              <w:pStyle w:val="Tekstpodstawowywcity2"/>
              <w:spacing w:line="276" w:lineRule="auto"/>
              <w:ind w:firstLine="0"/>
              <w:jc w:val="center"/>
              <w:rPr>
                <w:rFonts w:cs="Arial"/>
                <w:b/>
                <w:sz w:val="20"/>
              </w:rPr>
            </w:pPr>
            <w:r w:rsidRPr="00296FFF">
              <w:rPr>
                <w:rFonts w:cs="Arial"/>
                <w:b/>
                <w:sz w:val="20"/>
              </w:rPr>
              <w:t>1</w:t>
            </w:r>
            <w:r w:rsidR="007F463C" w:rsidRPr="00296FFF">
              <w:rPr>
                <w:rFonts w:cs="Arial"/>
                <w:b/>
                <w:sz w:val="20"/>
              </w:rPr>
              <w:t>8</w:t>
            </w:r>
            <w:r w:rsidR="003A130C" w:rsidRPr="00296FFF">
              <w:rPr>
                <w:rFonts w:cs="Arial"/>
                <w:b/>
                <w:sz w:val="20"/>
              </w:rPr>
              <w:t>30</w:t>
            </w:r>
          </w:p>
          <w:p w14:paraId="7D666F7C" w14:textId="77777777" w:rsidR="00DF4539" w:rsidRPr="00296FFF" w:rsidRDefault="00DF4539" w:rsidP="00DF4539">
            <w:pPr>
              <w:pStyle w:val="Tekstpodstawowywcity2"/>
              <w:spacing w:line="276" w:lineRule="auto"/>
              <w:ind w:firstLine="0"/>
              <w:jc w:val="center"/>
              <w:rPr>
                <w:rFonts w:cs="Arial"/>
                <w:b/>
                <w:sz w:val="20"/>
              </w:rPr>
            </w:pPr>
          </w:p>
          <w:p w14:paraId="5DCFEA7F" w14:textId="08CF0BF0" w:rsidR="002C605F" w:rsidRPr="00296FFF" w:rsidRDefault="007F463C" w:rsidP="003E236D">
            <w:pPr>
              <w:pStyle w:val="Tekstpodstawowywcity2"/>
              <w:spacing w:line="276" w:lineRule="auto"/>
              <w:ind w:firstLine="0"/>
              <w:jc w:val="center"/>
              <w:rPr>
                <w:rFonts w:cs="Arial"/>
                <w:b/>
                <w:sz w:val="20"/>
              </w:rPr>
            </w:pPr>
            <w:r w:rsidRPr="00296FFF">
              <w:rPr>
                <w:rFonts w:cs="Arial"/>
                <w:b/>
                <w:sz w:val="20"/>
              </w:rPr>
              <w:t>1</w:t>
            </w:r>
            <w:r w:rsidR="003A130C" w:rsidRPr="00296FFF">
              <w:rPr>
                <w:rFonts w:cs="Arial"/>
                <w:b/>
                <w:sz w:val="20"/>
              </w:rPr>
              <w:t>979</w:t>
            </w:r>
          </w:p>
        </w:tc>
        <w:tc>
          <w:tcPr>
            <w:tcW w:w="971" w:type="dxa"/>
            <w:gridSpan w:val="2"/>
            <w:tcBorders>
              <w:left w:val="nil"/>
              <w:right w:val="single" w:sz="4" w:space="0" w:color="auto"/>
            </w:tcBorders>
          </w:tcPr>
          <w:p w14:paraId="0C63ED1F" w14:textId="4A7E758D" w:rsidR="001A465D" w:rsidRPr="00296FFF" w:rsidRDefault="00D66999" w:rsidP="00DF4539">
            <w:pPr>
              <w:pStyle w:val="Tekstpodstawowywcity2"/>
              <w:spacing w:line="276" w:lineRule="auto"/>
              <w:ind w:firstLine="0"/>
              <w:jc w:val="center"/>
              <w:rPr>
                <w:rFonts w:cs="Arial"/>
                <w:bCs/>
                <w:sz w:val="20"/>
              </w:rPr>
            </w:pPr>
            <w:r w:rsidRPr="00296FFF">
              <w:rPr>
                <w:rFonts w:cs="Arial"/>
                <w:bCs/>
                <w:sz w:val="20"/>
              </w:rPr>
              <w:t>459</w:t>
            </w:r>
          </w:p>
          <w:p w14:paraId="708C6FB6" w14:textId="77777777" w:rsidR="00DF4539" w:rsidRPr="00296FFF" w:rsidRDefault="00DF4539" w:rsidP="00DF4539">
            <w:pPr>
              <w:pStyle w:val="Tekstpodstawowywcity2"/>
              <w:spacing w:line="276" w:lineRule="auto"/>
              <w:ind w:firstLine="0"/>
              <w:jc w:val="center"/>
              <w:rPr>
                <w:rFonts w:cs="Arial"/>
                <w:bCs/>
                <w:sz w:val="20"/>
              </w:rPr>
            </w:pPr>
          </w:p>
          <w:p w14:paraId="56A694D3" w14:textId="29EC5E07" w:rsidR="00A671CE" w:rsidRPr="00296FFF" w:rsidRDefault="00D66999" w:rsidP="00DF4539">
            <w:pPr>
              <w:pStyle w:val="Tekstpodstawowywcity2"/>
              <w:spacing w:line="276" w:lineRule="auto"/>
              <w:ind w:firstLine="0"/>
              <w:jc w:val="center"/>
              <w:rPr>
                <w:rFonts w:cs="Arial"/>
                <w:bCs/>
                <w:sz w:val="20"/>
              </w:rPr>
            </w:pPr>
            <w:r w:rsidRPr="00296FFF">
              <w:rPr>
                <w:rFonts w:cs="Arial"/>
                <w:bCs/>
                <w:sz w:val="20"/>
              </w:rPr>
              <w:t>817</w:t>
            </w:r>
          </w:p>
        </w:tc>
        <w:tc>
          <w:tcPr>
            <w:tcW w:w="973" w:type="dxa"/>
            <w:gridSpan w:val="2"/>
            <w:tcBorders>
              <w:left w:val="nil"/>
              <w:right w:val="double" w:sz="4" w:space="0" w:color="auto"/>
            </w:tcBorders>
          </w:tcPr>
          <w:p w14:paraId="4FA8384B" w14:textId="0F47739A" w:rsidR="0089338F" w:rsidRPr="00296FFF" w:rsidRDefault="00D66999" w:rsidP="00DF4539">
            <w:pPr>
              <w:pStyle w:val="Tekstpodstawowywcity2"/>
              <w:spacing w:line="276" w:lineRule="auto"/>
              <w:ind w:firstLine="0"/>
              <w:jc w:val="center"/>
              <w:rPr>
                <w:rFonts w:cs="Arial"/>
                <w:b/>
                <w:sz w:val="20"/>
              </w:rPr>
            </w:pPr>
            <w:r w:rsidRPr="00296FFF">
              <w:rPr>
                <w:rFonts w:cs="Arial"/>
                <w:b/>
                <w:sz w:val="20"/>
              </w:rPr>
              <w:t>397</w:t>
            </w:r>
          </w:p>
          <w:p w14:paraId="038486B1" w14:textId="77777777" w:rsidR="00DF4539" w:rsidRPr="00296FFF" w:rsidRDefault="00DF4539" w:rsidP="00DF4539">
            <w:pPr>
              <w:pStyle w:val="Tekstpodstawowywcity2"/>
              <w:spacing w:line="276" w:lineRule="auto"/>
              <w:ind w:firstLine="0"/>
              <w:jc w:val="center"/>
              <w:rPr>
                <w:rFonts w:cs="Arial"/>
                <w:b/>
                <w:sz w:val="20"/>
              </w:rPr>
            </w:pPr>
          </w:p>
          <w:p w14:paraId="0E2FE7EE" w14:textId="53926B07" w:rsidR="002C605F" w:rsidRPr="00296FFF" w:rsidRDefault="002678C3" w:rsidP="00DF4539">
            <w:pPr>
              <w:pStyle w:val="Tekstpodstawowywcity2"/>
              <w:spacing w:line="276" w:lineRule="auto"/>
              <w:ind w:firstLine="0"/>
              <w:jc w:val="center"/>
              <w:rPr>
                <w:rFonts w:cs="Arial"/>
                <w:b/>
                <w:sz w:val="20"/>
              </w:rPr>
            </w:pPr>
            <w:r w:rsidRPr="00296FFF">
              <w:rPr>
                <w:rFonts w:cs="Arial"/>
                <w:b/>
                <w:sz w:val="20"/>
              </w:rPr>
              <w:t>8</w:t>
            </w:r>
            <w:r w:rsidR="00D66999" w:rsidRPr="00296FFF">
              <w:rPr>
                <w:rFonts w:cs="Arial"/>
                <w:b/>
                <w:sz w:val="20"/>
              </w:rPr>
              <w:t>09</w:t>
            </w:r>
          </w:p>
        </w:tc>
        <w:tc>
          <w:tcPr>
            <w:tcW w:w="833" w:type="dxa"/>
            <w:gridSpan w:val="2"/>
            <w:tcBorders>
              <w:left w:val="nil"/>
            </w:tcBorders>
          </w:tcPr>
          <w:p w14:paraId="5EE14EB4" w14:textId="18B72E37" w:rsidR="001A465D" w:rsidRPr="00296FFF" w:rsidRDefault="00D66999" w:rsidP="00DF4539">
            <w:pPr>
              <w:pStyle w:val="Tekstpodstawowywcity2"/>
              <w:spacing w:line="276" w:lineRule="auto"/>
              <w:ind w:firstLine="0"/>
              <w:jc w:val="center"/>
              <w:rPr>
                <w:rFonts w:cs="Arial"/>
                <w:bCs/>
                <w:sz w:val="20"/>
              </w:rPr>
            </w:pPr>
            <w:r w:rsidRPr="00296FFF">
              <w:rPr>
                <w:rFonts w:cs="Arial"/>
                <w:bCs/>
                <w:sz w:val="20"/>
              </w:rPr>
              <w:t>1331</w:t>
            </w:r>
          </w:p>
          <w:p w14:paraId="049546E8" w14:textId="77777777" w:rsidR="00DF4539" w:rsidRPr="00296FFF" w:rsidRDefault="00DF4539" w:rsidP="00DF4539">
            <w:pPr>
              <w:pStyle w:val="Tekstpodstawowywcity2"/>
              <w:spacing w:line="276" w:lineRule="auto"/>
              <w:ind w:firstLine="0"/>
              <w:jc w:val="center"/>
              <w:rPr>
                <w:rFonts w:cs="Arial"/>
                <w:bCs/>
                <w:sz w:val="20"/>
              </w:rPr>
            </w:pPr>
          </w:p>
          <w:p w14:paraId="6DCDDAE4" w14:textId="3D70354C" w:rsidR="00A671CE" w:rsidRPr="00296FFF" w:rsidRDefault="00D66999" w:rsidP="00DF4539">
            <w:pPr>
              <w:pStyle w:val="Tekstpodstawowywcity2"/>
              <w:spacing w:line="276" w:lineRule="auto"/>
              <w:ind w:firstLine="0"/>
              <w:jc w:val="center"/>
              <w:rPr>
                <w:rFonts w:cs="Arial"/>
                <w:bCs/>
                <w:sz w:val="20"/>
              </w:rPr>
            </w:pPr>
            <w:r w:rsidRPr="00296FFF">
              <w:rPr>
                <w:rFonts w:cs="Arial"/>
                <w:bCs/>
                <w:sz w:val="20"/>
              </w:rPr>
              <w:t>1140</w:t>
            </w:r>
          </w:p>
        </w:tc>
        <w:tc>
          <w:tcPr>
            <w:tcW w:w="834" w:type="dxa"/>
            <w:gridSpan w:val="2"/>
            <w:tcBorders>
              <w:left w:val="nil"/>
            </w:tcBorders>
          </w:tcPr>
          <w:p w14:paraId="0D5347E7" w14:textId="332808CF" w:rsidR="00E8746E" w:rsidRPr="00296FFF" w:rsidRDefault="007F463C" w:rsidP="00DF4539">
            <w:pPr>
              <w:pStyle w:val="Tekstpodstawowywcity2"/>
              <w:spacing w:line="276" w:lineRule="auto"/>
              <w:ind w:firstLine="0"/>
              <w:jc w:val="center"/>
              <w:rPr>
                <w:rFonts w:cs="Arial"/>
                <w:b/>
                <w:sz w:val="20"/>
              </w:rPr>
            </w:pPr>
            <w:r w:rsidRPr="00296FFF">
              <w:rPr>
                <w:rFonts w:cs="Arial"/>
                <w:b/>
                <w:sz w:val="20"/>
              </w:rPr>
              <w:t>13</w:t>
            </w:r>
            <w:r w:rsidR="00D66999" w:rsidRPr="00296FFF">
              <w:rPr>
                <w:rFonts w:cs="Arial"/>
                <w:b/>
                <w:sz w:val="20"/>
              </w:rPr>
              <w:t>79</w:t>
            </w:r>
          </w:p>
          <w:p w14:paraId="4EFA321F" w14:textId="77777777" w:rsidR="00DF4539" w:rsidRPr="00296FFF" w:rsidRDefault="00DF4539" w:rsidP="00DF4539">
            <w:pPr>
              <w:pStyle w:val="Tekstpodstawowywcity2"/>
              <w:spacing w:line="276" w:lineRule="auto"/>
              <w:ind w:firstLine="0"/>
              <w:jc w:val="center"/>
              <w:rPr>
                <w:rFonts w:cs="Arial"/>
                <w:b/>
                <w:sz w:val="20"/>
              </w:rPr>
            </w:pPr>
          </w:p>
          <w:p w14:paraId="6F61BADB" w14:textId="0F5996F6" w:rsidR="0089338F" w:rsidRPr="00296FFF" w:rsidRDefault="007F463C" w:rsidP="007F5529">
            <w:pPr>
              <w:pStyle w:val="Tekstpodstawowywcity2"/>
              <w:spacing w:line="276" w:lineRule="auto"/>
              <w:ind w:firstLine="0"/>
              <w:jc w:val="center"/>
              <w:rPr>
                <w:rFonts w:cs="Arial"/>
                <w:b/>
                <w:sz w:val="20"/>
              </w:rPr>
            </w:pPr>
            <w:r w:rsidRPr="00296FFF">
              <w:rPr>
                <w:rFonts w:cs="Arial"/>
                <w:b/>
                <w:sz w:val="20"/>
              </w:rPr>
              <w:t>1</w:t>
            </w:r>
            <w:r w:rsidR="00D66999" w:rsidRPr="00296FFF">
              <w:rPr>
                <w:rFonts w:cs="Arial"/>
                <w:b/>
                <w:sz w:val="20"/>
              </w:rPr>
              <w:t>079</w:t>
            </w:r>
          </w:p>
        </w:tc>
      </w:tr>
      <w:tr w:rsidR="00E8746E" w:rsidRPr="002C605F" w14:paraId="73030734" w14:textId="77777777" w:rsidTr="00005B13">
        <w:trPr>
          <w:gridAfter w:val="1"/>
          <w:wAfter w:w="811" w:type="dxa"/>
          <w:trHeight w:val="473"/>
        </w:trPr>
        <w:tc>
          <w:tcPr>
            <w:tcW w:w="3597" w:type="dxa"/>
            <w:gridSpan w:val="5"/>
            <w:tcBorders>
              <w:right w:val="double" w:sz="4" w:space="0" w:color="auto"/>
            </w:tcBorders>
          </w:tcPr>
          <w:p w14:paraId="26F08C74" w14:textId="77777777" w:rsidR="00E8746E" w:rsidRPr="002C605F" w:rsidRDefault="00E8746E" w:rsidP="00E8746E">
            <w:pPr>
              <w:pStyle w:val="Tekstpodstawowywcity2"/>
              <w:ind w:firstLine="0"/>
              <w:jc w:val="center"/>
              <w:rPr>
                <w:rFonts w:cs="Arial"/>
                <w:sz w:val="20"/>
              </w:rPr>
            </w:pPr>
            <w:r w:rsidRPr="002C605F">
              <w:rPr>
                <w:rFonts w:cs="Arial"/>
                <w:sz w:val="20"/>
              </w:rPr>
              <w:t>O g ó ł e m</w:t>
            </w:r>
          </w:p>
        </w:tc>
        <w:tc>
          <w:tcPr>
            <w:tcW w:w="912" w:type="dxa"/>
            <w:gridSpan w:val="2"/>
            <w:tcBorders>
              <w:left w:val="nil"/>
              <w:right w:val="single" w:sz="4" w:space="0" w:color="auto"/>
            </w:tcBorders>
          </w:tcPr>
          <w:p w14:paraId="7548F908" w14:textId="4056CB11" w:rsidR="00E8746E" w:rsidRPr="00296FFF" w:rsidRDefault="007F463C" w:rsidP="006B7C21">
            <w:pPr>
              <w:pStyle w:val="Tekstpodstawowywcity2"/>
              <w:ind w:firstLine="0"/>
              <w:jc w:val="center"/>
              <w:rPr>
                <w:rFonts w:cs="Arial"/>
                <w:bCs/>
                <w:sz w:val="20"/>
              </w:rPr>
            </w:pPr>
            <w:r w:rsidRPr="00296FFF">
              <w:rPr>
                <w:rFonts w:cs="Arial"/>
                <w:bCs/>
                <w:sz w:val="20"/>
              </w:rPr>
              <w:t>3</w:t>
            </w:r>
            <w:r w:rsidR="00D66999" w:rsidRPr="00296FFF">
              <w:rPr>
                <w:rFonts w:cs="Arial"/>
                <w:bCs/>
                <w:sz w:val="20"/>
              </w:rPr>
              <w:t>933</w:t>
            </w:r>
          </w:p>
        </w:tc>
        <w:tc>
          <w:tcPr>
            <w:tcW w:w="834" w:type="dxa"/>
            <w:gridSpan w:val="2"/>
            <w:tcBorders>
              <w:left w:val="nil"/>
              <w:right w:val="double" w:sz="4" w:space="0" w:color="auto"/>
            </w:tcBorders>
          </w:tcPr>
          <w:p w14:paraId="0B869F45" w14:textId="2B5E9741" w:rsidR="00E8746E" w:rsidRPr="00296FFF" w:rsidRDefault="007F463C" w:rsidP="006B7C21">
            <w:pPr>
              <w:pStyle w:val="Tekstpodstawowywcity2"/>
              <w:ind w:firstLine="0"/>
              <w:jc w:val="center"/>
              <w:rPr>
                <w:rFonts w:cs="Arial"/>
                <w:b/>
                <w:sz w:val="20"/>
              </w:rPr>
            </w:pPr>
            <w:r w:rsidRPr="00296FFF">
              <w:rPr>
                <w:rFonts w:cs="Arial"/>
                <w:b/>
                <w:sz w:val="20"/>
              </w:rPr>
              <w:t>3</w:t>
            </w:r>
            <w:r w:rsidR="003A130C" w:rsidRPr="00296FFF">
              <w:rPr>
                <w:rFonts w:cs="Arial"/>
                <w:b/>
                <w:sz w:val="20"/>
              </w:rPr>
              <w:t>809</w:t>
            </w:r>
          </w:p>
        </w:tc>
        <w:tc>
          <w:tcPr>
            <w:tcW w:w="971" w:type="dxa"/>
            <w:gridSpan w:val="2"/>
            <w:tcBorders>
              <w:left w:val="nil"/>
              <w:right w:val="single" w:sz="4" w:space="0" w:color="auto"/>
            </w:tcBorders>
          </w:tcPr>
          <w:p w14:paraId="4698DB2E" w14:textId="0D51729C" w:rsidR="00E8746E" w:rsidRPr="00296FFF" w:rsidRDefault="00D66999" w:rsidP="007F5529">
            <w:pPr>
              <w:pStyle w:val="Tekstpodstawowywcity2"/>
              <w:ind w:firstLine="0"/>
              <w:jc w:val="center"/>
              <w:rPr>
                <w:rFonts w:cs="Arial"/>
                <w:bCs/>
                <w:sz w:val="20"/>
              </w:rPr>
            </w:pPr>
            <w:r w:rsidRPr="00296FFF">
              <w:rPr>
                <w:rFonts w:cs="Arial"/>
                <w:bCs/>
                <w:sz w:val="20"/>
              </w:rPr>
              <w:t>1276</w:t>
            </w:r>
          </w:p>
        </w:tc>
        <w:tc>
          <w:tcPr>
            <w:tcW w:w="973" w:type="dxa"/>
            <w:gridSpan w:val="2"/>
            <w:tcBorders>
              <w:left w:val="nil"/>
              <w:right w:val="double" w:sz="4" w:space="0" w:color="auto"/>
            </w:tcBorders>
          </w:tcPr>
          <w:p w14:paraId="711D47A1" w14:textId="386BDE6C" w:rsidR="00E8746E" w:rsidRPr="00296FFF" w:rsidRDefault="002678C3" w:rsidP="00D30AB4">
            <w:pPr>
              <w:pStyle w:val="Tekstpodstawowywcity2"/>
              <w:ind w:firstLine="0"/>
              <w:jc w:val="center"/>
              <w:rPr>
                <w:rFonts w:cs="Arial"/>
                <w:b/>
                <w:sz w:val="20"/>
              </w:rPr>
            </w:pPr>
            <w:r w:rsidRPr="00296FFF">
              <w:rPr>
                <w:rFonts w:cs="Arial"/>
                <w:b/>
                <w:sz w:val="20"/>
              </w:rPr>
              <w:t>12</w:t>
            </w:r>
            <w:r w:rsidR="00D66999" w:rsidRPr="00296FFF">
              <w:rPr>
                <w:rFonts w:cs="Arial"/>
                <w:b/>
                <w:sz w:val="20"/>
              </w:rPr>
              <w:t>06</w:t>
            </w:r>
          </w:p>
        </w:tc>
        <w:tc>
          <w:tcPr>
            <w:tcW w:w="833" w:type="dxa"/>
            <w:gridSpan w:val="2"/>
            <w:tcBorders>
              <w:left w:val="nil"/>
            </w:tcBorders>
          </w:tcPr>
          <w:p w14:paraId="0B51D61D" w14:textId="3B834D88" w:rsidR="00E8746E" w:rsidRPr="00296FFF" w:rsidRDefault="00D66999" w:rsidP="007F5529">
            <w:pPr>
              <w:pStyle w:val="Tekstpodstawowywcity2"/>
              <w:ind w:firstLine="0"/>
              <w:jc w:val="center"/>
              <w:rPr>
                <w:rFonts w:cs="Arial"/>
                <w:bCs/>
                <w:sz w:val="20"/>
              </w:rPr>
            </w:pPr>
            <w:r w:rsidRPr="00296FFF">
              <w:rPr>
                <w:rFonts w:cs="Arial"/>
                <w:bCs/>
                <w:sz w:val="20"/>
              </w:rPr>
              <w:t>2471</w:t>
            </w:r>
          </w:p>
        </w:tc>
        <w:tc>
          <w:tcPr>
            <w:tcW w:w="834" w:type="dxa"/>
            <w:gridSpan w:val="2"/>
            <w:tcBorders>
              <w:left w:val="nil"/>
            </w:tcBorders>
          </w:tcPr>
          <w:p w14:paraId="5D8FDC4B" w14:textId="426DF23E" w:rsidR="00E8746E" w:rsidRPr="00296FFF" w:rsidRDefault="007F463C" w:rsidP="006B7C21">
            <w:pPr>
              <w:pStyle w:val="Tekstpodstawowywcity2"/>
              <w:ind w:firstLine="0"/>
              <w:jc w:val="center"/>
              <w:rPr>
                <w:rFonts w:cs="Arial"/>
                <w:b/>
                <w:sz w:val="20"/>
              </w:rPr>
            </w:pPr>
            <w:r w:rsidRPr="00296FFF">
              <w:rPr>
                <w:rFonts w:cs="Arial"/>
                <w:b/>
                <w:sz w:val="20"/>
              </w:rPr>
              <w:t>24</w:t>
            </w:r>
            <w:r w:rsidR="00D66999" w:rsidRPr="00296FFF">
              <w:rPr>
                <w:rFonts w:cs="Arial"/>
                <w:b/>
                <w:sz w:val="20"/>
              </w:rPr>
              <w:t>58</w:t>
            </w:r>
          </w:p>
        </w:tc>
      </w:tr>
      <w:tr w:rsidR="00C03651" w:rsidRPr="002C605F" w14:paraId="28B58C88" w14:textId="77777777" w:rsidTr="00005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6" w:type="dxa"/>
          <w:trHeight w:val="109"/>
        </w:trPr>
        <w:tc>
          <w:tcPr>
            <w:tcW w:w="1093" w:type="dxa"/>
            <w:tcBorders>
              <w:top w:val="nil"/>
              <w:left w:val="nil"/>
              <w:bottom w:val="nil"/>
              <w:right w:val="nil"/>
            </w:tcBorders>
            <w:shd w:val="clear" w:color="auto" w:fill="auto"/>
            <w:noWrap/>
            <w:vAlign w:val="bottom"/>
            <w:hideMark/>
          </w:tcPr>
          <w:p w14:paraId="56384D8D" w14:textId="77777777" w:rsidR="00C03651" w:rsidRPr="002C605F"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14:paraId="4903F735" w14:textId="77777777" w:rsidR="00C03651" w:rsidRPr="002C605F"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14:paraId="382F960E" w14:textId="77777777" w:rsidR="00C03651" w:rsidRPr="002C605F"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14:paraId="149C5CD9" w14:textId="77777777" w:rsidR="00C03651" w:rsidRPr="002C605F"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14:paraId="4DA2A86E" w14:textId="77777777"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74245541" w14:textId="77777777"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30E7A1E4" w14:textId="77777777"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413A644C" w14:textId="77777777"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7826817C" w14:textId="77777777" w:rsidR="00C03651" w:rsidRPr="002C605F" w:rsidRDefault="00C03651" w:rsidP="00C03651">
            <w:pPr>
              <w:rPr>
                <w:rFonts w:ascii="Arial" w:hAnsi="Arial" w:cs="Arial"/>
                <w:sz w:val="20"/>
              </w:rPr>
            </w:pPr>
          </w:p>
        </w:tc>
        <w:tc>
          <w:tcPr>
            <w:tcW w:w="961" w:type="dxa"/>
            <w:gridSpan w:val="2"/>
            <w:tcBorders>
              <w:top w:val="nil"/>
              <w:left w:val="nil"/>
              <w:bottom w:val="nil"/>
              <w:right w:val="nil"/>
            </w:tcBorders>
            <w:shd w:val="clear" w:color="auto" w:fill="auto"/>
            <w:noWrap/>
            <w:vAlign w:val="bottom"/>
            <w:hideMark/>
          </w:tcPr>
          <w:p w14:paraId="784275FE" w14:textId="77777777" w:rsidR="00C03651" w:rsidRPr="002C605F" w:rsidRDefault="00C03651" w:rsidP="00C03651">
            <w:pPr>
              <w:rPr>
                <w:rFonts w:ascii="Arial" w:hAnsi="Arial" w:cs="Arial"/>
                <w:sz w:val="20"/>
              </w:rPr>
            </w:pPr>
          </w:p>
        </w:tc>
      </w:tr>
      <w:tr w:rsidR="00C03651" w:rsidRPr="00C03651" w14:paraId="7B552A0C" w14:textId="77777777" w:rsidTr="007F5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6" w:type="dxa"/>
          <w:trHeight w:val="80"/>
        </w:trPr>
        <w:tc>
          <w:tcPr>
            <w:tcW w:w="1093" w:type="dxa"/>
            <w:tcBorders>
              <w:top w:val="nil"/>
              <w:left w:val="nil"/>
              <w:bottom w:val="nil"/>
              <w:right w:val="nil"/>
            </w:tcBorders>
            <w:shd w:val="clear" w:color="auto" w:fill="auto"/>
            <w:noWrap/>
            <w:vAlign w:val="bottom"/>
            <w:hideMark/>
          </w:tcPr>
          <w:p w14:paraId="57DD0F9A" w14:textId="77777777"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14:paraId="56AC6AC0" w14:textId="77777777"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14:paraId="2F881F7E" w14:textId="77777777"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14:paraId="142CF327" w14:textId="77777777"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14:paraId="1B78D27F"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053015E0"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20C3EDA5"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1780A06C"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3C96FBAB" w14:textId="77777777" w:rsidR="00C03651" w:rsidRPr="00C03651" w:rsidRDefault="00C03651" w:rsidP="00C03651">
            <w:pPr>
              <w:rPr>
                <w:rFonts w:ascii="Arial" w:hAnsi="Arial" w:cs="Arial"/>
                <w:sz w:val="20"/>
              </w:rPr>
            </w:pPr>
          </w:p>
        </w:tc>
        <w:tc>
          <w:tcPr>
            <w:tcW w:w="961" w:type="dxa"/>
            <w:gridSpan w:val="2"/>
            <w:tcBorders>
              <w:top w:val="nil"/>
              <w:left w:val="nil"/>
              <w:bottom w:val="nil"/>
              <w:right w:val="nil"/>
            </w:tcBorders>
            <w:shd w:val="clear" w:color="auto" w:fill="auto"/>
            <w:noWrap/>
            <w:vAlign w:val="bottom"/>
            <w:hideMark/>
          </w:tcPr>
          <w:p w14:paraId="07419DF3" w14:textId="77777777" w:rsidR="00C03651" w:rsidRPr="00C03651" w:rsidRDefault="00C03651" w:rsidP="00C03651">
            <w:pPr>
              <w:rPr>
                <w:rFonts w:ascii="Arial" w:hAnsi="Arial" w:cs="Arial"/>
                <w:sz w:val="20"/>
              </w:rPr>
            </w:pPr>
          </w:p>
        </w:tc>
      </w:tr>
      <w:tr w:rsidR="00C03651" w:rsidRPr="00C03651" w14:paraId="5682AD0C" w14:textId="77777777" w:rsidTr="00005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6" w:type="dxa"/>
          <w:trHeight w:val="80"/>
        </w:trPr>
        <w:tc>
          <w:tcPr>
            <w:tcW w:w="1093" w:type="dxa"/>
            <w:tcBorders>
              <w:top w:val="nil"/>
              <w:left w:val="nil"/>
              <w:bottom w:val="nil"/>
              <w:right w:val="nil"/>
            </w:tcBorders>
            <w:shd w:val="clear" w:color="auto" w:fill="auto"/>
            <w:noWrap/>
            <w:vAlign w:val="bottom"/>
            <w:hideMark/>
          </w:tcPr>
          <w:p w14:paraId="0D3B0619" w14:textId="77777777" w:rsidR="00FF477B" w:rsidRPr="00C03651" w:rsidRDefault="00FF477B" w:rsidP="00FF477B">
            <w:pPr>
              <w:rPr>
                <w:rFonts w:ascii="Arial" w:hAnsi="Arial" w:cs="Arial"/>
                <w:sz w:val="20"/>
              </w:rPr>
            </w:pPr>
          </w:p>
        </w:tc>
        <w:tc>
          <w:tcPr>
            <w:tcW w:w="315" w:type="dxa"/>
            <w:tcBorders>
              <w:top w:val="nil"/>
              <w:left w:val="nil"/>
              <w:bottom w:val="nil"/>
              <w:right w:val="nil"/>
            </w:tcBorders>
            <w:shd w:val="clear" w:color="auto" w:fill="auto"/>
            <w:noWrap/>
            <w:vAlign w:val="bottom"/>
            <w:hideMark/>
          </w:tcPr>
          <w:p w14:paraId="2C65AAC0" w14:textId="77777777"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14:paraId="53544E08" w14:textId="77777777"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14:paraId="64427148" w14:textId="77777777"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14:paraId="6400B1F8"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09B856A2"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7FE028AA"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5584FB37" w14:textId="77777777"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14:paraId="69A657C0" w14:textId="77777777" w:rsidR="00C03651" w:rsidRPr="00C03651" w:rsidRDefault="00C03651" w:rsidP="00C03651">
            <w:pPr>
              <w:rPr>
                <w:rFonts w:ascii="Arial" w:hAnsi="Arial" w:cs="Arial"/>
                <w:sz w:val="20"/>
              </w:rPr>
            </w:pPr>
          </w:p>
        </w:tc>
        <w:tc>
          <w:tcPr>
            <w:tcW w:w="961" w:type="dxa"/>
            <w:gridSpan w:val="2"/>
            <w:tcBorders>
              <w:top w:val="nil"/>
              <w:left w:val="nil"/>
              <w:bottom w:val="nil"/>
              <w:right w:val="nil"/>
            </w:tcBorders>
            <w:shd w:val="clear" w:color="auto" w:fill="auto"/>
            <w:noWrap/>
            <w:vAlign w:val="bottom"/>
            <w:hideMark/>
          </w:tcPr>
          <w:p w14:paraId="2D815ABC" w14:textId="77777777" w:rsidR="00C03651" w:rsidRPr="00C03651" w:rsidRDefault="00C03651" w:rsidP="00C03651">
            <w:pPr>
              <w:rPr>
                <w:rFonts w:ascii="Arial" w:hAnsi="Arial" w:cs="Arial"/>
                <w:sz w:val="20"/>
              </w:rPr>
            </w:pPr>
          </w:p>
        </w:tc>
      </w:tr>
    </w:tbl>
    <w:p w14:paraId="6E357B86" w14:textId="77777777" w:rsidR="007F463C" w:rsidRDefault="007F463C" w:rsidP="0035488A">
      <w:pPr>
        <w:spacing w:line="360" w:lineRule="auto"/>
        <w:rPr>
          <w:rFonts w:ascii="Arial" w:hAnsi="Arial" w:cs="Arial"/>
          <w:b/>
          <w:color w:val="002060"/>
          <w:sz w:val="22"/>
          <w:szCs w:val="22"/>
        </w:rPr>
      </w:pPr>
    </w:p>
    <w:p w14:paraId="14D0BF8A" w14:textId="77777777" w:rsidR="007F463C" w:rsidRDefault="007F463C" w:rsidP="0035488A">
      <w:pPr>
        <w:spacing w:line="360" w:lineRule="auto"/>
        <w:rPr>
          <w:rFonts w:ascii="Arial" w:hAnsi="Arial" w:cs="Arial"/>
          <w:b/>
          <w:color w:val="002060"/>
          <w:sz w:val="22"/>
          <w:szCs w:val="22"/>
        </w:rPr>
      </w:pPr>
    </w:p>
    <w:p w14:paraId="2750CE5A" w14:textId="77777777" w:rsidR="007F463C" w:rsidRDefault="007F463C" w:rsidP="0035488A">
      <w:pPr>
        <w:spacing w:line="360" w:lineRule="auto"/>
        <w:rPr>
          <w:rFonts w:ascii="Arial" w:hAnsi="Arial" w:cs="Arial"/>
          <w:b/>
          <w:color w:val="002060"/>
          <w:sz w:val="22"/>
          <w:szCs w:val="22"/>
        </w:rPr>
      </w:pPr>
    </w:p>
    <w:p w14:paraId="62091588" w14:textId="77777777" w:rsidR="001E0DB7" w:rsidRPr="003829BB" w:rsidRDefault="00005B13" w:rsidP="0035488A">
      <w:pPr>
        <w:spacing w:line="360" w:lineRule="auto"/>
        <w:rPr>
          <w:rFonts w:ascii="Arial" w:hAnsi="Arial" w:cs="Arial"/>
          <w:b/>
          <w:sz w:val="22"/>
          <w:szCs w:val="22"/>
        </w:rPr>
      </w:pPr>
      <w:r w:rsidRPr="003829BB">
        <w:rPr>
          <w:rFonts w:ascii="Arial" w:hAnsi="Arial" w:cs="Arial"/>
          <w:b/>
          <w:sz w:val="22"/>
          <w:szCs w:val="22"/>
        </w:rPr>
        <w:lastRenderedPageBreak/>
        <w:t>O</w:t>
      </w:r>
      <w:r w:rsidR="0035488A" w:rsidRPr="003829BB">
        <w:rPr>
          <w:rFonts w:ascii="Arial" w:hAnsi="Arial" w:cs="Arial"/>
          <w:b/>
          <w:sz w:val="22"/>
          <w:szCs w:val="22"/>
        </w:rPr>
        <w:t xml:space="preserve">rganizacja szkoleń   </w:t>
      </w:r>
    </w:p>
    <w:p w14:paraId="118BDD26" w14:textId="77777777" w:rsidR="006572CE" w:rsidRDefault="006572CE" w:rsidP="006572CE">
      <w:pPr>
        <w:spacing w:line="360" w:lineRule="auto"/>
        <w:jc w:val="both"/>
        <w:rPr>
          <w:rFonts w:ascii="Arial" w:hAnsi="Arial" w:cs="Arial"/>
          <w:sz w:val="20"/>
        </w:rPr>
      </w:pPr>
      <w:r w:rsidRPr="004508F6">
        <w:rPr>
          <w:rFonts w:ascii="Arial" w:hAnsi="Arial" w:cs="Arial"/>
          <w:b/>
          <w:sz w:val="20"/>
        </w:rPr>
        <w:t xml:space="preserve">Szkolenia </w:t>
      </w:r>
      <w:r w:rsidRPr="004508F6">
        <w:rPr>
          <w:rFonts w:ascii="Arial" w:hAnsi="Arial" w:cs="Arial"/>
          <w:sz w:val="20"/>
        </w:rPr>
        <w:t>to pozaszkolne zajęcia mające  na celu uzyskanie, uzupełnienie lub doskonalenie umiejętności lub kwalifikacji zawodowych potrzebnych do wykonywania pracy. Szkolenia są procesem, który przeciwdziała dezaktualizacji posiadanych umiejętności i kwalifikacji, szczególnie w odniesieniu do wymagań stawianych przez</w:t>
      </w:r>
      <w:r w:rsidR="005D086B">
        <w:rPr>
          <w:rFonts w:ascii="Arial" w:hAnsi="Arial" w:cs="Arial"/>
          <w:sz w:val="20"/>
        </w:rPr>
        <w:t xml:space="preserve"> </w:t>
      </w:r>
      <w:r w:rsidRPr="004508F6">
        <w:rPr>
          <w:rFonts w:ascii="Arial" w:hAnsi="Arial" w:cs="Arial"/>
          <w:sz w:val="20"/>
        </w:rPr>
        <w:t>pracodawców. Szkolenia realizowane są w formie szkoleń grupowych oraz na wniosek osoby uprawnionej.</w:t>
      </w:r>
    </w:p>
    <w:p w14:paraId="6DE75C60" w14:textId="43AAD3EB" w:rsidR="00F60100" w:rsidRDefault="00F60100" w:rsidP="00F60100">
      <w:pPr>
        <w:spacing w:line="360" w:lineRule="auto"/>
        <w:jc w:val="both"/>
        <w:rPr>
          <w:rFonts w:ascii="Arial" w:hAnsi="Arial" w:cs="Arial"/>
          <w:b/>
          <w:sz w:val="20"/>
        </w:rPr>
      </w:pPr>
      <w:r>
        <w:rPr>
          <w:rFonts w:ascii="Arial" w:hAnsi="Arial" w:cs="Arial"/>
          <w:b/>
          <w:sz w:val="20"/>
        </w:rPr>
        <w:t>W 2022 roku Powiatowy Urząd Pracy w Chełmie skierował na szkolenia 480</w:t>
      </w:r>
      <w:r>
        <w:rPr>
          <w:rFonts w:ascii="Arial" w:hAnsi="Arial" w:cs="Arial"/>
          <w:b/>
          <w:color w:val="FF0000"/>
          <w:sz w:val="20"/>
        </w:rPr>
        <w:t xml:space="preserve"> </w:t>
      </w:r>
      <w:r>
        <w:rPr>
          <w:rFonts w:ascii="Arial" w:hAnsi="Arial" w:cs="Arial"/>
          <w:b/>
          <w:sz w:val="20"/>
        </w:rPr>
        <w:t xml:space="preserve">osób bezrobotnych, </w:t>
      </w:r>
      <w:r w:rsidR="00D66999">
        <w:rPr>
          <w:rFonts w:ascii="Arial" w:hAnsi="Arial" w:cs="Arial"/>
          <w:b/>
          <w:sz w:val="20"/>
        </w:rPr>
        <w:t xml:space="preserve">(z powiatu chełmskiego – 266 osób; </w:t>
      </w:r>
      <w:r>
        <w:rPr>
          <w:rFonts w:ascii="Arial" w:hAnsi="Arial" w:cs="Arial"/>
          <w:b/>
          <w:sz w:val="20"/>
        </w:rPr>
        <w:t xml:space="preserve">z </w:t>
      </w:r>
      <w:r w:rsidR="00D66999">
        <w:rPr>
          <w:rFonts w:ascii="Arial" w:hAnsi="Arial" w:cs="Arial"/>
          <w:b/>
          <w:sz w:val="20"/>
        </w:rPr>
        <w:t>m</w:t>
      </w:r>
      <w:r>
        <w:rPr>
          <w:rFonts w:ascii="Arial" w:hAnsi="Arial" w:cs="Arial"/>
          <w:b/>
          <w:sz w:val="20"/>
        </w:rPr>
        <w:t>iasta Chełm – 214</w:t>
      </w:r>
      <w:r>
        <w:rPr>
          <w:rFonts w:ascii="Arial" w:hAnsi="Arial" w:cs="Arial"/>
          <w:b/>
          <w:color w:val="FF0000"/>
          <w:sz w:val="20"/>
        </w:rPr>
        <w:t xml:space="preserve"> </w:t>
      </w:r>
      <w:r>
        <w:rPr>
          <w:rFonts w:ascii="Arial" w:hAnsi="Arial" w:cs="Arial"/>
          <w:b/>
          <w:sz w:val="20"/>
        </w:rPr>
        <w:t>osób</w:t>
      </w:r>
      <w:r>
        <w:rPr>
          <w:rFonts w:ascii="Arial" w:hAnsi="Arial" w:cs="Arial"/>
          <w:sz w:val="20"/>
        </w:rPr>
        <w:t xml:space="preserve">. </w:t>
      </w:r>
    </w:p>
    <w:p w14:paraId="5FCFB813" w14:textId="77777777" w:rsidR="00F60100" w:rsidRPr="00746AFB" w:rsidRDefault="00F60100" w:rsidP="00F60100">
      <w:pPr>
        <w:spacing w:line="360" w:lineRule="auto"/>
        <w:jc w:val="both"/>
        <w:rPr>
          <w:rFonts w:ascii="Arial" w:eastAsia="Calibri" w:hAnsi="Arial" w:cs="Arial"/>
          <w:b/>
          <w:sz w:val="20"/>
        </w:rPr>
      </w:pPr>
      <w:r w:rsidRPr="007826D6">
        <w:rPr>
          <w:rFonts w:ascii="Arial" w:hAnsi="Arial" w:cs="Arial"/>
          <w:b/>
          <w:sz w:val="20"/>
        </w:rPr>
        <w:t>W ramach szkoleń na wniosek osób uprawnionych</w:t>
      </w:r>
      <w:r w:rsidRPr="00746AFB">
        <w:rPr>
          <w:rFonts w:ascii="Arial" w:hAnsi="Arial" w:cs="Arial"/>
          <w:sz w:val="20"/>
        </w:rPr>
        <w:t xml:space="preserve"> b</w:t>
      </w:r>
      <w:r w:rsidRPr="00746AFB">
        <w:rPr>
          <w:rFonts w:ascii="Arial" w:hAnsi="Arial" w:cs="Arial"/>
          <w:b/>
          <w:sz w:val="20"/>
        </w:rPr>
        <w:t>yły to między innymi szkolenia z zakresu:</w:t>
      </w:r>
    </w:p>
    <w:p w14:paraId="3ED58BA4" w14:textId="77777777" w:rsidR="00F60100" w:rsidRDefault="00F60100" w:rsidP="00F60100">
      <w:pPr>
        <w:numPr>
          <w:ilvl w:val="0"/>
          <w:numId w:val="15"/>
        </w:numPr>
        <w:suppressAutoHyphens/>
        <w:ind w:left="284" w:firstLine="0"/>
        <w:jc w:val="both"/>
        <w:rPr>
          <w:rFonts w:ascii="Arial" w:eastAsia="Calibri" w:hAnsi="Arial" w:cs="Arial"/>
          <w:sz w:val="20"/>
        </w:rPr>
      </w:pPr>
      <w:r>
        <w:rPr>
          <w:rFonts w:ascii="Arial" w:eastAsia="Calibri" w:hAnsi="Arial" w:cs="Arial"/>
          <w:b/>
          <w:sz w:val="20"/>
        </w:rPr>
        <w:t>usług transportowych:</w:t>
      </w:r>
    </w:p>
    <w:p w14:paraId="215AEB25" w14:textId="77777777" w:rsidR="00F60100" w:rsidRDefault="00F60100" w:rsidP="00F60100">
      <w:pPr>
        <w:numPr>
          <w:ilvl w:val="0"/>
          <w:numId w:val="16"/>
        </w:numPr>
        <w:suppressAutoHyphens/>
        <w:jc w:val="both"/>
        <w:rPr>
          <w:rFonts w:ascii="Arial" w:eastAsia="Calibri" w:hAnsi="Arial" w:cs="Arial"/>
          <w:sz w:val="20"/>
        </w:rPr>
      </w:pPr>
      <w:r>
        <w:rPr>
          <w:rFonts w:ascii="Arial" w:eastAsia="Calibri" w:hAnsi="Arial" w:cs="Arial"/>
          <w:sz w:val="20"/>
        </w:rPr>
        <w:t>kurs prawa jazdy kat. C lub C+E z modułem kwalifikacji wstępnej przyspieszonej</w:t>
      </w:r>
      <w:r>
        <w:rPr>
          <w:rFonts w:ascii="Arial" w:eastAsia="Calibri" w:hAnsi="Arial" w:cs="Arial"/>
          <w:sz w:val="20"/>
        </w:rPr>
        <w:br/>
        <w:t>w zakresie prawa jazdy kat. C, C+E,</w:t>
      </w:r>
    </w:p>
    <w:p w14:paraId="37FBB8BE" w14:textId="77777777" w:rsidR="00F60100" w:rsidRDefault="00F60100" w:rsidP="00F60100">
      <w:pPr>
        <w:numPr>
          <w:ilvl w:val="0"/>
          <w:numId w:val="16"/>
        </w:numPr>
        <w:suppressAutoHyphens/>
        <w:jc w:val="both"/>
        <w:rPr>
          <w:rFonts w:ascii="Arial" w:eastAsia="Calibri" w:hAnsi="Arial" w:cs="Arial"/>
          <w:sz w:val="20"/>
        </w:rPr>
      </w:pPr>
      <w:r>
        <w:rPr>
          <w:rFonts w:ascii="Arial" w:eastAsia="Calibri" w:hAnsi="Arial" w:cs="Arial"/>
          <w:sz w:val="20"/>
        </w:rPr>
        <w:t>kurs prawa jazdy kat. D z modułem kwalifikacji wstępnej przyspieszonej w zakresie prawa jazdy kat. D,</w:t>
      </w:r>
    </w:p>
    <w:p w14:paraId="4EEB23BE" w14:textId="77777777" w:rsidR="00F60100" w:rsidRPr="00C16304" w:rsidRDefault="00F60100" w:rsidP="00F60100">
      <w:pPr>
        <w:numPr>
          <w:ilvl w:val="0"/>
          <w:numId w:val="16"/>
        </w:numPr>
        <w:suppressAutoHyphens/>
        <w:spacing w:after="200"/>
        <w:jc w:val="both"/>
        <w:rPr>
          <w:rFonts w:ascii="Arial" w:eastAsia="Calibri" w:hAnsi="Arial" w:cs="Arial"/>
          <w:sz w:val="20"/>
        </w:rPr>
      </w:pPr>
      <w:r w:rsidRPr="00C16304">
        <w:rPr>
          <w:rFonts w:ascii="Arial" w:eastAsia="Calibri" w:hAnsi="Arial" w:cs="Arial"/>
          <w:sz w:val="20"/>
        </w:rPr>
        <w:t>kwalifikacja wstępna przyśpieszona w zakresie prawa jazdy kat. C, C+E</w:t>
      </w:r>
    </w:p>
    <w:p w14:paraId="2DC71E3F" w14:textId="77777777" w:rsidR="00F60100" w:rsidRDefault="00F60100" w:rsidP="00F60100">
      <w:pPr>
        <w:ind w:left="1440"/>
        <w:jc w:val="both"/>
        <w:rPr>
          <w:rFonts w:ascii="Arial" w:eastAsia="Calibri" w:hAnsi="Arial" w:cs="Arial"/>
          <w:b/>
          <w:sz w:val="20"/>
        </w:rPr>
      </w:pPr>
    </w:p>
    <w:p w14:paraId="4AE011C8" w14:textId="77777777" w:rsidR="00F60100" w:rsidRDefault="00F60100" w:rsidP="00F60100">
      <w:pPr>
        <w:numPr>
          <w:ilvl w:val="0"/>
          <w:numId w:val="15"/>
        </w:numPr>
        <w:suppressAutoHyphens/>
        <w:ind w:left="709" w:hanging="425"/>
        <w:jc w:val="both"/>
        <w:rPr>
          <w:rFonts w:ascii="Arial" w:eastAsia="Calibri" w:hAnsi="Arial" w:cs="Arial"/>
          <w:sz w:val="20"/>
        </w:rPr>
      </w:pPr>
      <w:r>
        <w:rPr>
          <w:rFonts w:ascii="Arial" w:eastAsia="Calibri" w:hAnsi="Arial" w:cs="Arial"/>
          <w:b/>
          <w:sz w:val="20"/>
        </w:rPr>
        <w:t>szkolenia z zakresu ochrony osób i mienia</w:t>
      </w:r>
    </w:p>
    <w:p w14:paraId="1116F6A8" w14:textId="77777777" w:rsidR="00F60100" w:rsidRPr="00C16304" w:rsidRDefault="00F60100" w:rsidP="00F60100">
      <w:pPr>
        <w:numPr>
          <w:ilvl w:val="0"/>
          <w:numId w:val="17"/>
        </w:numPr>
        <w:suppressAutoHyphens/>
        <w:rPr>
          <w:rFonts w:ascii="Arial" w:eastAsia="Calibri" w:hAnsi="Arial" w:cs="Arial"/>
          <w:b/>
          <w:sz w:val="20"/>
        </w:rPr>
      </w:pPr>
      <w:r>
        <w:rPr>
          <w:rFonts w:ascii="Arial" w:eastAsia="Calibri" w:hAnsi="Arial" w:cs="Arial"/>
          <w:sz w:val="20"/>
        </w:rPr>
        <w:t xml:space="preserve">szkolenie ratowników wodnych zgodnie z art.2 ust. 5 Ustawy z dnia 18.08.2011 r. </w:t>
      </w:r>
      <w:r>
        <w:rPr>
          <w:rFonts w:ascii="Arial" w:eastAsia="Calibri" w:hAnsi="Arial" w:cs="Arial"/>
          <w:sz w:val="20"/>
        </w:rPr>
        <w:br/>
        <w:t>o bezpieczeństwie osób przebywających na obszarach wodnych</w:t>
      </w:r>
      <w:r>
        <w:rPr>
          <w:rFonts w:ascii="Arial" w:eastAsia="Calibri" w:hAnsi="Arial" w:cs="Arial"/>
          <w:sz w:val="20"/>
        </w:rPr>
        <w:br/>
        <w:t>(Dz.U. Nr 208 poz. 1240)</w:t>
      </w:r>
    </w:p>
    <w:p w14:paraId="39014C12" w14:textId="77777777" w:rsidR="00F60100" w:rsidRDefault="00F60100" w:rsidP="00F60100">
      <w:pPr>
        <w:ind w:left="1440"/>
        <w:rPr>
          <w:rFonts w:ascii="Arial" w:eastAsia="Calibri" w:hAnsi="Arial" w:cs="Arial"/>
          <w:b/>
          <w:sz w:val="20"/>
        </w:rPr>
      </w:pPr>
    </w:p>
    <w:p w14:paraId="01D01B7F" w14:textId="77777777" w:rsidR="00F60100" w:rsidRDefault="00F60100" w:rsidP="00F60100">
      <w:pPr>
        <w:pStyle w:val="Akapitzlist"/>
        <w:numPr>
          <w:ilvl w:val="0"/>
          <w:numId w:val="15"/>
        </w:numPr>
        <w:suppressAutoHyphens/>
        <w:spacing w:after="0"/>
        <w:ind w:left="851" w:hanging="567"/>
        <w:contextualSpacing w:val="0"/>
        <w:jc w:val="both"/>
        <w:rPr>
          <w:rFonts w:ascii="Arial" w:hAnsi="Arial" w:cs="Arial"/>
          <w:sz w:val="20"/>
        </w:rPr>
      </w:pPr>
      <w:r>
        <w:rPr>
          <w:rFonts w:ascii="Arial" w:hAnsi="Arial" w:cs="Arial"/>
          <w:b/>
          <w:sz w:val="20"/>
        </w:rPr>
        <w:t>szkolenia z zakresu i tematyki transportu kolejowego:</w:t>
      </w:r>
    </w:p>
    <w:p w14:paraId="27BB7928" w14:textId="77777777" w:rsidR="00F60100" w:rsidRPr="005E7436" w:rsidRDefault="00F60100" w:rsidP="00F60100">
      <w:pPr>
        <w:pStyle w:val="Akapitzlist"/>
        <w:numPr>
          <w:ilvl w:val="0"/>
          <w:numId w:val="17"/>
        </w:numPr>
        <w:suppressAutoHyphens/>
        <w:spacing w:after="0"/>
        <w:contextualSpacing w:val="0"/>
        <w:jc w:val="both"/>
        <w:rPr>
          <w:rFonts w:ascii="Arial" w:hAnsi="Arial" w:cs="Arial"/>
          <w:b/>
          <w:sz w:val="20"/>
        </w:rPr>
      </w:pPr>
      <w:r>
        <w:rPr>
          <w:rFonts w:ascii="Arial" w:hAnsi="Arial" w:cs="Arial"/>
          <w:sz w:val="20"/>
        </w:rPr>
        <w:t>szkolenie na stanowisko zwrotniczy,</w:t>
      </w:r>
    </w:p>
    <w:p w14:paraId="5E23B8D7" w14:textId="77777777" w:rsidR="00F60100" w:rsidRPr="005E7436" w:rsidRDefault="00F60100" w:rsidP="00F60100">
      <w:pPr>
        <w:pStyle w:val="Akapitzlist"/>
        <w:numPr>
          <w:ilvl w:val="0"/>
          <w:numId w:val="15"/>
        </w:numPr>
        <w:suppressAutoHyphens/>
        <w:spacing w:after="0"/>
        <w:ind w:left="360" w:hanging="76"/>
        <w:contextualSpacing w:val="0"/>
        <w:jc w:val="both"/>
        <w:rPr>
          <w:rFonts w:ascii="Arial" w:hAnsi="Arial" w:cs="Arial"/>
          <w:b/>
          <w:sz w:val="20"/>
        </w:rPr>
      </w:pPr>
      <w:r w:rsidRPr="005E7436">
        <w:rPr>
          <w:rFonts w:ascii="Arial" w:hAnsi="Arial" w:cs="Arial"/>
          <w:b/>
          <w:sz w:val="20"/>
        </w:rPr>
        <w:t xml:space="preserve">inne szkolenia zawodowe </w:t>
      </w:r>
    </w:p>
    <w:p w14:paraId="1B7701A0" w14:textId="77777777" w:rsidR="00F60100" w:rsidRPr="00746AFB" w:rsidRDefault="00F60100" w:rsidP="00F60100">
      <w:pPr>
        <w:pStyle w:val="Akapitzlist"/>
        <w:numPr>
          <w:ilvl w:val="0"/>
          <w:numId w:val="17"/>
        </w:numPr>
        <w:suppressAutoHyphens/>
        <w:spacing w:after="0"/>
        <w:contextualSpacing w:val="0"/>
        <w:jc w:val="both"/>
        <w:rPr>
          <w:rFonts w:ascii="Arial" w:hAnsi="Arial" w:cs="Arial"/>
          <w:b/>
          <w:sz w:val="20"/>
        </w:rPr>
      </w:pPr>
      <w:r>
        <w:rPr>
          <w:rFonts w:ascii="Arial" w:hAnsi="Arial" w:cs="Arial"/>
          <w:sz w:val="20"/>
        </w:rPr>
        <w:t>palacz kotłów wodnych i parowych na paliwa stałe, płynne i gazowe,</w:t>
      </w:r>
    </w:p>
    <w:p w14:paraId="3F8611B8" w14:textId="77777777" w:rsidR="00F60100" w:rsidRPr="0049463F" w:rsidRDefault="00F60100" w:rsidP="00F60100">
      <w:pPr>
        <w:pStyle w:val="Akapitzlist"/>
        <w:numPr>
          <w:ilvl w:val="0"/>
          <w:numId w:val="17"/>
        </w:numPr>
        <w:suppressAutoHyphens/>
        <w:spacing w:after="0"/>
        <w:contextualSpacing w:val="0"/>
        <w:jc w:val="both"/>
        <w:rPr>
          <w:rFonts w:ascii="Arial" w:hAnsi="Arial" w:cs="Arial"/>
          <w:b/>
          <w:sz w:val="20"/>
        </w:rPr>
      </w:pPr>
      <w:r>
        <w:rPr>
          <w:rFonts w:ascii="Arial" w:hAnsi="Arial" w:cs="Arial"/>
          <w:sz w:val="20"/>
        </w:rPr>
        <w:t xml:space="preserve">intensywne szkolenie berberskie – </w:t>
      </w:r>
      <w:proofErr w:type="spellStart"/>
      <w:r>
        <w:rPr>
          <w:rFonts w:ascii="Arial" w:hAnsi="Arial" w:cs="Arial"/>
          <w:sz w:val="20"/>
        </w:rPr>
        <w:t>basic</w:t>
      </w:r>
      <w:proofErr w:type="spellEnd"/>
      <w:r>
        <w:rPr>
          <w:rFonts w:ascii="Arial" w:hAnsi="Arial" w:cs="Arial"/>
          <w:sz w:val="20"/>
        </w:rPr>
        <w:t>,</w:t>
      </w:r>
    </w:p>
    <w:p w14:paraId="15629B56" w14:textId="77777777" w:rsidR="00F60100" w:rsidRPr="00746AFB" w:rsidRDefault="00F60100" w:rsidP="00F60100">
      <w:pPr>
        <w:pStyle w:val="Akapitzlist"/>
        <w:numPr>
          <w:ilvl w:val="0"/>
          <w:numId w:val="17"/>
        </w:numPr>
        <w:suppressAutoHyphens/>
        <w:spacing w:after="0"/>
        <w:contextualSpacing w:val="0"/>
        <w:jc w:val="both"/>
        <w:rPr>
          <w:rFonts w:ascii="Arial" w:hAnsi="Arial" w:cs="Arial"/>
          <w:b/>
          <w:sz w:val="20"/>
        </w:rPr>
      </w:pPr>
      <w:r>
        <w:rPr>
          <w:rFonts w:ascii="Arial" w:hAnsi="Arial" w:cs="Arial"/>
          <w:sz w:val="20"/>
        </w:rPr>
        <w:t xml:space="preserve">spawanie w osłonie gazów metodą MAG, MIG, TIG </w:t>
      </w:r>
    </w:p>
    <w:p w14:paraId="02EDDD68" w14:textId="77777777" w:rsidR="00F60100" w:rsidRDefault="00F60100" w:rsidP="00F60100">
      <w:pPr>
        <w:pStyle w:val="Akapitzlist"/>
        <w:ind w:left="1440"/>
        <w:jc w:val="both"/>
        <w:rPr>
          <w:rFonts w:ascii="Arial" w:hAnsi="Arial" w:cs="Arial"/>
          <w:sz w:val="20"/>
        </w:rPr>
      </w:pPr>
    </w:p>
    <w:p w14:paraId="7A5383DE" w14:textId="77777777" w:rsidR="00F60100" w:rsidRDefault="00F60100" w:rsidP="00F60100">
      <w:pPr>
        <w:spacing w:line="360" w:lineRule="auto"/>
        <w:jc w:val="both"/>
        <w:rPr>
          <w:rFonts w:ascii="Arial" w:eastAsia="Calibri" w:hAnsi="Arial" w:cs="Arial"/>
          <w:sz w:val="20"/>
        </w:rPr>
      </w:pPr>
      <w:r>
        <w:rPr>
          <w:rFonts w:ascii="Arial" w:eastAsia="Calibri" w:hAnsi="Arial" w:cs="Arial"/>
          <w:sz w:val="20"/>
        </w:rPr>
        <w:t xml:space="preserve">W 2022 roku Powiatowy Urząd Pracy w Chełmie organizował zgodnie z planem szkoleń na 2022 r. </w:t>
      </w:r>
      <w:r>
        <w:rPr>
          <w:rFonts w:ascii="Arial" w:eastAsia="Calibri" w:hAnsi="Arial" w:cs="Arial"/>
          <w:b/>
          <w:sz w:val="20"/>
        </w:rPr>
        <w:t>szkolenia grupowe,</w:t>
      </w:r>
      <w:r>
        <w:rPr>
          <w:rFonts w:ascii="Arial" w:eastAsia="Calibri" w:hAnsi="Arial" w:cs="Arial"/>
          <w:sz w:val="20"/>
        </w:rPr>
        <w:t xml:space="preserve"> które realizowane były w ramach 2 projektów tj. :</w:t>
      </w:r>
    </w:p>
    <w:p w14:paraId="70F6D87B" w14:textId="58276B85" w:rsidR="00F60100" w:rsidRPr="00746AFB" w:rsidRDefault="00F60100" w:rsidP="00F60100">
      <w:pPr>
        <w:pStyle w:val="Akapitzlist"/>
        <w:numPr>
          <w:ilvl w:val="0"/>
          <w:numId w:val="14"/>
        </w:numPr>
        <w:suppressAutoHyphens/>
        <w:ind w:left="709" w:hanging="283"/>
        <w:contextualSpacing w:val="0"/>
        <w:jc w:val="both"/>
        <w:rPr>
          <w:rFonts w:ascii="Arial" w:hAnsi="Arial" w:cs="Arial"/>
          <w:sz w:val="20"/>
        </w:rPr>
      </w:pPr>
      <w:r w:rsidRPr="00C16304">
        <w:rPr>
          <w:rFonts w:ascii="Arial" w:hAnsi="Arial" w:cs="Arial"/>
          <w:b/>
          <w:sz w:val="20"/>
        </w:rPr>
        <w:t>„Aktywizacja osób młodych pozostających bez pracy w powiecie chełmskim  i mieście Chełm (V</w:t>
      </w:r>
      <w:r>
        <w:rPr>
          <w:rFonts w:ascii="Arial" w:hAnsi="Arial" w:cs="Arial"/>
          <w:b/>
          <w:sz w:val="20"/>
        </w:rPr>
        <w:t>I</w:t>
      </w:r>
      <w:r w:rsidRPr="00C16304">
        <w:rPr>
          <w:rFonts w:ascii="Arial" w:hAnsi="Arial" w:cs="Arial"/>
          <w:b/>
          <w:sz w:val="20"/>
        </w:rPr>
        <w:t>)</w:t>
      </w:r>
      <w:r w:rsidRPr="00C16304">
        <w:rPr>
          <w:rFonts w:ascii="Arial" w:hAnsi="Arial" w:cs="Arial"/>
          <w:sz w:val="20"/>
        </w:rPr>
        <w:t xml:space="preserve">” w ramach Programu Operacyjnego Wiedza Edukacja Rozwój 2014 - 2020, </w:t>
      </w:r>
      <w:r>
        <w:rPr>
          <w:rFonts w:ascii="Arial" w:hAnsi="Arial" w:cs="Arial"/>
          <w:sz w:val="20"/>
        </w:rPr>
        <w:br/>
      </w:r>
      <w:r w:rsidRPr="00C16304">
        <w:rPr>
          <w:rFonts w:ascii="Arial" w:hAnsi="Arial" w:cs="Arial"/>
          <w:sz w:val="20"/>
        </w:rPr>
        <w:t xml:space="preserve">Oś Priorytetowa I  Działanie 1.1,  Poddziałanie 1.1.1, gdzie skierowano </w:t>
      </w:r>
      <w:r w:rsidRPr="003244A8">
        <w:rPr>
          <w:rFonts w:ascii="Arial" w:hAnsi="Arial" w:cs="Arial"/>
          <w:b/>
          <w:sz w:val="20"/>
        </w:rPr>
        <w:t>173 osoby</w:t>
      </w:r>
      <w:r w:rsidRPr="00746AFB">
        <w:rPr>
          <w:rFonts w:ascii="Arial" w:hAnsi="Arial" w:cs="Arial"/>
          <w:sz w:val="20"/>
        </w:rPr>
        <w:t xml:space="preserve"> (z </w:t>
      </w:r>
      <w:r w:rsidR="00D66999">
        <w:rPr>
          <w:rFonts w:ascii="Arial" w:hAnsi="Arial" w:cs="Arial"/>
          <w:sz w:val="20"/>
        </w:rPr>
        <w:t>powiatu chełmskiego – 109; z m</w:t>
      </w:r>
      <w:r w:rsidRPr="00746AFB">
        <w:rPr>
          <w:rFonts w:ascii="Arial" w:hAnsi="Arial" w:cs="Arial"/>
          <w:sz w:val="20"/>
        </w:rPr>
        <w:t xml:space="preserve">iasta Chełm – </w:t>
      </w:r>
      <w:r>
        <w:rPr>
          <w:rFonts w:ascii="Arial" w:hAnsi="Arial" w:cs="Arial"/>
          <w:sz w:val="20"/>
        </w:rPr>
        <w:t>64</w:t>
      </w:r>
      <w:r w:rsidRPr="00746AFB">
        <w:rPr>
          <w:rFonts w:ascii="Arial" w:hAnsi="Arial" w:cs="Arial"/>
          <w:sz w:val="20"/>
        </w:rPr>
        <w:t xml:space="preserve"> os</w:t>
      </w:r>
      <w:r>
        <w:rPr>
          <w:rFonts w:ascii="Arial" w:hAnsi="Arial" w:cs="Arial"/>
          <w:sz w:val="20"/>
        </w:rPr>
        <w:t>o</w:t>
      </w:r>
      <w:r w:rsidRPr="00746AFB">
        <w:rPr>
          <w:rFonts w:ascii="Arial" w:hAnsi="Arial" w:cs="Arial"/>
          <w:sz w:val="20"/>
        </w:rPr>
        <w:t>b</w:t>
      </w:r>
      <w:r>
        <w:rPr>
          <w:rFonts w:ascii="Arial" w:hAnsi="Arial" w:cs="Arial"/>
          <w:sz w:val="20"/>
        </w:rPr>
        <w:t>y</w:t>
      </w:r>
      <w:r w:rsidRPr="00746AFB">
        <w:rPr>
          <w:rFonts w:ascii="Arial" w:hAnsi="Arial" w:cs="Arial"/>
          <w:sz w:val="20"/>
        </w:rPr>
        <w:t>) na następujące szkolenia:</w:t>
      </w:r>
      <w:r>
        <w:rPr>
          <w:rFonts w:ascii="Arial" w:hAnsi="Arial" w:cs="Arial"/>
          <w:sz w:val="20"/>
        </w:rPr>
        <w:t xml:space="preserve"> </w:t>
      </w:r>
    </w:p>
    <w:p w14:paraId="48DBC8C4" w14:textId="77777777" w:rsidR="00F60100" w:rsidRPr="00746AFB"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Prawo jazdy kat. C z modułem kwalifikacji wstępnej przyspieszonej w zakresie prawa jazdy kat. C,</w:t>
      </w:r>
    </w:p>
    <w:p w14:paraId="32B1D834" w14:textId="77777777" w:rsidR="00F60100" w:rsidRPr="00746AFB"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Operator koparko-ładowarki</w:t>
      </w:r>
      <w:r>
        <w:rPr>
          <w:rFonts w:ascii="Arial" w:hAnsi="Arial" w:cs="Arial"/>
          <w:sz w:val="20"/>
        </w:rPr>
        <w:t xml:space="preserve"> (wszystkie typy) </w:t>
      </w:r>
      <w:r w:rsidRPr="00746AFB">
        <w:rPr>
          <w:rFonts w:ascii="Arial" w:hAnsi="Arial" w:cs="Arial"/>
          <w:sz w:val="20"/>
        </w:rPr>
        <w:t xml:space="preserve"> kl. III, </w:t>
      </w:r>
    </w:p>
    <w:p w14:paraId="6BC003ED" w14:textId="77777777" w:rsidR="00F60100" w:rsidRPr="00746AFB"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Pr>
          <w:rFonts w:ascii="Arial" w:hAnsi="Arial" w:cs="Arial"/>
          <w:sz w:val="20"/>
        </w:rPr>
        <w:t>K</w:t>
      </w:r>
      <w:r w:rsidRPr="00746AFB">
        <w:rPr>
          <w:rFonts w:ascii="Arial" w:hAnsi="Arial" w:cs="Arial"/>
          <w:sz w:val="20"/>
        </w:rPr>
        <w:t>urs komputerowy</w:t>
      </w:r>
      <w:r>
        <w:rPr>
          <w:rFonts w:ascii="Arial" w:hAnsi="Arial" w:cs="Arial"/>
          <w:sz w:val="20"/>
        </w:rPr>
        <w:t xml:space="preserve"> z certyfikatem ECDL (BASE)</w:t>
      </w:r>
      <w:r w:rsidRPr="00746AFB">
        <w:rPr>
          <w:rFonts w:ascii="Arial" w:hAnsi="Arial" w:cs="Arial"/>
          <w:sz w:val="20"/>
        </w:rPr>
        <w:t>,</w:t>
      </w:r>
    </w:p>
    <w:p w14:paraId="40638E6A" w14:textId="77777777" w:rsidR="00F60100"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Pr>
          <w:rFonts w:ascii="Arial" w:hAnsi="Arial" w:cs="Arial"/>
          <w:sz w:val="20"/>
        </w:rPr>
        <w:t>Kelner - barman</w:t>
      </w:r>
      <w:r w:rsidRPr="00746AFB">
        <w:rPr>
          <w:rFonts w:ascii="Arial" w:hAnsi="Arial" w:cs="Arial"/>
          <w:sz w:val="20"/>
        </w:rPr>
        <w:t>,</w:t>
      </w:r>
    </w:p>
    <w:p w14:paraId="465B40F7" w14:textId="77777777" w:rsidR="00F60100"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Pr>
          <w:rFonts w:ascii="Arial" w:hAnsi="Arial" w:cs="Arial"/>
          <w:sz w:val="20"/>
        </w:rPr>
        <w:t>Kosmetyczka,</w:t>
      </w:r>
    </w:p>
    <w:p w14:paraId="35D81002" w14:textId="77777777" w:rsidR="00F60100" w:rsidRPr="00746AFB"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Pr>
          <w:rFonts w:ascii="Arial" w:hAnsi="Arial" w:cs="Arial"/>
          <w:sz w:val="20"/>
        </w:rPr>
        <w:t>Podstawy rachunkowości z obsługą komputera w ramach certyfikatu ECDL (BASE),</w:t>
      </w:r>
    </w:p>
    <w:p w14:paraId="3CEAF31F" w14:textId="77777777" w:rsidR="00F60100" w:rsidRPr="00746AFB"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Sprzedawca z obsługą kasy fiskalnej i komputera w ramach certyfikatu ECDL (BASE)</w:t>
      </w:r>
      <w:r>
        <w:rPr>
          <w:rFonts w:ascii="Arial" w:hAnsi="Arial" w:cs="Arial"/>
          <w:sz w:val="20"/>
        </w:rPr>
        <w:t>,</w:t>
      </w:r>
    </w:p>
    <w:p w14:paraId="1C7DB04D" w14:textId="77777777" w:rsidR="00F60100" w:rsidRPr="00746AFB" w:rsidRDefault="00F60100" w:rsidP="00F60100">
      <w:pPr>
        <w:pStyle w:val="Akapitzlist"/>
        <w:numPr>
          <w:ilvl w:val="0"/>
          <w:numId w:val="25"/>
        </w:numPr>
        <w:suppressAutoHyphens/>
        <w:spacing w:after="0"/>
        <w:ind w:left="1134" w:hanging="425"/>
        <w:contextualSpacing w:val="0"/>
        <w:jc w:val="both"/>
        <w:rPr>
          <w:rFonts w:ascii="Arial" w:hAnsi="Arial" w:cs="Arial"/>
          <w:sz w:val="20"/>
        </w:rPr>
      </w:pPr>
      <w:r>
        <w:rPr>
          <w:rFonts w:ascii="Arial" w:hAnsi="Arial" w:cs="Arial"/>
          <w:sz w:val="20"/>
        </w:rPr>
        <w:t>Brukarz z obsługą zagęszczarek i ubijaków wibracyjnych.</w:t>
      </w:r>
    </w:p>
    <w:p w14:paraId="1CE12AC1" w14:textId="77777777" w:rsidR="00F60100" w:rsidRDefault="00F60100" w:rsidP="00F60100">
      <w:pPr>
        <w:pStyle w:val="Akapitzlist"/>
        <w:ind w:left="1429"/>
        <w:jc w:val="both"/>
        <w:rPr>
          <w:rFonts w:ascii="Arial" w:hAnsi="Arial" w:cs="Arial"/>
          <w:color w:val="FF0000"/>
          <w:sz w:val="20"/>
        </w:rPr>
      </w:pPr>
    </w:p>
    <w:p w14:paraId="0531EB1C" w14:textId="779CD2F7" w:rsidR="00F60100" w:rsidRPr="00D66999" w:rsidRDefault="00F60100" w:rsidP="00F60100">
      <w:pPr>
        <w:pStyle w:val="Akapitzlist"/>
        <w:numPr>
          <w:ilvl w:val="0"/>
          <w:numId w:val="14"/>
        </w:numPr>
        <w:suppressAutoHyphens/>
        <w:contextualSpacing w:val="0"/>
        <w:jc w:val="both"/>
        <w:rPr>
          <w:rFonts w:ascii="Arial" w:hAnsi="Arial" w:cs="Arial"/>
          <w:sz w:val="20"/>
        </w:rPr>
      </w:pPr>
      <w:r>
        <w:rPr>
          <w:rFonts w:ascii="Arial" w:hAnsi="Arial" w:cs="Arial"/>
          <w:b/>
          <w:sz w:val="20"/>
        </w:rPr>
        <w:t xml:space="preserve"> Nowy start – lepsze jutro (VII)</w:t>
      </w:r>
      <w:r>
        <w:rPr>
          <w:rFonts w:ascii="Arial" w:hAnsi="Arial" w:cs="Arial"/>
          <w:sz w:val="20"/>
        </w:rPr>
        <w:t xml:space="preserve">”  w ramach Regionalnego Programu Operacyjnego Województwa Lubelskiego 2014-2020, Oś Priorytetowa 9,Działanie 9.2 gdzie skierowano ogółem </w:t>
      </w:r>
      <w:r w:rsidRPr="009A02D2">
        <w:rPr>
          <w:rFonts w:ascii="Arial" w:hAnsi="Arial" w:cs="Arial"/>
          <w:b/>
          <w:sz w:val="20"/>
        </w:rPr>
        <w:t>1</w:t>
      </w:r>
      <w:r>
        <w:rPr>
          <w:rFonts w:ascii="Arial" w:hAnsi="Arial" w:cs="Arial"/>
          <w:b/>
          <w:sz w:val="20"/>
        </w:rPr>
        <w:t xml:space="preserve">85 osób </w:t>
      </w:r>
      <w:r w:rsidR="006F29F3">
        <w:rPr>
          <w:rFonts w:ascii="Arial" w:hAnsi="Arial" w:cs="Arial"/>
          <w:b/>
          <w:sz w:val="20"/>
        </w:rPr>
        <w:t>(z powiatu -</w:t>
      </w:r>
      <w:r w:rsidR="003A130C">
        <w:rPr>
          <w:rFonts w:ascii="Arial" w:hAnsi="Arial" w:cs="Arial"/>
          <w:b/>
          <w:sz w:val="20"/>
        </w:rPr>
        <w:t xml:space="preserve"> 99</w:t>
      </w:r>
      <w:r w:rsidR="006F29F3">
        <w:rPr>
          <w:rFonts w:ascii="Arial" w:hAnsi="Arial" w:cs="Arial"/>
          <w:b/>
          <w:sz w:val="20"/>
        </w:rPr>
        <w:t xml:space="preserve"> </w:t>
      </w:r>
      <w:r>
        <w:rPr>
          <w:rFonts w:ascii="Arial" w:hAnsi="Arial" w:cs="Arial"/>
          <w:b/>
          <w:sz w:val="20"/>
        </w:rPr>
        <w:t xml:space="preserve"> z </w:t>
      </w:r>
      <w:r w:rsidR="003A130C">
        <w:rPr>
          <w:rFonts w:ascii="Arial" w:hAnsi="Arial" w:cs="Arial"/>
          <w:b/>
          <w:sz w:val="20"/>
        </w:rPr>
        <w:t>m</w:t>
      </w:r>
      <w:r>
        <w:rPr>
          <w:rFonts w:ascii="Arial" w:hAnsi="Arial" w:cs="Arial"/>
          <w:b/>
          <w:sz w:val="20"/>
        </w:rPr>
        <w:t>iasta Chełm – 86</w:t>
      </w:r>
      <w:r w:rsidR="003A130C">
        <w:rPr>
          <w:rFonts w:ascii="Arial" w:hAnsi="Arial" w:cs="Arial"/>
          <w:b/>
          <w:sz w:val="20"/>
        </w:rPr>
        <w:t xml:space="preserve"> osób)</w:t>
      </w:r>
      <w:r>
        <w:rPr>
          <w:rFonts w:ascii="Arial" w:hAnsi="Arial" w:cs="Arial"/>
          <w:b/>
          <w:sz w:val="20"/>
        </w:rPr>
        <w:t>.</w:t>
      </w:r>
    </w:p>
    <w:p w14:paraId="7997BB75" w14:textId="77777777" w:rsidR="00D66999" w:rsidRPr="0027118C" w:rsidRDefault="00D66999" w:rsidP="00D66999">
      <w:pPr>
        <w:pStyle w:val="Akapitzlist"/>
        <w:suppressAutoHyphens/>
        <w:contextualSpacing w:val="0"/>
        <w:jc w:val="both"/>
        <w:rPr>
          <w:rFonts w:ascii="Arial" w:hAnsi="Arial" w:cs="Arial"/>
          <w:sz w:val="20"/>
        </w:rPr>
      </w:pPr>
    </w:p>
    <w:p w14:paraId="67153F1A" w14:textId="77777777" w:rsidR="00F60100" w:rsidRDefault="00F60100" w:rsidP="00F60100">
      <w:pPr>
        <w:pStyle w:val="Akapitzlist"/>
        <w:numPr>
          <w:ilvl w:val="0"/>
          <w:numId w:val="38"/>
        </w:numPr>
        <w:suppressAutoHyphens/>
        <w:spacing w:after="0"/>
        <w:ind w:left="1077" w:hanging="357"/>
        <w:contextualSpacing w:val="0"/>
        <w:jc w:val="both"/>
        <w:rPr>
          <w:rFonts w:ascii="Arial" w:hAnsi="Arial" w:cs="Arial"/>
          <w:bCs/>
          <w:sz w:val="20"/>
        </w:rPr>
      </w:pPr>
      <w:r>
        <w:rPr>
          <w:rFonts w:ascii="Arial" w:hAnsi="Arial" w:cs="Arial"/>
          <w:bCs/>
          <w:sz w:val="20"/>
        </w:rPr>
        <w:lastRenderedPageBreak/>
        <w:t>S</w:t>
      </w:r>
      <w:r w:rsidRPr="0027118C">
        <w:rPr>
          <w:rFonts w:ascii="Arial" w:hAnsi="Arial" w:cs="Arial"/>
          <w:bCs/>
          <w:sz w:val="20"/>
        </w:rPr>
        <w:t>pawanie metodą</w:t>
      </w:r>
      <w:r>
        <w:rPr>
          <w:rFonts w:ascii="Arial" w:hAnsi="Arial" w:cs="Arial"/>
          <w:bCs/>
          <w:sz w:val="20"/>
        </w:rPr>
        <w:t xml:space="preserve"> MAG, MIG</w:t>
      </w:r>
    </w:p>
    <w:p w14:paraId="3522AF8C" w14:textId="77777777" w:rsidR="00F60100" w:rsidRDefault="00F60100" w:rsidP="00F60100">
      <w:pPr>
        <w:pStyle w:val="Akapitzlist"/>
        <w:numPr>
          <w:ilvl w:val="0"/>
          <w:numId w:val="38"/>
        </w:numPr>
        <w:suppressAutoHyphens/>
        <w:spacing w:after="0"/>
        <w:ind w:left="1077" w:hanging="357"/>
        <w:contextualSpacing w:val="0"/>
        <w:jc w:val="both"/>
        <w:rPr>
          <w:rFonts w:ascii="Arial" w:hAnsi="Arial" w:cs="Arial"/>
          <w:bCs/>
          <w:sz w:val="20"/>
        </w:rPr>
      </w:pPr>
      <w:r>
        <w:rPr>
          <w:rFonts w:ascii="Arial" w:hAnsi="Arial" w:cs="Arial"/>
          <w:bCs/>
          <w:sz w:val="20"/>
        </w:rPr>
        <w:t>Pracownik kadrowo-płacowy z modułem obsługi komputera w ramach certyfikatu ECDL (BASE),</w:t>
      </w:r>
    </w:p>
    <w:p w14:paraId="0EB5654E" w14:textId="77777777" w:rsidR="00F60100" w:rsidRDefault="00F60100" w:rsidP="00F60100">
      <w:pPr>
        <w:pStyle w:val="Akapitzlist"/>
        <w:numPr>
          <w:ilvl w:val="0"/>
          <w:numId w:val="38"/>
        </w:numPr>
        <w:suppressAutoHyphens/>
        <w:spacing w:after="0"/>
        <w:ind w:left="1077" w:hanging="357"/>
        <w:contextualSpacing w:val="0"/>
        <w:jc w:val="both"/>
        <w:rPr>
          <w:rFonts w:ascii="Arial" w:hAnsi="Arial" w:cs="Arial"/>
          <w:bCs/>
          <w:sz w:val="20"/>
        </w:rPr>
      </w:pPr>
      <w:r>
        <w:rPr>
          <w:rFonts w:ascii="Arial" w:hAnsi="Arial" w:cs="Arial"/>
          <w:bCs/>
          <w:sz w:val="20"/>
        </w:rPr>
        <w:t>Operator koparko-ładowarki (wszystkie typy) kl. III,</w:t>
      </w:r>
    </w:p>
    <w:p w14:paraId="5FFC13D6" w14:textId="77777777" w:rsidR="00F60100" w:rsidRDefault="00F60100" w:rsidP="00F60100">
      <w:pPr>
        <w:pStyle w:val="Akapitzlist"/>
        <w:numPr>
          <w:ilvl w:val="0"/>
          <w:numId w:val="38"/>
        </w:numPr>
        <w:suppressAutoHyphens/>
        <w:spacing w:after="0"/>
        <w:ind w:left="1077" w:hanging="357"/>
        <w:contextualSpacing w:val="0"/>
        <w:jc w:val="both"/>
        <w:rPr>
          <w:rFonts w:ascii="Arial" w:hAnsi="Arial" w:cs="Arial"/>
          <w:bCs/>
          <w:sz w:val="20"/>
        </w:rPr>
      </w:pPr>
      <w:r>
        <w:rPr>
          <w:rFonts w:ascii="Arial" w:hAnsi="Arial" w:cs="Arial"/>
          <w:bCs/>
          <w:sz w:val="20"/>
        </w:rPr>
        <w:t>Kucharz,</w:t>
      </w:r>
    </w:p>
    <w:p w14:paraId="6491E2EA" w14:textId="77777777" w:rsidR="00F60100" w:rsidRDefault="00F60100" w:rsidP="00F60100">
      <w:pPr>
        <w:pStyle w:val="Akapitzlist"/>
        <w:numPr>
          <w:ilvl w:val="0"/>
          <w:numId w:val="38"/>
        </w:numPr>
        <w:suppressAutoHyphens/>
        <w:spacing w:after="0"/>
        <w:ind w:left="1077" w:hanging="357"/>
        <w:contextualSpacing w:val="0"/>
        <w:jc w:val="both"/>
        <w:rPr>
          <w:rFonts w:ascii="Arial" w:hAnsi="Arial" w:cs="Arial"/>
          <w:bCs/>
          <w:sz w:val="20"/>
        </w:rPr>
      </w:pPr>
      <w:r>
        <w:rPr>
          <w:rFonts w:ascii="Arial" w:hAnsi="Arial" w:cs="Arial"/>
          <w:bCs/>
          <w:sz w:val="20"/>
        </w:rPr>
        <w:t>Kurs komputerowy z certyfikatem ECDL (BASE),</w:t>
      </w:r>
    </w:p>
    <w:p w14:paraId="4BBB139B" w14:textId="77777777" w:rsidR="00F60100" w:rsidRDefault="00F60100" w:rsidP="00F60100">
      <w:pPr>
        <w:pStyle w:val="Akapitzlist"/>
        <w:numPr>
          <w:ilvl w:val="0"/>
          <w:numId w:val="38"/>
        </w:numPr>
        <w:suppressAutoHyphens/>
        <w:spacing w:after="0"/>
        <w:ind w:left="1077" w:hanging="357"/>
        <w:contextualSpacing w:val="0"/>
        <w:jc w:val="both"/>
        <w:rPr>
          <w:rFonts w:ascii="Arial" w:hAnsi="Arial" w:cs="Arial"/>
          <w:bCs/>
          <w:sz w:val="20"/>
        </w:rPr>
      </w:pPr>
      <w:r>
        <w:rPr>
          <w:rFonts w:ascii="Arial" w:hAnsi="Arial" w:cs="Arial"/>
          <w:bCs/>
          <w:sz w:val="20"/>
        </w:rPr>
        <w:t>Sprzedawca z obsługą kasy fiskalnej i komputera w ramach certyfikatu ECDL (BASE),</w:t>
      </w:r>
    </w:p>
    <w:p w14:paraId="62EC1106" w14:textId="77777777" w:rsidR="00F60100" w:rsidRDefault="00F60100" w:rsidP="00F60100">
      <w:pPr>
        <w:pStyle w:val="Akapitzlist"/>
        <w:numPr>
          <w:ilvl w:val="0"/>
          <w:numId w:val="38"/>
        </w:numPr>
        <w:suppressAutoHyphens/>
        <w:spacing w:after="0"/>
        <w:ind w:left="1077" w:hanging="357"/>
        <w:contextualSpacing w:val="0"/>
        <w:jc w:val="both"/>
        <w:rPr>
          <w:rFonts w:ascii="Arial" w:hAnsi="Arial" w:cs="Arial"/>
          <w:bCs/>
          <w:sz w:val="20"/>
        </w:rPr>
      </w:pPr>
      <w:r>
        <w:rPr>
          <w:rFonts w:ascii="Arial" w:hAnsi="Arial" w:cs="Arial"/>
          <w:bCs/>
          <w:sz w:val="20"/>
        </w:rPr>
        <w:t>Magazynier z uprawnieniami na wózki jezdniowe</w:t>
      </w:r>
    </w:p>
    <w:p w14:paraId="15560CB7" w14:textId="77777777" w:rsidR="00F60100" w:rsidRDefault="00F60100" w:rsidP="00F60100">
      <w:pPr>
        <w:spacing w:line="360" w:lineRule="auto"/>
        <w:jc w:val="both"/>
        <w:rPr>
          <w:rFonts w:ascii="Calibri" w:hAnsi="Calibri" w:cs="Calibri"/>
          <w:sz w:val="22"/>
          <w:szCs w:val="22"/>
        </w:rPr>
      </w:pPr>
      <w:r>
        <w:rPr>
          <w:rFonts w:ascii="Calibri" w:hAnsi="Calibri" w:cs="Calibri"/>
          <w:sz w:val="22"/>
          <w:szCs w:val="22"/>
        </w:rPr>
        <w:t xml:space="preserve">  </w:t>
      </w:r>
    </w:p>
    <w:p w14:paraId="213293C9" w14:textId="77777777" w:rsidR="00F60100" w:rsidRPr="005734FC" w:rsidRDefault="00F60100" w:rsidP="00F60100">
      <w:pPr>
        <w:tabs>
          <w:tab w:val="left" w:pos="708"/>
          <w:tab w:val="center" w:pos="4536"/>
          <w:tab w:val="right" w:pos="9072"/>
        </w:tabs>
        <w:spacing w:line="360" w:lineRule="auto"/>
        <w:jc w:val="both"/>
        <w:rPr>
          <w:rFonts w:ascii="Arial" w:hAnsi="Arial" w:cs="Arial"/>
          <w:b/>
          <w:sz w:val="20"/>
        </w:rPr>
      </w:pPr>
      <w:r w:rsidRPr="005734FC">
        <w:rPr>
          <w:rFonts w:ascii="Arial" w:hAnsi="Arial" w:cs="Arial"/>
          <w:b/>
          <w:sz w:val="22"/>
          <w:szCs w:val="22"/>
        </w:rPr>
        <w:t xml:space="preserve">Studia Podyplomowe </w:t>
      </w:r>
    </w:p>
    <w:p w14:paraId="2C5C4E8D" w14:textId="77777777" w:rsidR="00F60100" w:rsidRDefault="00F60100" w:rsidP="00F60100">
      <w:pPr>
        <w:spacing w:line="360" w:lineRule="auto"/>
        <w:jc w:val="both"/>
        <w:rPr>
          <w:rFonts w:ascii="Arial" w:hAnsi="Arial" w:cs="Arial"/>
          <w:b/>
          <w:sz w:val="20"/>
        </w:rPr>
      </w:pPr>
      <w:r>
        <w:rPr>
          <w:rFonts w:ascii="Arial" w:hAnsi="Arial" w:cs="Arial"/>
          <w:b/>
          <w:sz w:val="20"/>
        </w:rPr>
        <w:t xml:space="preserve">Studia Podyplomowe – </w:t>
      </w:r>
      <w:r>
        <w:rPr>
          <w:rFonts w:ascii="Arial" w:hAnsi="Arial" w:cs="Arial"/>
          <w:sz w:val="20"/>
        </w:rPr>
        <w:t xml:space="preserve">są jedną z form podnoszenia kwalifikacji osób posiadających wykształcenie wyższe, za które Powiatowy Urząd Pracy w Chełmie na wniosek osoby zainteresowanej może sfinansować koszty należne organizatorowi studiów. Pierwszeństwo w finansowaniu studiów mają osoby bezrobotne, które przedłożą uprawdopodobnienie zatrudnienia po zakończeniu studiów lub osoby zatrudnione w wieku pow. 45 lat. </w:t>
      </w:r>
      <w:r w:rsidRPr="003E75D1">
        <w:rPr>
          <w:rFonts w:ascii="Arial" w:hAnsi="Arial" w:cs="Arial"/>
          <w:b/>
          <w:sz w:val="20"/>
        </w:rPr>
        <w:t>Maksymalna kwota finansowania wynosi 9000 złotych.</w:t>
      </w:r>
      <w:r>
        <w:rPr>
          <w:rFonts w:ascii="Arial" w:hAnsi="Arial" w:cs="Arial"/>
          <w:sz w:val="20"/>
        </w:rPr>
        <w:t xml:space="preserve"> Dodatkowo w okresie nauki wypłacane jest stypendium z tytułu realizacji studiów podyplomowych. </w:t>
      </w:r>
    </w:p>
    <w:p w14:paraId="6C3E4A77" w14:textId="10901FE3" w:rsidR="00F60100" w:rsidRPr="000F21E5" w:rsidRDefault="00F60100" w:rsidP="00F60100">
      <w:pPr>
        <w:spacing w:line="360" w:lineRule="auto"/>
        <w:jc w:val="both"/>
        <w:rPr>
          <w:rFonts w:ascii="Arial" w:eastAsia="Calibri" w:hAnsi="Arial" w:cs="Arial"/>
          <w:sz w:val="20"/>
          <w:lang w:eastAsia="en-US"/>
        </w:rPr>
      </w:pPr>
      <w:r>
        <w:rPr>
          <w:rFonts w:ascii="Arial" w:hAnsi="Arial" w:cs="Arial"/>
          <w:b/>
          <w:sz w:val="20"/>
        </w:rPr>
        <w:t>W 2022 roku</w:t>
      </w:r>
      <w:r>
        <w:rPr>
          <w:rFonts w:ascii="Arial" w:hAnsi="Arial" w:cs="Arial"/>
          <w:sz w:val="20"/>
        </w:rPr>
        <w:t xml:space="preserve"> </w:t>
      </w:r>
      <w:r>
        <w:rPr>
          <w:rFonts w:ascii="Arial" w:hAnsi="Arial" w:cs="Arial"/>
          <w:b/>
          <w:sz w:val="20"/>
        </w:rPr>
        <w:t>dofinansowanie kosztów studiów podyplomowych otrzymało 14 osób</w:t>
      </w:r>
      <w:r>
        <w:rPr>
          <w:rFonts w:ascii="Arial" w:hAnsi="Arial" w:cs="Arial"/>
          <w:b/>
          <w:sz w:val="20"/>
        </w:rPr>
        <w:br/>
        <w:t xml:space="preserve">/z powiatu – 3 osoby, z  </w:t>
      </w:r>
      <w:r w:rsidR="00D66999">
        <w:rPr>
          <w:rFonts w:ascii="Arial" w:hAnsi="Arial" w:cs="Arial"/>
          <w:b/>
          <w:sz w:val="20"/>
        </w:rPr>
        <w:t>m</w:t>
      </w:r>
      <w:r>
        <w:rPr>
          <w:rFonts w:ascii="Arial" w:hAnsi="Arial" w:cs="Arial"/>
          <w:b/>
          <w:sz w:val="20"/>
        </w:rPr>
        <w:t>iasta Chełm – 11 osób/.</w:t>
      </w:r>
      <w:r>
        <w:rPr>
          <w:rFonts w:ascii="Arial" w:hAnsi="Arial" w:cs="Arial"/>
          <w:sz w:val="20"/>
        </w:rPr>
        <w:t xml:space="preserve"> Były to między innymi takie kierunki studiów jak: </w:t>
      </w:r>
      <w:bookmarkStart w:id="5" w:name="_Hlk67561632"/>
      <w:proofErr w:type="spellStart"/>
      <w:r w:rsidRPr="000F21E5">
        <w:rPr>
          <w:rFonts w:ascii="Arial" w:eastAsia="Calibri" w:hAnsi="Arial" w:cs="Arial"/>
          <w:sz w:val="20"/>
          <w:lang w:eastAsia="en-US"/>
        </w:rPr>
        <w:t>Executive</w:t>
      </w:r>
      <w:proofErr w:type="spellEnd"/>
      <w:r w:rsidRPr="000F21E5">
        <w:rPr>
          <w:rFonts w:ascii="Arial" w:eastAsia="Calibri" w:hAnsi="Arial" w:cs="Arial"/>
          <w:sz w:val="20"/>
          <w:lang w:eastAsia="en-US"/>
        </w:rPr>
        <w:t xml:space="preserve"> Master of Business Administration, Edukacja i rehabilitacja osób niepełnosprawnych </w:t>
      </w:r>
      <w:r w:rsidR="00D66999">
        <w:rPr>
          <w:rFonts w:ascii="Arial" w:eastAsia="Calibri" w:hAnsi="Arial" w:cs="Arial"/>
          <w:sz w:val="20"/>
          <w:lang w:eastAsia="en-US"/>
        </w:rPr>
        <w:br/>
      </w:r>
      <w:r w:rsidRPr="000F21E5">
        <w:rPr>
          <w:rFonts w:ascii="Arial" w:eastAsia="Calibri" w:hAnsi="Arial" w:cs="Arial"/>
          <w:sz w:val="20"/>
          <w:lang w:eastAsia="en-US"/>
        </w:rPr>
        <w:t>z niepełnosprawnością intelektualną (oligofrenopedagogika), integracja sensoryczna z terapią ręki, biznesowe i prawne aspekty restrukturyzacji i upadłości.</w:t>
      </w:r>
    </w:p>
    <w:bookmarkEnd w:id="5"/>
    <w:p w14:paraId="0B9D427D" w14:textId="77777777" w:rsidR="00F60100" w:rsidRDefault="00F60100" w:rsidP="006572CE">
      <w:pPr>
        <w:spacing w:line="360" w:lineRule="auto"/>
        <w:jc w:val="both"/>
        <w:rPr>
          <w:rFonts w:ascii="Arial" w:hAnsi="Arial" w:cs="Arial"/>
          <w:sz w:val="20"/>
        </w:rPr>
      </w:pPr>
    </w:p>
    <w:p w14:paraId="2F078600" w14:textId="77777777" w:rsidR="0035488A" w:rsidRPr="003829BB" w:rsidRDefault="0035488A" w:rsidP="0035488A">
      <w:pPr>
        <w:spacing w:line="360" w:lineRule="auto"/>
        <w:rPr>
          <w:rFonts w:ascii="Arial" w:hAnsi="Arial" w:cs="Arial"/>
          <w:b/>
          <w:sz w:val="22"/>
          <w:szCs w:val="22"/>
        </w:rPr>
      </w:pPr>
      <w:r w:rsidRPr="003829BB">
        <w:rPr>
          <w:rFonts w:ascii="Arial" w:hAnsi="Arial" w:cs="Arial"/>
          <w:b/>
          <w:sz w:val="22"/>
          <w:szCs w:val="22"/>
        </w:rPr>
        <w:t>Poradnictwo  zawodowe</w:t>
      </w:r>
      <w:r w:rsidR="00EC047B" w:rsidRPr="003829BB">
        <w:rPr>
          <w:rFonts w:ascii="Arial" w:hAnsi="Arial" w:cs="Arial"/>
          <w:b/>
          <w:sz w:val="22"/>
          <w:szCs w:val="22"/>
        </w:rPr>
        <w:t xml:space="preserve"> </w:t>
      </w:r>
      <w:r w:rsidR="00A02D26" w:rsidRPr="003829BB">
        <w:rPr>
          <w:rFonts w:ascii="Arial" w:hAnsi="Arial" w:cs="Arial"/>
          <w:b/>
          <w:sz w:val="22"/>
          <w:szCs w:val="22"/>
        </w:rPr>
        <w:t xml:space="preserve"> </w:t>
      </w:r>
    </w:p>
    <w:p w14:paraId="4EAC8451" w14:textId="77777777" w:rsidR="0082362C" w:rsidRPr="00775B1F" w:rsidRDefault="0082362C" w:rsidP="00C012E9">
      <w:pPr>
        <w:pStyle w:val="Tekstpodstawowywcity2"/>
        <w:ind w:firstLine="0"/>
        <w:rPr>
          <w:sz w:val="20"/>
        </w:rPr>
      </w:pPr>
      <w:r w:rsidRPr="00775B1F">
        <w:rPr>
          <w:b/>
          <w:sz w:val="20"/>
        </w:rPr>
        <w:t>Poradnictwo zawodowe</w:t>
      </w:r>
      <w:r w:rsidRPr="00775B1F">
        <w:rPr>
          <w:sz w:val="20"/>
        </w:rPr>
        <w:t xml:space="preserve"> jest to pomoc osobom bezrobotnym i poszukującym pracy, które mają  trudności w wyborze zawodu, zatrudnienia, kierunku kształcenia  lub szkolenia zawodowego. </w:t>
      </w:r>
      <w:r w:rsidR="00775B1F">
        <w:rPr>
          <w:sz w:val="20"/>
        </w:rPr>
        <w:br/>
      </w:r>
      <w:r w:rsidRPr="00775B1F">
        <w:rPr>
          <w:sz w:val="20"/>
        </w:rPr>
        <w:t>W ramach poradnictwa zawodowego wyróżniamy poradnictwo indywidualne</w:t>
      </w:r>
      <w:r w:rsidRPr="00775B1F">
        <w:rPr>
          <w:sz w:val="20"/>
        </w:rPr>
        <w:br/>
        <w:t xml:space="preserve">i grupowe. </w:t>
      </w:r>
      <w:r w:rsidR="00AD7765" w:rsidRPr="00775B1F">
        <w:rPr>
          <w:sz w:val="20"/>
        </w:rPr>
        <w:t xml:space="preserve"> </w:t>
      </w:r>
    </w:p>
    <w:p w14:paraId="4B5CFADB" w14:textId="2071F220" w:rsidR="00793076" w:rsidRDefault="00793076" w:rsidP="00793076">
      <w:pPr>
        <w:pStyle w:val="Tekstpodstawowywcity21"/>
        <w:ind w:firstLine="0"/>
        <w:rPr>
          <w:b/>
          <w:sz w:val="20"/>
          <w:u w:val="single"/>
        </w:rPr>
      </w:pPr>
      <w:r w:rsidRPr="007F416E">
        <w:rPr>
          <w:b/>
          <w:sz w:val="20"/>
        </w:rPr>
        <w:t>Poradnictwo indywidualne</w:t>
      </w:r>
      <w:r w:rsidRPr="007F416E">
        <w:rPr>
          <w:sz w:val="20"/>
        </w:rPr>
        <w:t xml:space="preserve"> </w:t>
      </w:r>
      <w:r>
        <w:rPr>
          <w:sz w:val="20"/>
        </w:rPr>
        <w:t xml:space="preserve">– polega na bezpośrednim kontakcie z doradcą zawodowym. </w:t>
      </w:r>
      <w:r>
        <w:rPr>
          <w:sz w:val="20"/>
        </w:rPr>
        <w:br/>
        <w:t>W czasie rozmowy z doradcą określany jest potencjał zawodowy, zainteresowania, zdolności</w:t>
      </w:r>
      <w:r>
        <w:rPr>
          <w:sz w:val="20"/>
        </w:rPr>
        <w:br/>
        <w:t xml:space="preserve">i umiejętności osoby bezrobotnej oraz planowana ścieżka rozwoju zawodowego. </w:t>
      </w:r>
      <w:r>
        <w:rPr>
          <w:sz w:val="20"/>
        </w:rPr>
        <w:br/>
      </w:r>
      <w:r>
        <w:rPr>
          <w:b/>
          <w:sz w:val="20"/>
        </w:rPr>
        <w:t>Poradnictwem indywidualnym</w:t>
      </w:r>
      <w:r>
        <w:rPr>
          <w:sz w:val="20"/>
        </w:rPr>
        <w:t xml:space="preserve"> </w:t>
      </w:r>
      <w:r>
        <w:rPr>
          <w:b/>
          <w:sz w:val="20"/>
        </w:rPr>
        <w:t>w 20</w:t>
      </w:r>
      <w:r>
        <w:rPr>
          <w:b/>
          <w:sz w:val="20"/>
          <w:lang w:val="pl-PL"/>
        </w:rPr>
        <w:t>2</w:t>
      </w:r>
      <w:r w:rsidR="00D66999">
        <w:rPr>
          <w:b/>
          <w:sz w:val="20"/>
          <w:lang w:val="pl-PL"/>
        </w:rPr>
        <w:t>2</w:t>
      </w:r>
      <w:r>
        <w:rPr>
          <w:b/>
          <w:sz w:val="20"/>
        </w:rPr>
        <w:t xml:space="preserve"> roku objęto </w:t>
      </w:r>
      <w:r w:rsidR="00D66999">
        <w:rPr>
          <w:b/>
          <w:sz w:val="20"/>
          <w:lang w:val="pl-PL"/>
        </w:rPr>
        <w:t>895</w:t>
      </w:r>
      <w:r>
        <w:rPr>
          <w:b/>
          <w:sz w:val="20"/>
        </w:rPr>
        <w:t xml:space="preserve"> os</w:t>
      </w:r>
      <w:r w:rsidR="00D66999">
        <w:rPr>
          <w:b/>
          <w:sz w:val="20"/>
          <w:lang w:val="pl-PL"/>
        </w:rPr>
        <w:t>ób</w:t>
      </w:r>
      <w:r w:rsidR="007F416E">
        <w:rPr>
          <w:b/>
          <w:sz w:val="20"/>
          <w:lang w:val="pl-PL"/>
        </w:rPr>
        <w:t xml:space="preserve"> (z powiatu chełmskiego – </w:t>
      </w:r>
      <w:r w:rsidR="00D66999">
        <w:rPr>
          <w:b/>
          <w:sz w:val="20"/>
          <w:lang w:val="pl-PL"/>
        </w:rPr>
        <w:t>519</w:t>
      </w:r>
      <w:r w:rsidR="007F416E">
        <w:rPr>
          <w:b/>
          <w:sz w:val="20"/>
          <w:lang w:val="pl-PL"/>
        </w:rPr>
        <w:t>;</w:t>
      </w:r>
      <w:r>
        <w:rPr>
          <w:b/>
          <w:sz w:val="20"/>
          <w:lang w:val="pl-PL"/>
        </w:rPr>
        <w:t xml:space="preserve"> </w:t>
      </w:r>
      <w:r w:rsidR="007F416E">
        <w:rPr>
          <w:b/>
          <w:sz w:val="20"/>
          <w:lang w:val="pl-PL"/>
        </w:rPr>
        <w:br/>
      </w:r>
      <w:r>
        <w:rPr>
          <w:b/>
          <w:sz w:val="20"/>
        </w:rPr>
        <w:t xml:space="preserve">z miasta Chełm </w:t>
      </w:r>
      <w:r>
        <w:rPr>
          <w:b/>
          <w:sz w:val="20"/>
          <w:lang w:val="pl-PL"/>
        </w:rPr>
        <w:t xml:space="preserve"> </w:t>
      </w:r>
      <w:r>
        <w:rPr>
          <w:b/>
          <w:sz w:val="20"/>
        </w:rPr>
        <w:t xml:space="preserve">- </w:t>
      </w:r>
      <w:r w:rsidR="00D66999">
        <w:rPr>
          <w:b/>
          <w:sz w:val="20"/>
          <w:lang w:val="pl-PL"/>
        </w:rPr>
        <w:t>376</w:t>
      </w:r>
      <w:r>
        <w:rPr>
          <w:b/>
          <w:sz w:val="20"/>
          <w:lang w:val="pl-PL"/>
        </w:rPr>
        <w:t xml:space="preserve"> os</w:t>
      </w:r>
      <w:r w:rsidR="00F34A48">
        <w:rPr>
          <w:b/>
          <w:sz w:val="20"/>
          <w:lang w:val="pl-PL"/>
        </w:rPr>
        <w:t>ób</w:t>
      </w:r>
      <w:r w:rsidR="007F416E">
        <w:rPr>
          <w:b/>
          <w:sz w:val="20"/>
          <w:lang w:val="pl-PL"/>
        </w:rPr>
        <w:t>)</w:t>
      </w:r>
      <w:r>
        <w:rPr>
          <w:b/>
          <w:sz w:val="20"/>
        </w:rPr>
        <w:t xml:space="preserve">. </w:t>
      </w:r>
    </w:p>
    <w:p w14:paraId="49107ED2" w14:textId="77777777" w:rsidR="00793076" w:rsidRDefault="00793076" w:rsidP="00793076">
      <w:pPr>
        <w:pStyle w:val="Tekstpodstawowywcity21"/>
        <w:ind w:firstLine="0"/>
        <w:rPr>
          <w:sz w:val="20"/>
        </w:rPr>
      </w:pPr>
      <w:r w:rsidRPr="007F416E">
        <w:rPr>
          <w:b/>
          <w:sz w:val="20"/>
        </w:rPr>
        <w:t xml:space="preserve">Poradnictwo grupowe </w:t>
      </w:r>
      <w:r>
        <w:rPr>
          <w:sz w:val="20"/>
        </w:rPr>
        <w:t>– realizowane jest w formie zajęć grupowych, mających na celu aktywizację</w:t>
      </w:r>
      <w:r>
        <w:rPr>
          <w:sz w:val="20"/>
        </w:rPr>
        <w:br/>
        <w:t xml:space="preserve">i przygotowanie do rozwiązywania problemów zawodowych. </w:t>
      </w:r>
    </w:p>
    <w:p w14:paraId="356B86B9" w14:textId="4C800920" w:rsidR="005734FC" w:rsidRPr="005734FC" w:rsidRDefault="005734FC" w:rsidP="00793076">
      <w:pPr>
        <w:pStyle w:val="Tekstpodstawowywcity21"/>
        <w:ind w:firstLine="0"/>
        <w:rPr>
          <w:b/>
          <w:sz w:val="20"/>
          <w:lang w:val="pl-PL"/>
        </w:rPr>
      </w:pPr>
      <w:r w:rsidRPr="005734FC">
        <w:rPr>
          <w:b/>
          <w:sz w:val="20"/>
          <w:lang w:val="pl-PL"/>
        </w:rPr>
        <w:t>Poradnictwem grupowym objęto</w:t>
      </w:r>
      <w:r>
        <w:rPr>
          <w:b/>
          <w:sz w:val="20"/>
          <w:lang w:val="pl-PL"/>
        </w:rPr>
        <w:t xml:space="preserve"> 43 osoby  bezrobotne (z powiatu – 24; z miasta Chełm </w:t>
      </w:r>
      <w:r w:rsidR="00937612">
        <w:rPr>
          <w:b/>
          <w:sz w:val="20"/>
          <w:lang w:val="pl-PL"/>
        </w:rPr>
        <w:t>–</w:t>
      </w:r>
      <w:r>
        <w:rPr>
          <w:b/>
          <w:sz w:val="20"/>
          <w:lang w:val="pl-PL"/>
        </w:rPr>
        <w:t xml:space="preserve"> 19</w:t>
      </w:r>
      <w:r w:rsidR="00937612">
        <w:rPr>
          <w:b/>
          <w:sz w:val="20"/>
          <w:lang w:val="pl-PL"/>
        </w:rPr>
        <w:t>).</w:t>
      </w:r>
    </w:p>
    <w:p w14:paraId="78E6FF26" w14:textId="60171845" w:rsidR="002368CB" w:rsidRDefault="00793076" w:rsidP="002368CB">
      <w:pPr>
        <w:pStyle w:val="Tekstpodstawowywcity21"/>
        <w:ind w:firstLine="0"/>
        <w:rPr>
          <w:sz w:val="20"/>
          <w:lang w:val="pl-PL"/>
        </w:rPr>
      </w:pPr>
      <w:r w:rsidRPr="007F416E">
        <w:rPr>
          <w:b/>
          <w:sz w:val="20"/>
        </w:rPr>
        <w:t>Indywidualną informacją zawodową</w:t>
      </w:r>
      <w:r>
        <w:rPr>
          <w:b/>
          <w:sz w:val="20"/>
        </w:rPr>
        <w:t xml:space="preserve"> </w:t>
      </w:r>
      <w:r w:rsidRPr="007F416E">
        <w:rPr>
          <w:b/>
          <w:sz w:val="20"/>
        </w:rPr>
        <w:t>objęto</w:t>
      </w:r>
      <w:r>
        <w:rPr>
          <w:sz w:val="20"/>
        </w:rPr>
        <w:t xml:space="preserve"> </w:t>
      </w:r>
      <w:r w:rsidR="00D66999" w:rsidRPr="002368CB">
        <w:rPr>
          <w:b/>
          <w:bCs/>
          <w:sz w:val="20"/>
          <w:lang w:val="pl-PL"/>
        </w:rPr>
        <w:t>618</w:t>
      </w:r>
      <w:r w:rsidRPr="007F416E">
        <w:rPr>
          <w:b/>
          <w:sz w:val="20"/>
        </w:rPr>
        <w:t xml:space="preserve"> </w:t>
      </w:r>
      <w:r w:rsidRPr="00F43B61">
        <w:rPr>
          <w:b/>
          <w:sz w:val="20"/>
        </w:rPr>
        <w:t>os</w:t>
      </w:r>
      <w:r w:rsidR="001C7168" w:rsidRPr="00F43B61">
        <w:rPr>
          <w:b/>
          <w:sz w:val="20"/>
          <w:lang w:val="pl-PL"/>
        </w:rPr>
        <w:t>ób</w:t>
      </w:r>
      <w:r w:rsidR="007F416E" w:rsidRPr="00F43B61">
        <w:rPr>
          <w:b/>
          <w:sz w:val="20"/>
          <w:lang w:val="pl-PL"/>
        </w:rPr>
        <w:t xml:space="preserve"> (z powiatu</w:t>
      </w:r>
      <w:r w:rsidR="002368CB">
        <w:rPr>
          <w:b/>
          <w:sz w:val="20"/>
          <w:lang w:val="pl-PL"/>
        </w:rPr>
        <w:t xml:space="preserve"> chełmskiego </w:t>
      </w:r>
      <w:r w:rsidR="007F416E" w:rsidRPr="00F43B61">
        <w:rPr>
          <w:b/>
          <w:sz w:val="20"/>
          <w:lang w:val="pl-PL"/>
        </w:rPr>
        <w:t xml:space="preserve">– </w:t>
      </w:r>
      <w:r w:rsidR="00D66999">
        <w:rPr>
          <w:b/>
          <w:sz w:val="20"/>
          <w:lang w:val="pl-PL"/>
        </w:rPr>
        <w:t>380</w:t>
      </w:r>
      <w:r w:rsidR="002368CB">
        <w:rPr>
          <w:b/>
          <w:sz w:val="20"/>
          <w:lang w:val="pl-PL"/>
        </w:rPr>
        <w:t>;</w:t>
      </w:r>
      <w:r w:rsidRPr="00F43B61">
        <w:rPr>
          <w:b/>
          <w:sz w:val="20"/>
          <w:lang w:val="pl-PL"/>
        </w:rPr>
        <w:t xml:space="preserve"> </w:t>
      </w:r>
      <w:r w:rsidRPr="00F43B61">
        <w:rPr>
          <w:b/>
          <w:sz w:val="20"/>
        </w:rPr>
        <w:t>z m</w:t>
      </w:r>
      <w:r w:rsidR="002368CB">
        <w:rPr>
          <w:b/>
          <w:sz w:val="20"/>
          <w:lang w:val="pl-PL"/>
        </w:rPr>
        <w:t>iasta</w:t>
      </w:r>
      <w:r w:rsidRPr="00F43B61">
        <w:rPr>
          <w:b/>
          <w:sz w:val="20"/>
        </w:rPr>
        <w:t xml:space="preserve"> Chełm</w:t>
      </w:r>
      <w:r w:rsidR="00F43B61">
        <w:rPr>
          <w:b/>
          <w:sz w:val="20"/>
          <w:lang w:val="pl-PL"/>
        </w:rPr>
        <w:t xml:space="preserve"> - </w:t>
      </w:r>
      <w:r w:rsidRPr="00F43B61">
        <w:rPr>
          <w:b/>
          <w:sz w:val="20"/>
        </w:rPr>
        <w:t xml:space="preserve"> </w:t>
      </w:r>
      <w:r w:rsidR="002368CB">
        <w:rPr>
          <w:b/>
          <w:sz w:val="20"/>
          <w:lang w:val="pl-PL"/>
        </w:rPr>
        <w:t>238</w:t>
      </w:r>
      <w:r w:rsidRPr="00F43B61">
        <w:rPr>
          <w:b/>
          <w:sz w:val="20"/>
        </w:rPr>
        <w:t xml:space="preserve"> os</w:t>
      </w:r>
      <w:r w:rsidR="002368CB">
        <w:rPr>
          <w:b/>
          <w:sz w:val="20"/>
          <w:lang w:val="pl-PL"/>
        </w:rPr>
        <w:t>ób</w:t>
      </w:r>
      <w:r w:rsidR="007F416E" w:rsidRPr="00F43B61">
        <w:rPr>
          <w:b/>
          <w:sz w:val="20"/>
          <w:lang w:val="pl-PL"/>
        </w:rPr>
        <w:t>).</w:t>
      </w:r>
      <w:r>
        <w:rPr>
          <w:sz w:val="20"/>
          <w:lang w:val="pl-PL"/>
        </w:rPr>
        <w:t xml:space="preserve"> </w:t>
      </w:r>
      <w:r w:rsidR="002368CB">
        <w:rPr>
          <w:sz w:val="20"/>
          <w:lang w:val="pl-PL"/>
        </w:rPr>
        <w:t xml:space="preserve"> Z grupowej informacji zawodowej skorzystały 102 osoby ( z powiatu 62 ; z miasta Chełm – 40 osób).</w:t>
      </w:r>
    </w:p>
    <w:p w14:paraId="18DE2146" w14:textId="2E971A06" w:rsidR="00793076" w:rsidRDefault="00793076" w:rsidP="002368CB">
      <w:pPr>
        <w:pStyle w:val="Tekstpodstawowywcity21"/>
        <w:ind w:firstLine="0"/>
        <w:rPr>
          <w:b/>
          <w:color w:val="002060"/>
          <w:szCs w:val="22"/>
        </w:rPr>
      </w:pPr>
    </w:p>
    <w:p w14:paraId="7C3414E1" w14:textId="77777777" w:rsidR="006127B2" w:rsidRDefault="006127B2" w:rsidP="002236AF">
      <w:pPr>
        <w:pStyle w:val="Tekstpodstawowywcity21"/>
        <w:ind w:firstLine="0"/>
        <w:rPr>
          <w:b/>
          <w:color w:val="002060"/>
          <w:szCs w:val="22"/>
        </w:rPr>
      </w:pPr>
    </w:p>
    <w:p w14:paraId="4EA4B6BE" w14:textId="77777777" w:rsidR="006127B2" w:rsidRDefault="006127B2" w:rsidP="002236AF">
      <w:pPr>
        <w:pStyle w:val="Tekstpodstawowywcity21"/>
        <w:ind w:firstLine="0"/>
        <w:rPr>
          <w:b/>
          <w:color w:val="002060"/>
          <w:szCs w:val="22"/>
        </w:rPr>
      </w:pPr>
    </w:p>
    <w:p w14:paraId="272AF9E1" w14:textId="77777777" w:rsidR="006127B2" w:rsidRDefault="006127B2" w:rsidP="002236AF">
      <w:pPr>
        <w:pStyle w:val="Tekstpodstawowywcity21"/>
        <w:ind w:firstLine="0"/>
        <w:rPr>
          <w:b/>
          <w:color w:val="002060"/>
          <w:szCs w:val="22"/>
        </w:rPr>
      </w:pPr>
    </w:p>
    <w:p w14:paraId="1CAF2BE3" w14:textId="77777777" w:rsidR="00691299" w:rsidRPr="003829BB" w:rsidRDefault="0080180F" w:rsidP="001940E4">
      <w:pPr>
        <w:spacing w:line="360" w:lineRule="auto"/>
        <w:jc w:val="both"/>
        <w:rPr>
          <w:rFonts w:ascii="Arial" w:hAnsi="Arial" w:cs="Arial"/>
          <w:b/>
          <w:sz w:val="22"/>
          <w:szCs w:val="22"/>
        </w:rPr>
      </w:pPr>
      <w:r w:rsidRPr="003829BB">
        <w:rPr>
          <w:rFonts w:ascii="Arial" w:hAnsi="Arial" w:cs="Arial"/>
          <w:b/>
          <w:sz w:val="22"/>
          <w:szCs w:val="22"/>
        </w:rPr>
        <w:lastRenderedPageBreak/>
        <w:t>Środki Krajowego Funduszu Szkoleniowego na kształcenie ustawiczne pracowników</w:t>
      </w:r>
      <w:r w:rsidR="00035D22" w:rsidRPr="003829BB">
        <w:rPr>
          <w:rFonts w:ascii="Arial" w:hAnsi="Arial" w:cs="Arial"/>
          <w:b/>
          <w:sz w:val="22"/>
          <w:szCs w:val="22"/>
        </w:rPr>
        <w:br/>
      </w:r>
      <w:r w:rsidRPr="003829BB">
        <w:rPr>
          <w:rFonts w:ascii="Arial" w:hAnsi="Arial" w:cs="Arial"/>
          <w:b/>
          <w:sz w:val="22"/>
          <w:szCs w:val="22"/>
        </w:rPr>
        <w:t xml:space="preserve"> i pracodawców </w:t>
      </w:r>
      <w:r w:rsidR="00691299" w:rsidRPr="003829BB">
        <w:rPr>
          <w:rFonts w:ascii="Arial" w:hAnsi="Arial" w:cs="Arial"/>
          <w:b/>
          <w:sz w:val="22"/>
          <w:szCs w:val="22"/>
        </w:rPr>
        <w:t xml:space="preserve">  </w:t>
      </w:r>
    </w:p>
    <w:p w14:paraId="07335273" w14:textId="77777777" w:rsidR="00035D22" w:rsidRDefault="00035D22" w:rsidP="00035D22">
      <w:pPr>
        <w:rPr>
          <w:sz w:val="20"/>
        </w:rPr>
      </w:pPr>
    </w:p>
    <w:p w14:paraId="56EEB4FB" w14:textId="77777777" w:rsidR="00211510" w:rsidRDefault="00211510" w:rsidP="00211510">
      <w:pPr>
        <w:spacing w:line="360" w:lineRule="auto"/>
        <w:jc w:val="both"/>
        <w:rPr>
          <w:rFonts w:ascii="Arial" w:hAnsi="Arial" w:cs="Arial"/>
          <w:sz w:val="20"/>
        </w:rPr>
      </w:pPr>
      <w:r w:rsidRPr="00035D22">
        <w:rPr>
          <w:rFonts w:ascii="Arial" w:hAnsi="Arial" w:cs="Arial"/>
          <w:b/>
          <w:sz w:val="20"/>
        </w:rPr>
        <w:t>Celem utworzenia KFS</w:t>
      </w:r>
      <w:r w:rsidRPr="00035D22">
        <w:rPr>
          <w:rFonts w:ascii="Arial" w:hAnsi="Arial" w:cs="Arial"/>
          <w:sz w:val="20"/>
        </w:rPr>
        <w:t xml:space="preserve"> jest zapobieganie utracie zatrudnienia przez osoby pracujące</w:t>
      </w:r>
      <w:r w:rsidRPr="00035D22">
        <w:rPr>
          <w:rFonts w:ascii="Arial" w:hAnsi="Arial" w:cs="Arial"/>
          <w:sz w:val="20"/>
        </w:rPr>
        <w:br/>
        <w:t xml:space="preserve"> z powodu kompetencji nieadekwatnych do wymagań dynamicznie zmieniającej się gospodarki. Zwiększenie inwestycji w potencjał kadrowy powinno poprawić zarówno pozycję firm jak i samych pracowników na konkurencyjnym rynku pracy.</w:t>
      </w:r>
    </w:p>
    <w:p w14:paraId="1EA1EBA9" w14:textId="77777777" w:rsidR="00211510" w:rsidRPr="009C20D5" w:rsidRDefault="00211510" w:rsidP="00211510">
      <w:pPr>
        <w:spacing w:line="360" w:lineRule="auto"/>
        <w:jc w:val="both"/>
        <w:rPr>
          <w:rFonts w:ascii="Arial" w:hAnsi="Arial" w:cs="Arial"/>
          <w:b/>
          <w:sz w:val="20"/>
        </w:rPr>
      </w:pPr>
      <w:r w:rsidRPr="009C20D5">
        <w:rPr>
          <w:rFonts w:ascii="Arial" w:hAnsi="Arial" w:cs="Arial"/>
          <w:b/>
          <w:sz w:val="20"/>
        </w:rPr>
        <w:t>W ramach KFS możliwe jest sfinansowanie:</w:t>
      </w:r>
    </w:p>
    <w:p w14:paraId="44DA6A24" w14:textId="77777777" w:rsidR="00211510" w:rsidRDefault="00211510" w:rsidP="0075321A">
      <w:pPr>
        <w:numPr>
          <w:ilvl w:val="0"/>
          <w:numId w:val="7"/>
        </w:numPr>
        <w:spacing w:line="276" w:lineRule="auto"/>
        <w:jc w:val="both"/>
        <w:rPr>
          <w:rFonts w:ascii="Arial" w:hAnsi="Arial" w:cs="Arial"/>
          <w:sz w:val="20"/>
        </w:rPr>
      </w:pPr>
      <w:r w:rsidRPr="009C20D5">
        <w:rPr>
          <w:rFonts w:ascii="Arial" w:hAnsi="Arial" w:cs="Arial"/>
          <w:sz w:val="20"/>
        </w:rPr>
        <w:t>do 80% kosztów kształcenia ustawicznego, nie więcej jednak niż do wysokości 300% przeciętnego wynagrodzenia w danym roku na jednego uczestnika,</w:t>
      </w:r>
      <w:r w:rsidR="00793076">
        <w:rPr>
          <w:rFonts w:ascii="Arial" w:hAnsi="Arial" w:cs="Arial"/>
          <w:sz w:val="20"/>
        </w:rPr>
        <w:t xml:space="preserve"> </w:t>
      </w:r>
    </w:p>
    <w:p w14:paraId="0A26C651" w14:textId="77777777" w:rsidR="00AE0B84" w:rsidRDefault="00AE0B84" w:rsidP="0075321A">
      <w:pPr>
        <w:numPr>
          <w:ilvl w:val="0"/>
          <w:numId w:val="7"/>
        </w:numPr>
        <w:spacing w:line="276" w:lineRule="auto"/>
        <w:jc w:val="both"/>
        <w:rPr>
          <w:rFonts w:ascii="Arial" w:hAnsi="Arial" w:cs="Arial"/>
          <w:sz w:val="20"/>
        </w:rPr>
      </w:pPr>
      <w:r>
        <w:rPr>
          <w:rFonts w:ascii="Arial" w:hAnsi="Arial" w:cs="Arial"/>
          <w:sz w:val="20"/>
        </w:rPr>
        <w:t xml:space="preserve">do 100 % kosztów </w:t>
      </w:r>
      <w:r w:rsidRPr="00414829">
        <w:rPr>
          <w:rFonts w:ascii="Arial" w:hAnsi="Arial" w:cs="Arial"/>
          <w:sz w:val="20"/>
        </w:rPr>
        <w:t xml:space="preserve">kształcenia ustawicznego – jeśli wnioskodawca należy do grupy </w:t>
      </w:r>
      <w:proofErr w:type="spellStart"/>
      <w:r w:rsidRPr="00414829">
        <w:rPr>
          <w:rFonts w:ascii="Arial" w:hAnsi="Arial" w:cs="Arial"/>
          <w:sz w:val="20"/>
        </w:rPr>
        <w:t>mikroprzedsiębiorców</w:t>
      </w:r>
      <w:proofErr w:type="spellEnd"/>
      <w:r w:rsidRPr="00414829">
        <w:rPr>
          <w:rFonts w:ascii="Arial" w:hAnsi="Arial" w:cs="Arial"/>
          <w:sz w:val="20"/>
        </w:rPr>
        <w:t>,  nie więcej jednak niż do wysokości 300% przeciętnego wynagrodzenia w danym roku na jednego uczestnika (</w:t>
      </w:r>
      <w:proofErr w:type="spellStart"/>
      <w:r w:rsidRPr="00414829">
        <w:rPr>
          <w:rFonts w:ascii="Arial" w:hAnsi="Arial" w:cs="Arial"/>
          <w:sz w:val="20"/>
        </w:rPr>
        <w:t>mikroprzedsiębiorca</w:t>
      </w:r>
      <w:proofErr w:type="spellEnd"/>
      <w:r w:rsidRPr="00414829">
        <w:rPr>
          <w:rFonts w:ascii="Arial" w:hAnsi="Arial" w:cs="Arial"/>
          <w:sz w:val="20"/>
        </w:rPr>
        <w:t xml:space="preserve"> to przedsiębiorca, który zatrudnia mniej niż 10 pracowników, a jego roczny obrót lub całkowity bilans roczny nie przekracza</w:t>
      </w:r>
      <w:r w:rsidRPr="00414829">
        <w:rPr>
          <w:rFonts w:ascii="Arial" w:hAnsi="Arial" w:cs="Arial"/>
          <w:sz w:val="20"/>
        </w:rPr>
        <w:br/>
      </w:r>
      <w:r>
        <w:rPr>
          <w:rFonts w:ascii="Arial" w:hAnsi="Arial" w:cs="Arial"/>
          <w:sz w:val="20"/>
        </w:rPr>
        <w:t>2 mln EURO.</w:t>
      </w:r>
    </w:p>
    <w:p w14:paraId="27372D07" w14:textId="77777777" w:rsidR="00D96EDE" w:rsidRDefault="00D96EDE" w:rsidP="004614E0">
      <w:pPr>
        <w:jc w:val="both"/>
        <w:rPr>
          <w:rFonts w:ascii="Arial" w:hAnsi="Arial" w:cs="Arial"/>
          <w:b/>
          <w:color w:val="002060"/>
          <w:szCs w:val="28"/>
        </w:rPr>
      </w:pPr>
    </w:p>
    <w:p w14:paraId="0AC736C5" w14:textId="7085290E" w:rsidR="00D96EDE" w:rsidRDefault="00D96EDE" w:rsidP="00D96EDE">
      <w:pPr>
        <w:spacing w:line="360" w:lineRule="auto"/>
        <w:jc w:val="both"/>
        <w:rPr>
          <w:rFonts w:ascii="Arial" w:hAnsi="Arial" w:cs="Arial"/>
          <w:b/>
          <w:szCs w:val="28"/>
        </w:rPr>
      </w:pPr>
      <w:r w:rsidRPr="009E01A9">
        <w:rPr>
          <w:rFonts w:ascii="Arial" w:hAnsi="Arial" w:cs="Arial"/>
          <w:sz w:val="20"/>
        </w:rPr>
        <w:t>W 202</w:t>
      </w:r>
      <w:r>
        <w:rPr>
          <w:rFonts w:ascii="Arial" w:hAnsi="Arial" w:cs="Arial"/>
          <w:sz w:val="20"/>
        </w:rPr>
        <w:t>2</w:t>
      </w:r>
      <w:r w:rsidRPr="009E01A9">
        <w:rPr>
          <w:rFonts w:ascii="Arial" w:hAnsi="Arial" w:cs="Arial"/>
          <w:sz w:val="20"/>
        </w:rPr>
        <w:t xml:space="preserve"> ro</w:t>
      </w:r>
      <w:r w:rsidRPr="009E01A9">
        <w:rPr>
          <w:rFonts w:ascii="Arial" w:eastAsia="Calibri" w:hAnsi="Arial" w:cs="Arial"/>
          <w:sz w:val="20"/>
        </w:rPr>
        <w:t xml:space="preserve">ku rozpatrzono pozytywnie </w:t>
      </w:r>
      <w:r>
        <w:rPr>
          <w:rFonts w:ascii="Arial" w:eastAsia="Calibri" w:hAnsi="Arial" w:cs="Arial"/>
          <w:sz w:val="20"/>
        </w:rPr>
        <w:t>62</w:t>
      </w:r>
      <w:r w:rsidRPr="009E01A9">
        <w:rPr>
          <w:rFonts w:ascii="Arial" w:hAnsi="Arial" w:cs="Arial"/>
          <w:sz w:val="20"/>
        </w:rPr>
        <w:t xml:space="preserve"> wniosk</w:t>
      </w:r>
      <w:r>
        <w:rPr>
          <w:rFonts w:ascii="Arial" w:hAnsi="Arial" w:cs="Arial"/>
          <w:sz w:val="20"/>
        </w:rPr>
        <w:t>i</w:t>
      </w:r>
      <w:r w:rsidRPr="009E01A9">
        <w:rPr>
          <w:rFonts w:ascii="Arial" w:hAnsi="Arial" w:cs="Arial"/>
          <w:sz w:val="20"/>
        </w:rPr>
        <w:t xml:space="preserve"> o przyznanie środków z </w:t>
      </w:r>
      <w:r w:rsidRPr="00937612">
        <w:rPr>
          <w:rFonts w:ascii="Arial" w:hAnsi="Arial" w:cs="Arial"/>
          <w:b/>
          <w:bCs/>
          <w:sz w:val="20"/>
        </w:rPr>
        <w:t>Krajowego</w:t>
      </w:r>
      <w:r>
        <w:rPr>
          <w:rFonts w:ascii="Arial" w:hAnsi="Arial" w:cs="Arial"/>
          <w:b/>
          <w:sz w:val="20"/>
        </w:rPr>
        <w:t xml:space="preserve"> Funduszu </w:t>
      </w:r>
      <w:r w:rsidRPr="00937612">
        <w:rPr>
          <w:rFonts w:ascii="Arial" w:hAnsi="Arial" w:cs="Arial"/>
          <w:b/>
          <w:bCs/>
          <w:sz w:val="20"/>
        </w:rPr>
        <w:t>Szkoleniowego</w:t>
      </w:r>
      <w:r w:rsidRPr="009E01A9">
        <w:rPr>
          <w:rFonts w:ascii="Arial" w:hAnsi="Arial" w:cs="Arial"/>
          <w:sz w:val="20"/>
        </w:rPr>
        <w:t xml:space="preserve"> na finansowanie lub współfinansowanie działań na rzecz kształcenia</w:t>
      </w:r>
      <w:r>
        <w:rPr>
          <w:rFonts w:ascii="Arial" w:hAnsi="Arial" w:cs="Arial"/>
          <w:b/>
          <w:sz w:val="20"/>
        </w:rPr>
        <w:t xml:space="preserve"> </w:t>
      </w:r>
      <w:r w:rsidRPr="00F418A9">
        <w:rPr>
          <w:rFonts w:ascii="Arial" w:hAnsi="Arial" w:cs="Arial"/>
          <w:bCs/>
          <w:sz w:val="20"/>
        </w:rPr>
        <w:t xml:space="preserve">ustawicznego </w:t>
      </w:r>
      <w:r w:rsidRPr="00777853">
        <w:rPr>
          <w:rFonts w:ascii="Arial" w:hAnsi="Arial" w:cs="Arial"/>
          <w:sz w:val="20"/>
        </w:rPr>
        <w:t>pracowników, pracodawców</w:t>
      </w:r>
      <w:r>
        <w:rPr>
          <w:rFonts w:ascii="Arial" w:hAnsi="Arial" w:cs="Arial"/>
          <w:b/>
          <w:sz w:val="20"/>
        </w:rPr>
        <w:t xml:space="preserve">. Ze wsparcia w formie podnoszenia kwalifikacji skorzystało ogółem </w:t>
      </w:r>
      <w:r>
        <w:rPr>
          <w:rFonts w:ascii="Arial" w:hAnsi="Arial" w:cs="Arial"/>
          <w:b/>
          <w:sz w:val="20"/>
        </w:rPr>
        <w:br/>
        <w:t>304 pracowników oraz 17 pracodawców (z</w:t>
      </w:r>
      <w:r w:rsidR="002368CB">
        <w:rPr>
          <w:rFonts w:ascii="Arial" w:hAnsi="Arial" w:cs="Arial"/>
          <w:b/>
          <w:sz w:val="20"/>
        </w:rPr>
        <w:t xml:space="preserve"> powiatu chełmskiego</w:t>
      </w:r>
      <w:r w:rsidR="00152DF4">
        <w:rPr>
          <w:rFonts w:ascii="Arial" w:hAnsi="Arial" w:cs="Arial"/>
          <w:b/>
          <w:sz w:val="20"/>
        </w:rPr>
        <w:t xml:space="preserve"> – 18 pracowników</w:t>
      </w:r>
      <w:r w:rsidR="00152DF4">
        <w:rPr>
          <w:rFonts w:ascii="Arial" w:hAnsi="Arial" w:cs="Arial"/>
          <w:b/>
          <w:sz w:val="20"/>
        </w:rPr>
        <w:br/>
        <w:t>i 3 pracodawców; z m</w:t>
      </w:r>
      <w:r>
        <w:rPr>
          <w:rFonts w:ascii="Arial" w:hAnsi="Arial" w:cs="Arial"/>
          <w:b/>
          <w:sz w:val="20"/>
        </w:rPr>
        <w:t>iasta Chełm - 286 pracowników i 14 pracodawców).</w:t>
      </w:r>
    </w:p>
    <w:p w14:paraId="53B54024" w14:textId="77777777" w:rsidR="00D96EDE" w:rsidRDefault="00D96EDE" w:rsidP="004614E0">
      <w:pPr>
        <w:jc w:val="both"/>
        <w:rPr>
          <w:rFonts w:ascii="Arial" w:hAnsi="Arial" w:cs="Arial"/>
          <w:b/>
          <w:color w:val="002060"/>
          <w:szCs w:val="28"/>
        </w:rPr>
      </w:pPr>
    </w:p>
    <w:p w14:paraId="42CE26CA" w14:textId="77777777" w:rsidR="00414FF0" w:rsidRDefault="00AA37E3" w:rsidP="004614E0">
      <w:pPr>
        <w:jc w:val="both"/>
        <w:rPr>
          <w:rFonts w:ascii="Arial" w:hAnsi="Arial" w:cs="Arial"/>
          <w:b/>
          <w:color w:val="002060"/>
          <w:szCs w:val="28"/>
        </w:rPr>
      </w:pPr>
      <w:r w:rsidRPr="00AC351A">
        <w:rPr>
          <w:rFonts w:ascii="Arial" w:hAnsi="Arial" w:cs="Arial"/>
          <w:b/>
          <w:color w:val="002060"/>
          <w:szCs w:val="28"/>
        </w:rPr>
        <w:t>2</w:t>
      </w:r>
      <w:r w:rsidR="00921BF5" w:rsidRPr="00AC351A">
        <w:rPr>
          <w:rFonts w:ascii="Arial" w:hAnsi="Arial" w:cs="Arial"/>
          <w:b/>
          <w:color w:val="002060"/>
          <w:szCs w:val="28"/>
        </w:rPr>
        <w:t>.</w:t>
      </w:r>
      <w:r w:rsidR="00921BF5" w:rsidRPr="00AC351A">
        <w:rPr>
          <w:rFonts w:ascii="Arial" w:hAnsi="Arial" w:cs="Arial"/>
          <w:color w:val="002060"/>
          <w:szCs w:val="28"/>
        </w:rPr>
        <w:t xml:space="preserve"> </w:t>
      </w:r>
      <w:r w:rsidR="0035488A" w:rsidRPr="00AC351A">
        <w:rPr>
          <w:rFonts w:ascii="Arial" w:hAnsi="Arial" w:cs="Arial"/>
          <w:b/>
          <w:color w:val="002060"/>
          <w:szCs w:val="28"/>
        </w:rPr>
        <w:t>Instrumenty rynku pracy</w:t>
      </w:r>
    </w:p>
    <w:p w14:paraId="79B2EE1E" w14:textId="77777777" w:rsidR="0035488A" w:rsidRPr="00AC351A" w:rsidRDefault="00464982" w:rsidP="004614E0">
      <w:pPr>
        <w:jc w:val="both"/>
        <w:rPr>
          <w:rFonts w:ascii="Arial" w:eastAsia="Calibri" w:hAnsi="Arial" w:cs="Arial"/>
          <w:b/>
          <w:color w:val="1F497D"/>
          <w:sz w:val="22"/>
          <w:szCs w:val="28"/>
          <w:lang w:eastAsia="en-US"/>
        </w:rPr>
      </w:pPr>
      <w:r w:rsidRPr="00AC351A">
        <w:rPr>
          <w:rFonts w:ascii="Arial" w:hAnsi="Arial" w:cs="Arial"/>
          <w:b/>
          <w:color w:val="002060"/>
          <w:szCs w:val="28"/>
        </w:rPr>
        <w:t xml:space="preserve">    </w:t>
      </w:r>
    </w:p>
    <w:p w14:paraId="6065F3D3" w14:textId="230CF721" w:rsidR="00EF7D94" w:rsidRPr="00EF7D94" w:rsidRDefault="00EF7D94" w:rsidP="00EF7D94">
      <w:pPr>
        <w:tabs>
          <w:tab w:val="left" w:pos="851"/>
        </w:tabs>
        <w:spacing w:line="360" w:lineRule="auto"/>
        <w:jc w:val="both"/>
        <w:rPr>
          <w:rFonts w:ascii="Arial" w:eastAsiaTheme="minorHAnsi" w:hAnsi="Arial" w:cs="Arial"/>
          <w:sz w:val="20"/>
          <w:lang w:eastAsia="en-US"/>
        </w:rPr>
      </w:pPr>
      <w:r w:rsidRPr="00EF7D94">
        <w:rPr>
          <w:rFonts w:ascii="Arial" w:eastAsiaTheme="minorHAnsi" w:hAnsi="Arial" w:cs="Arial"/>
          <w:sz w:val="20"/>
          <w:lang w:eastAsia="en-US"/>
        </w:rPr>
        <w:t>Powiatowy Urząd Pracy w Chełmie dążąc do zintensyfikowania działań na rzecz tworzenia nowych miejsc pracy realizował zadania finansowane: z Funduszu Pracy, Europejskiego Funduszu Społecznego, Państwowego Funduszu Rehabilitacji Osób Niepełnosprawnych.</w:t>
      </w:r>
      <w:r w:rsidR="004D2AC6">
        <w:rPr>
          <w:rFonts w:ascii="Arial" w:eastAsiaTheme="minorHAnsi" w:hAnsi="Arial" w:cs="Arial"/>
          <w:sz w:val="20"/>
          <w:lang w:eastAsia="en-US"/>
        </w:rPr>
        <w:t xml:space="preserve"> </w:t>
      </w:r>
      <w:r w:rsidR="004D2AC6" w:rsidRPr="00657F6E">
        <w:rPr>
          <w:rFonts w:ascii="Arial" w:eastAsiaTheme="minorHAnsi" w:hAnsi="Arial" w:cs="Arial"/>
          <w:b/>
          <w:sz w:val="20"/>
          <w:lang w:eastAsia="en-US"/>
        </w:rPr>
        <w:t>W 202</w:t>
      </w:r>
      <w:r w:rsidR="005761F2">
        <w:rPr>
          <w:rFonts w:ascii="Arial" w:eastAsiaTheme="minorHAnsi" w:hAnsi="Arial" w:cs="Arial"/>
          <w:b/>
          <w:sz w:val="20"/>
          <w:lang w:eastAsia="en-US"/>
        </w:rPr>
        <w:t>2</w:t>
      </w:r>
      <w:r w:rsidR="004D2AC6" w:rsidRPr="00657F6E">
        <w:rPr>
          <w:rFonts w:ascii="Arial" w:eastAsiaTheme="minorHAnsi" w:hAnsi="Arial" w:cs="Arial"/>
          <w:b/>
          <w:sz w:val="20"/>
          <w:lang w:eastAsia="en-US"/>
        </w:rPr>
        <w:t xml:space="preserve"> roku</w:t>
      </w:r>
      <w:r w:rsidR="004D2AC6">
        <w:rPr>
          <w:rFonts w:ascii="Arial" w:eastAsiaTheme="minorHAnsi" w:hAnsi="Arial" w:cs="Arial"/>
          <w:sz w:val="20"/>
          <w:lang w:eastAsia="en-US"/>
        </w:rPr>
        <w:t xml:space="preserve"> </w:t>
      </w:r>
      <w:r w:rsidR="004D2AC6" w:rsidRPr="00657F6E">
        <w:rPr>
          <w:rFonts w:ascii="Arial" w:eastAsiaTheme="minorHAnsi" w:hAnsi="Arial" w:cs="Arial"/>
          <w:b/>
          <w:sz w:val="20"/>
          <w:lang w:eastAsia="en-US"/>
        </w:rPr>
        <w:t>zorganizowano 26</w:t>
      </w:r>
      <w:r w:rsidR="005761F2">
        <w:rPr>
          <w:rFonts w:ascii="Arial" w:eastAsiaTheme="minorHAnsi" w:hAnsi="Arial" w:cs="Arial"/>
          <w:b/>
          <w:sz w:val="20"/>
          <w:lang w:eastAsia="en-US"/>
        </w:rPr>
        <w:t>20</w:t>
      </w:r>
      <w:r w:rsidR="004D2AC6" w:rsidRPr="00657F6E">
        <w:rPr>
          <w:rFonts w:ascii="Arial" w:eastAsiaTheme="minorHAnsi" w:hAnsi="Arial" w:cs="Arial"/>
          <w:b/>
          <w:sz w:val="20"/>
          <w:lang w:eastAsia="en-US"/>
        </w:rPr>
        <w:t xml:space="preserve"> </w:t>
      </w:r>
      <w:r w:rsidR="005761F2">
        <w:rPr>
          <w:rFonts w:ascii="Arial" w:eastAsiaTheme="minorHAnsi" w:hAnsi="Arial" w:cs="Arial"/>
          <w:b/>
          <w:sz w:val="20"/>
          <w:lang w:eastAsia="en-US"/>
        </w:rPr>
        <w:t>m</w:t>
      </w:r>
      <w:r w:rsidR="004D2AC6" w:rsidRPr="00657F6E">
        <w:rPr>
          <w:rFonts w:ascii="Arial" w:eastAsiaTheme="minorHAnsi" w:hAnsi="Arial" w:cs="Arial"/>
          <w:b/>
          <w:sz w:val="20"/>
          <w:lang w:eastAsia="en-US"/>
        </w:rPr>
        <w:t>iejsc w ramach form aktywizacji zawodowej</w:t>
      </w:r>
      <w:r w:rsidR="000A07EA">
        <w:rPr>
          <w:rFonts w:ascii="Arial" w:eastAsiaTheme="minorHAnsi" w:hAnsi="Arial" w:cs="Arial"/>
          <w:sz w:val="20"/>
          <w:lang w:eastAsia="en-US"/>
        </w:rPr>
        <w:t xml:space="preserve"> </w:t>
      </w:r>
      <w:r w:rsidR="000A07EA" w:rsidRPr="00EF4459">
        <w:rPr>
          <w:rFonts w:ascii="Arial" w:eastAsiaTheme="minorHAnsi" w:hAnsi="Arial" w:cs="Arial"/>
          <w:b/>
          <w:sz w:val="20"/>
          <w:lang w:eastAsia="en-US"/>
        </w:rPr>
        <w:t>(w powiecie – 1</w:t>
      </w:r>
      <w:r w:rsidR="005761F2">
        <w:rPr>
          <w:rFonts w:ascii="Arial" w:eastAsiaTheme="minorHAnsi" w:hAnsi="Arial" w:cs="Arial"/>
          <w:b/>
          <w:sz w:val="20"/>
          <w:lang w:eastAsia="en-US"/>
        </w:rPr>
        <w:t>185</w:t>
      </w:r>
      <w:r w:rsidR="000A07EA" w:rsidRPr="00EF4459">
        <w:rPr>
          <w:rFonts w:ascii="Arial" w:eastAsiaTheme="minorHAnsi" w:hAnsi="Arial" w:cs="Arial"/>
          <w:b/>
          <w:sz w:val="20"/>
          <w:lang w:eastAsia="en-US"/>
        </w:rPr>
        <w:t>;</w:t>
      </w:r>
      <w:r w:rsidR="00EF4459">
        <w:rPr>
          <w:rFonts w:ascii="Arial" w:eastAsiaTheme="minorHAnsi" w:hAnsi="Arial" w:cs="Arial"/>
          <w:b/>
          <w:sz w:val="20"/>
          <w:lang w:eastAsia="en-US"/>
        </w:rPr>
        <w:br/>
      </w:r>
      <w:r w:rsidR="000A07EA" w:rsidRPr="00EF4459">
        <w:rPr>
          <w:rFonts w:ascii="Arial" w:eastAsiaTheme="minorHAnsi" w:hAnsi="Arial" w:cs="Arial"/>
          <w:b/>
          <w:sz w:val="20"/>
          <w:lang w:eastAsia="en-US"/>
        </w:rPr>
        <w:t>w mieście Chełm – 1</w:t>
      </w:r>
      <w:r w:rsidR="005761F2">
        <w:rPr>
          <w:rFonts w:ascii="Arial" w:eastAsiaTheme="minorHAnsi" w:hAnsi="Arial" w:cs="Arial"/>
          <w:b/>
          <w:sz w:val="20"/>
          <w:lang w:eastAsia="en-US"/>
        </w:rPr>
        <w:t>383</w:t>
      </w:r>
      <w:r w:rsidR="000A07EA">
        <w:rPr>
          <w:rFonts w:ascii="Arial" w:eastAsiaTheme="minorHAnsi" w:hAnsi="Arial" w:cs="Arial"/>
          <w:sz w:val="20"/>
          <w:lang w:eastAsia="en-US"/>
        </w:rPr>
        <w:t xml:space="preserve">). </w:t>
      </w:r>
      <w:r w:rsidRPr="00EF7D94">
        <w:rPr>
          <w:rFonts w:ascii="Arial" w:eastAsiaTheme="minorHAnsi" w:hAnsi="Arial" w:cs="Arial"/>
          <w:sz w:val="20"/>
          <w:lang w:eastAsia="en-US"/>
        </w:rPr>
        <w:t xml:space="preserve"> </w:t>
      </w:r>
      <w:r w:rsidR="009B35C5">
        <w:rPr>
          <w:rFonts w:ascii="Arial" w:eastAsiaTheme="minorHAnsi" w:hAnsi="Arial" w:cs="Arial"/>
          <w:sz w:val="20"/>
          <w:lang w:eastAsia="en-US"/>
        </w:rPr>
        <w:t>P</w:t>
      </w:r>
      <w:r w:rsidR="00125C83">
        <w:rPr>
          <w:rFonts w:ascii="Arial" w:eastAsiaTheme="minorHAnsi" w:hAnsi="Arial" w:cs="Arial"/>
          <w:sz w:val="20"/>
          <w:lang w:eastAsia="en-US"/>
        </w:rPr>
        <w:t xml:space="preserve">oza zasięgiem działania </w:t>
      </w:r>
      <w:r w:rsidR="00F56ECF">
        <w:rPr>
          <w:rFonts w:ascii="Arial" w:eastAsiaTheme="minorHAnsi" w:hAnsi="Arial" w:cs="Arial"/>
          <w:sz w:val="20"/>
          <w:lang w:eastAsia="en-US"/>
        </w:rPr>
        <w:t xml:space="preserve">PUP utworzono </w:t>
      </w:r>
      <w:r w:rsidR="005761F2">
        <w:rPr>
          <w:rFonts w:ascii="Arial" w:eastAsiaTheme="minorHAnsi" w:hAnsi="Arial" w:cs="Arial"/>
          <w:sz w:val="20"/>
          <w:lang w:eastAsia="en-US"/>
        </w:rPr>
        <w:t>52</w:t>
      </w:r>
      <w:r w:rsidR="00125C83">
        <w:rPr>
          <w:rFonts w:ascii="Arial" w:eastAsiaTheme="minorHAnsi" w:hAnsi="Arial" w:cs="Arial"/>
          <w:sz w:val="20"/>
          <w:lang w:eastAsia="en-US"/>
        </w:rPr>
        <w:t xml:space="preserve"> miejsc</w:t>
      </w:r>
      <w:r w:rsidR="000A07EA">
        <w:rPr>
          <w:rFonts w:ascii="Arial" w:eastAsiaTheme="minorHAnsi" w:hAnsi="Arial" w:cs="Arial"/>
          <w:sz w:val="20"/>
          <w:lang w:eastAsia="en-US"/>
        </w:rPr>
        <w:t>a</w:t>
      </w:r>
      <w:r w:rsidR="00F56ECF">
        <w:rPr>
          <w:rFonts w:ascii="Arial" w:eastAsiaTheme="minorHAnsi" w:hAnsi="Arial" w:cs="Arial"/>
          <w:sz w:val="20"/>
          <w:lang w:eastAsia="en-US"/>
        </w:rPr>
        <w:t xml:space="preserve"> staży</w:t>
      </w:r>
      <w:r w:rsidR="00125C83">
        <w:rPr>
          <w:rFonts w:ascii="Arial" w:eastAsiaTheme="minorHAnsi" w:hAnsi="Arial" w:cs="Arial"/>
          <w:sz w:val="20"/>
          <w:lang w:eastAsia="en-US"/>
        </w:rPr>
        <w:t>.</w:t>
      </w:r>
    </w:p>
    <w:p w14:paraId="4247DA77" w14:textId="77777777" w:rsidR="00EB3625" w:rsidRDefault="00EB3625" w:rsidP="0035488A">
      <w:pPr>
        <w:rPr>
          <w:rFonts w:ascii="Arial" w:hAnsi="Arial" w:cs="Arial"/>
          <w:b/>
          <w:sz w:val="22"/>
          <w:szCs w:val="22"/>
        </w:rPr>
      </w:pPr>
    </w:p>
    <w:p w14:paraId="5994E7E3" w14:textId="42A781C1" w:rsidR="00AC255C" w:rsidRPr="00E75A47" w:rsidRDefault="0035488A" w:rsidP="0035488A">
      <w:pPr>
        <w:rPr>
          <w:rFonts w:ascii="Arial" w:hAnsi="Arial" w:cs="Arial"/>
          <w:b/>
          <w:sz w:val="20"/>
        </w:rPr>
      </w:pPr>
      <w:r w:rsidRPr="00E75A47">
        <w:rPr>
          <w:rFonts w:ascii="Arial" w:hAnsi="Arial" w:cs="Arial"/>
          <w:b/>
          <w:sz w:val="22"/>
          <w:szCs w:val="22"/>
        </w:rPr>
        <w:t xml:space="preserve">Tabela </w:t>
      </w:r>
      <w:r w:rsidR="00200A6E">
        <w:rPr>
          <w:rFonts w:ascii="Arial" w:hAnsi="Arial" w:cs="Arial"/>
          <w:b/>
          <w:sz w:val="22"/>
          <w:szCs w:val="22"/>
        </w:rPr>
        <w:t>1</w:t>
      </w:r>
      <w:r w:rsidR="00633407">
        <w:rPr>
          <w:rFonts w:ascii="Arial" w:hAnsi="Arial" w:cs="Arial"/>
          <w:b/>
          <w:sz w:val="22"/>
          <w:szCs w:val="22"/>
        </w:rPr>
        <w:t>5</w:t>
      </w:r>
      <w:r w:rsidR="006E0F1A" w:rsidRPr="00E75A47">
        <w:rPr>
          <w:rFonts w:ascii="Arial" w:hAnsi="Arial" w:cs="Arial"/>
          <w:b/>
          <w:sz w:val="22"/>
          <w:szCs w:val="22"/>
        </w:rPr>
        <w:t>.</w:t>
      </w:r>
      <w:r w:rsidRPr="00E75A47">
        <w:rPr>
          <w:rFonts w:ascii="Arial" w:hAnsi="Arial" w:cs="Arial"/>
          <w:b/>
          <w:sz w:val="22"/>
          <w:szCs w:val="22"/>
        </w:rPr>
        <w:t xml:space="preserve">  Zestawienie form aktywizacji zawodowej bezrobotnych </w:t>
      </w:r>
      <w:r w:rsidR="005E15C0">
        <w:rPr>
          <w:rFonts w:ascii="Arial" w:hAnsi="Arial" w:cs="Arial"/>
          <w:b/>
          <w:sz w:val="22"/>
          <w:szCs w:val="22"/>
        </w:rPr>
        <w:t>w 20</w:t>
      </w:r>
      <w:r w:rsidR="00414FF0">
        <w:rPr>
          <w:rFonts w:ascii="Arial" w:hAnsi="Arial" w:cs="Arial"/>
          <w:b/>
          <w:sz w:val="22"/>
          <w:szCs w:val="22"/>
        </w:rPr>
        <w:t>2</w:t>
      </w:r>
      <w:r w:rsidR="00A90B24">
        <w:rPr>
          <w:rFonts w:ascii="Arial" w:hAnsi="Arial" w:cs="Arial"/>
          <w:b/>
          <w:sz w:val="22"/>
          <w:szCs w:val="22"/>
        </w:rPr>
        <w:t>2</w:t>
      </w:r>
      <w:r w:rsidR="005E15C0">
        <w:rPr>
          <w:rFonts w:ascii="Arial" w:hAnsi="Arial" w:cs="Arial"/>
          <w:b/>
          <w:sz w:val="22"/>
          <w:szCs w:val="22"/>
        </w:rPr>
        <w:t xml:space="preserve"> r.</w:t>
      </w:r>
      <w:r w:rsidR="004823D7" w:rsidRPr="00E75A47">
        <w:rPr>
          <w:rFonts w:ascii="Arial" w:hAnsi="Arial" w:cs="Arial"/>
          <w:b/>
          <w:sz w:val="20"/>
        </w:rPr>
        <w:t xml:space="preserve"> </w:t>
      </w:r>
      <w:r w:rsidR="004070E4" w:rsidRPr="00E75A47">
        <w:rPr>
          <w:rFonts w:ascii="Arial" w:hAnsi="Arial" w:cs="Arial"/>
          <w:b/>
          <w:sz w:val="20"/>
        </w:rPr>
        <w:t xml:space="preserve"> </w:t>
      </w:r>
      <w:r w:rsidR="005B47D2" w:rsidRPr="00E75A47">
        <w:rPr>
          <w:rFonts w:ascii="Arial" w:hAnsi="Arial" w:cs="Arial"/>
          <w:b/>
          <w:sz w:val="20"/>
        </w:rPr>
        <w:t xml:space="preserve"> </w:t>
      </w:r>
    </w:p>
    <w:p w14:paraId="4090D571" w14:textId="77777777" w:rsidR="004070E4" w:rsidRPr="00AD3B65" w:rsidRDefault="004070E4" w:rsidP="0035488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4745"/>
        <w:gridCol w:w="1228"/>
        <w:gridCol w:w="1228"/>
        <w:gridCol w:w="1193"/>
      </w:tblGrid>
      <w:tr w:rsidR="005E15C0" w:rsidRPr="00AD3B65" w14:paraId="1ABA7DAB" w14:textId="77777777" w:rsidTr="005E15C0">
        <w:tc>
          <w:tcPr>
            <w:tcW w:w="666" w:type="dxa"/>
            <w:shd w:val="clear" w:color="auto" w:fill="EEECE1" w:themeFill="background2"/>
          </w:tcPr>
          <w:p w14:paraId="0F59320F" w14:textId="77777777" w:rsidR="005E15C0" w:rsidRPr="00AD3B65" w:rsidRDefault="005E15C0" w:rsidP="00E8746E">
            <w:pPr>
              <w:spacing w:line="360" w:lineRule="auto"/>
              <w:jc w:val="center"/>
              <w:rPr>
                <w:rFonts w:ascii="Arial" w:hAnsi="Arial" w:cs="Arial"/>
                <w:b/>
                <w:sz w:val="20"/>
              </w:rPr>
            </w:pPr>
            <w:r w:rsidRPr="00AD3B65">
              <w:rPr>
                <w:rFonts w:ascii="Arial" w:hAnsi="Arial" w:cs="Arial"/>
                <w:b/>
                <w:sz w:val="20"/>
              </w:rPr>
              <w:t>Lp.</w:t>
            </w:r>
          </w:p>
        </w:tc>
        <w:tc>
          <w:tcPr>
            <w:tcW w:w="4745" w:type="dxa"/>
            <w:shd w:val="clear" w:color="auto" w:fill="EEECE1" w:themeFill="background2"/>
          </w:tcPr>
          <w:p w14:paraId="6BE23367" w14:textId="77777777" w:rsidR="005E15C0" w:rsidRPr="00AD3B65" w:rsidRDefault="005E15C0" w:rsidP="00E8746E">
            <w:pPr>
              <w:spacing w:line="360" w:lineRule="auto"/>
              <w:jc w:val="center"/>
              <w:rPr>
                <w:rFonts w:ascii="Arial" w:hAnsi="Arial" w:cs="Arial"/>
                <w:b/>
                <w:sz w:val="20"/>
              </w:rPr>
            </w:pPr>
            <w:r w:rsidRPr="00AD3B65">
              <w:rPr>
                <w:rFonts w:ascii="Arial" w:hAnsi="Arial" w:cs="Arial"/>
                <w:b/>
                <w:sz w:val="20"/>
              </w:rPr>
              <w:t>Wyszczególnienie</w:t>
            </w:r>
          </w:p>
        </w:tc>
        <w:tc>
          <w:tcPr>
            <w:tcW w:w="1228" w:type="dxa"/>
            <w:shd w:val="clear" w:color="auto" w:fill="EEECE1" w:themeFill="background2"/>
          </w:tcPr>
          <w:p w14:paraId="5FDADAF8" w14:textId="77777777" w:rsidR="005E15C0" w:rsidRPr="00AD3B65" w:rsidRDefault="005E15C0" w:rsidP="006871BA">
            <w:pPr>
              <w:spacing w:line="360" w:lineRule="auto"/>
              <w:jc w:val="center"/>
              <w:rPr>
                <w:rFonts w:ascii="Arial" w:hAnsi="Arial" w:cs="Arial"/>
                <w:b/>
                <w:sz w:val="20"/>
              </w:rPr>
            </w:pPr>
            <w:r>
              <w:rPr>
                <w:rFonts w:ascii="Arial" w:hAnsi="Arial" w:cs="Arial"/>
                <w:b/>
                <w:sz w:val="20"/>
              </w:rPr>
              <w:t>Zbiorczo</w:t>
            </w:r>
          </w:p>
        </w:tc>
        <w:tc>
          <w:tcPr>
            <w:tcW w:w="1228" w:type="dxa"/>
            <w:shd w:val="clear" w:color="auto" w:fill="EEECE1" w:themeFill="background2"/>
          </w:tcPr>
          <w:p w14:paraId="6A0F534D" w14:textId="77777777" w:rsidR="005E15C0" w:rsidRPr="005F07A9" w:rsidRDefault="005E15C0" w:rsidP="00F15E64">
            <w:pPr>
              <w:jc w:val="center"/>
              <w:rPr>
                <w:rFonts w:ascii="Arial" w:hAnsi="Arial" w:cs="Arial"/>
                <w:b/>
                <w:sz w:val="20"/>
              </w:rPr>
            </w:pPr>
            <w:r w:rsidRPr="005F07A9">
              <w:rPr>
                <w:rFonts w:ascii="Arial" w:hAnsi="Arial" w:cs="Arial"/>
                <w:b/>
                <w:sz w:val="20"/>
              </w:rPr>
              <w:t>Powiat chełmski</w:t>
            </w:r>
          </w:p>
        </w:tc>
        <w:tc>
          <w:tcPr>
            <w:tcW w:w="1193" w:type="dxa"/>
            <w:shd w:val="clear" w:color="auto" w:fill="EEECE1" w:themeFill="background2"/>
          </w:tcPr>
          <w:p w14:paraId="68FBB0CC" w14:textId="77777777" w:rsidR="005E15C0" w:rsidRPr="005F07A9" w:rsidRDefault="005E15C0" w:rsidP="00F15E64">
            <w:pPr>
              <w:jc w:val="center"/>
              <w:rPr>
                <w:rFonts w:ascii="Arial" w:hAnsi="Arial" w:cs="Arial"/>
                <w:b/>
                <w:sz w:val="20"/>
              </w:rPr>
            </w:pPr>
            <w:r w:rsidRPr="005F07A9">
              <w:rPr>
                <w:rFonts w:ascii="Arial" w:hAnsi="Arial" w:cs="Arial"/>
                <w:b/>
                <w:sz w:val="20"/>
              </w:rPr>
              <w:t>M</w:t>
            </w:r>
            <w:r w:rsidR="00F15E64" w:rsidRPr="005F07A9">
              <w:rPr>
                <w:rFonts w:ascii="Arial" w:hAnsi="Arial" w:cs="Arial"/>
                <w:b/>
                <w:sz w:val="20"/>
              </w:rPr>
              <w:t>iasto</w:t>
            </w:r>
            <w:r w:rsidRPr="005F07A9">
              <w:rPr>
                <w:rFonts w:ascii="Arial" w:hAnsi="Arial" w:cs="Arial"/>
                <w:b/>
                <w:sz w:val="20"/>
              </w:rPr>
              <w:t xml:space="preserve"> Chełm</w:t>
            </w:r>
          </w:p>
        </w:tc>
      </w:tr>
      <w:tr w:rsidR="005E15C0" w:rsidRPr="00AD3B65" w14:paraId="79C6486C" w14:textId="77777777" w:rsidTr="005E15C0">
        <w:tc>
          <w:tcPr>
            <w:tcW w:w="666" w:type="dxa"/>
          </w:tcPr>
          <w:p w14:paraId="7F73D0C0" w14:textId="77777777" w:rsidR="005E15C0" w:rsidRPr="00AD3B65" w:rsidRDefault="005E15C0" w:rsidP="005E15C0">
            <w:pPr>
              <w:spacing w:line="276" w:lineRule="auto"/>
              <w:jc w:val="both"/>
              <w:rPr>
                <w:rFonts w:ascii="Arial" w:hAnsi="Arial" w:cs="Arial"/>
                <w:sz w:val="20"/>
              </w:rPr>
            </w:pPr>
            <w:r w:rsidRPr="00AD3B65">
              <w:rPr>
                <w:rFonts w:ascii="Arial" w:hAnsi="Arial" w:cs="Arial"/>
                <w:sz w:val="20"/>
              </w:rPr>
              <w:t>1.</w:t>
            </w:r>
          </w:p>
        </w:tc>
        <w:tc>
          <w:tcPr>
            <w:tcW w:w="4745" w:type="dxa"/>
          </w:tcPr>
          <w:p w14:paraId="191C4878" w14:textId="77777777" w:rsidR="005E15C0" w:rsidRPr="00AD3B65" w:rsidRDefault="005E15C0" w:rsidP="005E15C0">
            <w:pPr>
              <w:spacing w:line="276" w:lineRule="auto"/>
              <w:jc w:val="both"/>
              <w:rPr>
                <w:rFonts w:ascii="Arial" w:hAnsi="Arial" w:cs="Arial"/>
                <w:sz w:val="20"/>
              </w:rPr>
            </w:pPr>
            <w:r w:rsidRPr="00AD3B65">
              <w:rPr>
                <w:rFonts w:ascii="Arial" w:hAnsi="Arial" w:cs="Arial"/>
                <w:sz w:val="20"/>
              </w:rPr>
              <w:t>Staże  /FP+EFS+PFRON/</w:t>
            </w:r>
            <w:r w:rsidR="00B75197">
              <w:rPr>
                <w:rFonts w:ascii="Arial" w:hAnsi="Arial" w:cs="Arial"/>
                <w:sz w:val="20"/>
              </w:rPr>
              <w:t xml:space="preserve"> *</w:t>
            </w:r>
          </w:p>
        </w:tc>
        <w:tc>
          <w:tcPr>
            <w:tcW w:w="1228" w:type="dxa"/>
          </w:tcPr>
          <w:p w14:paraId="6D14DAAA" w14:textId="31677547" w:rsidR="005E15C0" w:rsidRPr="00B9148D" w:rsidRDefault="00276DC0" w:rsidP="005E15C0">
            <w:pPr>
              <w:spacing w:line="276" w:lineRule="auto"/>
              <w:jc w:val="center"/>
              <w:rPr>
                <w:rFonts w:ascii="Arial" w:hAnsi="Arial" w:cs="Arial"/>
                <w:b/>
                <w:sz w:val="20"/>
              </w:rPr>
            </w:pPr>
            <w:r>
              <w:rPr>
                <w:rFonts w:ascii="Arial" w:hAnsi="Arial" w:cs="Arial"/>
                <w:b/>
                <w:sz w:val="20"/>
              </w:rPr>
              <w:t>14</w:t>
            </w:r>
            <w:r w:rsidR="00A90B24">
              <w:rPr>
                <w:rFonts w:ascii="Arial" w:hAnsi="Arial" w:cs="Arial"/>
                <w:b/>
                <w:sz w:val="20"/>
              </w:rPr>
              <w:t>14</w:t>
            </w:r>
          </w:p>
        </w:tc>
        <w:tc>
          <w:tcPr>
            <w:tcW w:w="1228" w:type="dxa"/>
          </w:tcPr>
          <w:p w14:paraId="54159901" w14:textId="06491004" w:rsidR="005E15C0" w:rsidRPr="005F07A9" w:rsidRDefault="00276DC0" w:rsidP="005E15C0">
            <w:pPr>
              <w:spacing w:line="276" w:lineRule="auto"/>
              <w:jc w:val="center"/>
              <w:rPr>
                <w:rFonts w:ascii="Arial" w:hAnsi="Arial" w:cs="Arial"/>
                <w:b/>
                <w:sz w:val="20"/>
              </w:rPr>
            </w:pPr>
            <w:r w:rsidRPr="005F07A9">
              <w:rPr>
                <w:rFonts w:ascii="Arial" w:hAnsi="Arial" w:cs="Arial"/>
                <w:b/>
                <w:sz w:val="20"/>
              </w:rPr>
              <w:t>4</w:t>
            </w:r>
            <w:r w:rsidR="00A90B24" w:rsidRPr="005F07A9">
              <w:rPr>
                <w:rFonts w:ascii="Arial" w:hAnsi="Arial" w:cs="Arial"/>
                <w:b/>
                <w:sz w:val="20"/>
              </w:rPr>
              <w:t>54</w:t>
            </w:r>
          </w:p>
        </w:tc>
        <w:tc>
          <w:tcPr>
            <w:tcW w:w="1193" w:type="dxa"/>
          </w:tcPr>
          <w:p w14:paraId="5B9B8EE8" w14:textId="51E203D1" w:rsidR="005E15C0" w:rsidRPr="005F07A9" w:rsidRDefault="00276DC0" w:rsidP="009B35C5">
            <w:pPr>
              <w:spacing w:line="276" w:lineRule="auto"/>
              <w:jc w:val="center"/>
              <w:rPr>
                <w:rFonts w:ascii="Arial" w:hAnsi="Arial" w:cs="Arial"/>
                <w:b/>
                <w:sz w:val="20"/>
              </w:rPr>
            </w:pPr>
            <w:r w:rsidRPr="005F07A9">
              <w:rPr>
                <w:rFonts w:ascii="Arial" w:hAnsi="Arial" w:cs="Arial"/>
                <w:b/>
                <w:sz w:val="20"/>
              </w:rPr>
              <w:t>9</w:t>
            </w:r>
            <w:r w:rsidR="00A90B24" w:rsidRPr="005F07A9">
              <w:rPr>
                <w:rFonts w:ascii="Arial" w:hAnsi="Arial" w:cs="Arial"/>
                <w:b/>
                <w:sz w:val="20"/>
              </w:rPr>
              <w:t>08</w:t>
            </w:r>
          </w:p>
        </w:tc>
      </w:tr>
      <w:tr w:rsidR="005E15C0" w:rsidRPr="00AD3B65" w14:paraId="35F81C75" w14:textId="77777777" w:rsidTr="005E15C0">
        <w:tc>
          <w:tcPr>
            <w:tcW w:w="666" w:type="dxa"/>
          </w:tcPr>
          <w:p w14:paraId="46D557E3" w14:textId="77777777" w:rsidR="005E15C0" w:rsidRPr="00AD3B65" w:rsidRDefault="005E15C0" w:rsidP="005E15C0">
            <w:pPr>
              <w:spacing w:line="276" w:lineRule="auto"/>
              <w:jc w:val="both"/>
              <w:rPr>
                <w:rFonts w:ascii="Arial" w:hAnsi="Arial" w:cs="Arial"/>
                <w:sz w:val="20"/>
              </w:rPr>
            </w:pPr>
            <w:r>
              <w:rPr>
                <w:rFonts w:ascii="Arial" w:hAnsi="Arial" w:cs="Arial"/>
                <w:sz w:val="20"/>
              </w:rPr>
              <w:t>2</w:t>
            </w:r>
            <w:r w:rsidRPr="00AD3B65">
              <w:rPr>
                <w:rFonts w:ascii="Arial" w:hAnsi="Arial" w:cs="Arial"/>
                <w:sz w:val="20"/>
              </w:rPr>
              <w:t>.</w:t>
            </w:r>
          </w:p>
        </w:tc>
        <w:tc>
          <w:tcPr>
            <w:tcW w:w="4745" w:type="dxa"/>
          </w:tcPr>
          <w:p w14:paraId="019974AA" w14:textId="77777777" w:rsidR="005E15C0" w:rsidRPr="00AD3B65" w:rsidRDefault="005E15C0" w:rsidP="005E15C0">
            <w:pPr>
              <w:spacing w:line="276" w:lineRule="auto"/>
              <w:jc w:val="both"/>
              <w:rPr>
                <w:rFonts w:ascii="Arial" w:hAnsi="Arial" w:cs="Arial"/>
                <w:sz w:val="20"/>
              </w:rPr>
            </w:pPr>
            <w:r w:rsidRPr="00AD3B65">
              <w:rPr>
                <w:rFonts w:ascii="Arial" w:hAnsi="Arial" w:cs="Arial"/>
                <w:sz w:val="20"/>
              </w:rPr>
              <w:t>Szkolenia osób bezrobotnych</w:t>
            </w:r>
          </w:p>
        </w:tc>
        <w:tc>
          <w:tcPr>
            <w:tcW w:w="1228" w:type="dxa"/>
          </w:tcPr>
          <w:p w14:paraId="771D3F06" w14:textId="6864B45F" w:rsidR="005E15C0" w:rsidRPr="00B9148D" w:rsidRDefault="00A90B24" w:rsidP="005E15C0">
            <w:pPr>
              <w:spacing w:line="276" w:lineRule="auto"/>
              <w:jc w:val="center"/>
              <w:rPr>
                <w:rFonts w:ascii="Arial" w:hAnsi="Arial" w:cs="Arial"/>
                <w:b/>
                <w:sz w:val="20"/>
              </w:rPr>
            </w:pPr>
            <w:r>
              <w:rPr>
                <w:rFonts w:ascii="Arial" w:hAnsi="Arial" w:cs="Arial"/>
                <w:b/>
                <w:sz w:val="20"/>
              </w:rPr>
              <w:t>480</w:t>
            </w:r>
          </w:p>
        </w:tc>
        <w:tc>
          <w:tcPr>
            <w:tcW w:w="1228" w:type="dxa"/>
          </w:tcPr>
          <w:p w14:paraId="3807BBE6" w14:textId="709F798E" w:rsidR="005E15C0" w:rsidRPr="005F07A9" w:rsidRDefault="00A90B24" w:rsidP="005E15C0">
            <w:pPr>
              <w:spacing w:line="276" w:lineRule="auto"/>
              <w:jc w:val="center"/>
              <w:rPr>
                <w:rFonts w:ascii="Arial" w:hAnsi="Arial" w:cs="Arial"/>
                <w:b/>
                <w:sz w:val="20"/>
              </w:rPr>
            </w:pPr>
            <w:r w:rsidRPr="005F07A9">
              <w:rPr>
                <w:rFonts w:ascii="Arial" w:hAnsi="Arial" w:cs="Arial"/>
                <w:b/>
                <w:sz w:val="20"/>
              </w:rPr>
              <w:t>266</w:t>
            </w:r>
          </w:p>
        </w:tc>
        <w:tc>
          <w:tcPr>
            <w:tcW w:w="1193" w:type="dxa"/>
          </w:tcPr>
          <w:p w14:paraId="1BC0292B" w14:textId="574641D6" w:rsidR="005E15C0" w:rsidRPr="005F07A9" w:rsidRDefault="0075321A" w:rsidP="005E15C0">
            <w:pPr>
              <w:spacing w:line="276" w:lineRule="auto"/>
              <w:jc w:val="center"/>
              <w:rPr>
                <w:rFonts w:ascii="Arial" w:hAnsi="Arial" w:cs="Arial"/>
                <w:b/>
                <w:sz w:val="20"/>
              </w:rPr>
            </w:pPr>
            <w:r w:rsidRPr="005F07A9">
              <w:rPr>
                <w:rFonts w:ascii="Arial" w:hAnsi="Arial" w:cs="Arial"/>
                <w:b/>
                <w:sz w:val="20"/>
              </w:rPr>
              <w:t>2</w:t>
            </w:r>
            <w:r w:rsidR="00A90B24" w:rsidRPr="005F07A9">
              <w:rPr>
                <w:rFonts w:ascii="Arial" w:hAnsi="Arial" w:cs="Arial"/>
                <w:b/>
                <w:sz w:val="20"/>
              </w:rPr>
              <w:t>14</w:t>
            </w:r>
          </w:p>
        </w:tc>
      </w:tr>
      <w:tr w:rsidR="005E15C0" w:rsidRPr="00AD3B65" w14:paraId="6F193A9A" w14:textId="77777777" w:rsidTr="005E15C0">
        <w:tc>
          <w:tcPr>
            <w:tcW w:w="666" w:type="dxa"/>
          </w:tcPr>
          <w:p w14:paraId="0A687313" w14:textId="77777777" w:rsidR="005E15C0" w:rsidRPr="00AD3B65" w:rsidRDefault="005E15C0" w:rsidP="005E15C0">
            <w:pPr>
              <w:spacing w:line="276" w:lineRule="auto"/>
              <w:jc w:val="both"/>
              <w:rPr>
                <w:rFonts w:ascii="Arial" w:hAnsi="Arial" w:cs="Arial"/>
                <w:sz w:val="20"/>
              </w:rPr>
            </w:pPr>
            <w:r>
              <w:rPr>
                <w:rFonts w:ascii="Arial" w:hAnsi="Arial" w:cs="Arial"/>
                <w:sz w:val="20"/>
              </w:rPr>
              <w:t>3</w:t>
            </w:r>
            <w:r w:rsidRPr="00AD3B65">
              <w:rPr>
                <w:rFonts w:ascii="Arial" w:hAnsi="Arial" w:cs="Arial"/>
                <w:sz w:val="20"/>
              </w:rPr>
              <w:t>.</w:t>
            </w:r>
          </w:p>
        </w:tc>
        <w:tc>
          <w:tcPr>
            <w:tcW w:w="4745" w:type="dxa"/>
          </w:tcPr>
          <w:p w14:paraId="641346B7" w14:textId="77777777" w:rsidR="005E15C0" w:rsidRPr="00AD3B65" w:rsidRDefault="005E15C0" w:rsidP="005E15C0">
            <w:pPr>
              <w:spacing w:line="276" w:lineRule="auto"/>
              <w:jc w:val="both"/>
              <w:rPr>
                <w:rFonts w:ascii="Arial" w:hAnsi="Arial" w:cs="Arial"/>
                <w:sz w:val="20"/>
              </w:rPr>
            </w:pPr>
            <w:r w:rsidRPr="00AD3B65">
              <w:rPr>
                <w:rFonts w:ascii="Arial" w:hAnsi="Arial" w:cs="Arial"/>
                <w:sz w:val="20"/>
              </w:rPr>
              <w:t>Prace interwencyjne</w:t>
            </w:r>
          </w:p>
        </w:tc>
        <w:tc>
          <w:tcPr>
            <w:tcW w:w="1228" w:type="dxa"/>
          </w:tcPr>
          <w:p w14:paraId="528CB7C4" w14:textId="5F205583" w:rsidR="005E15C0" w:rsidRPr="00B9148D" w:rsidRDefault="0075321A" w:rsidP="005E15C0">
            <w:pPr>
              <w:spacing w:line="276" w:lineRule="auto"/>
              <w:jc w:val="center"/>
              <w:rPr>
                <w:rFonts w:ascii="Arial" w:hAnsi="Arial" w:cs="Arial"/>
                <w:b/>
                <w:sz w:val="20"/>
              </w:rPr>
            </w:pPr>
            <w:r>
              <w:rPr>
                <w:rFonts w:ascii="Arial" w:hAnsi="Arial" w:cs="Arial"/>
                <w:b/>
                <w:sz w:val="20"/>
              </w:rPr>
              <w:t>1</w:t>
            </w:r>
            <w:r w:rsidR="00A90B24">
              <w:rPr>
                <w:rFonts w:ascii="Arial" w:hAnsi="Arial" w:cs="Arial"/>
                <w:b/>
                <w:sz w:val="20"/>
              </w:rPr>
              <w:t>42</w:t>
            </w:r>
          </w:p>
        </w:tc>
        <w:tc>
          <w:tcPr>
            <w:tcW w:w="1228" w:type="dxa"/>
          </w:tcPr>
          <w:p w14:paraId="7B72B982" w14:textId="727E6E6E" w:rsidR="005E15C0" w:rsidRPr="005F07A9" w:rsidRDefault="00A90B24" w:rsidP="005E15C0">
            <w:pPr>
              <w:spacing w:line="276" w:lineRule="auto"/>
              <w:jc w:val="center"/>
              <w:rPr>
                <w:rFonts w:ascii="Arial" w:hAnsi="Arial" w:cs="Arial"/>
                <w:b/>
                <w:sz w:val="20"/>
              </w:rPr>
            </w:pPr>
            <w:r w:rsidRPr="005F07A9">
              <w:rPr>
                <w:rFonts w:ascii="Arial" w:hAnsi="Arial" w:cs="Arial"/>
                <w:b/>
                <w:sz w:val="20"/>
              </w:rPr>
              <w:t>59</w:t>
            </w:r>
          </w:p>
        </w:tc>
        <w:tc>
          <w:tcPr>
            <w:tcW w:w="1193" w:type="dxa"/>
          </w:tcPr>
          <w:p w14:paraId="7B43B239" w14:textId="07547B20" w:rsidR="005E15C0" w:rsidRPr="005F07A9" w:rsidRDefault="0075321A" w:rsidP="005E15C0">
            <w:pPr>
              <w:spacing w:line="276" w:lineRule="auto"/>
              <w:jc w:val="center"/>
              <w:rPr>
                <w:rFonts w:ascii="Arial" w:hAnsi="Arial" w:cs="Arial"/>
                <w:b/>
                <w:sz w:val="20"/>
              </w:rPr>
            </w:pPr>
            <w:r w:rsidRPr="005F07A9">
              <w:rPr>
                <w:rFonts w:ascii="Arial" w:hAnsi="Arial" w:cs="Arial"/>
                <w:b/>
                <w:sz w:val="20"/>
              </w:rPr>
              <w:t>8</w:t>
            </w:r>
            <w:r w:rsidR="00A90B24" w:rsidRPr="005F07A9">
              <w:rPr>
                <w:rFonts w:ascii="Arial" w:hAnsi="Arial" w:cs="Arial"/>
                <w:b/>
                <w:sz w:val="20"/>
              </w:rPr>
              <w:t>3</w:t>
            </w:r>
          </w:p>
        </w:tc>
      </w:tr>
      <w:tr w:rsidR="005E15C0" w:rsidRPr="00AD3B65" w14:paraId="5F107CCB" w14:textId="77777777" w:rsidTr="005E15C0">
        <w:tc>
          <w:tcPr>
            <w:tcW w:w="666" w:type="dxa"/>
          </w:tcPr>
          <w:p w14:paraId="35EA1690" w14:textId="77777777" w:rsidR="005E15C0" w:rsidRPr="00AD3B65" w:rsidRDefault="005E15C0" w:rsidP="005E15C0">
            <w:pPr>
              <w:spacing w:line="276" w:lineRule="auto"/>
              <w:jc w:val="both"/>
              <w:rPr>
                <w:rFonts w:ascii="Arial" w:hAnsi="Arial" w:cs="Arial"/>
                <w:sz w:val="20"/>
              </w:rPr>
            </w:pPr>
            <w:r>
              <w:rPr>
                <w:rFonts w:ascii="Arial" w:hAnsi="Arial" w:cs="Arial"/>
                <w:sz w:val="20"/>
              </w:rPr>
              <w:t>4</w:t>
            </w:r>
            <w:r w:rsidRPr="00AD3B65">
              <w:rPr>
                <w:rFonts w:ascii="Arial" w:hAnsi="Arial" w:cs="Arial"/>
                <w:sz w:val="20"/>
              </w:rPr>
              <w:t xml:space="preserve">. </w:t>
            </w:r>
          </w:p>
        </w:tc>
        <w:tc>
          <w:tcPr>
            <w:tcW w:w="4745" w:type="dxa"/>
          </w:tcPr>
          <w:p w14:paraId="70706C73" w14:textId="77777777" w:rsidR="005E15C0" w:rsidRPr="00AD3B65" w:rsidRDefault="005E15C0" w:rsidP="005E15C0">
            <w:pPr>
              <w:spacing w:line="276" w:lineRule="auto"/>
              <w:jc w:val="both"/>
              <w:rPr>
                <w:rFonts w:ascii="Arial" w:hAnsi="Arial" w:cs="Arial"/>
                <w:sz w:val="20"/>
              </w:rPr>
            </w:pPr>
            <w:r w:rsidRPr="00AD3B65">
              <w:rPr>
                <w:rFonts w:ascii="Arial" w:hAnsi="Arial" w:cs="Arial"/>
                <w:sz w:val="20"/>
              </w:rPr>
              <w:t>Roboty publiczne</w:t>
            </w:r>
          </w:p>
        </w:tc>
        <w:tc>
          <w:tcPr>
            <w:tcW w:w="1228" w:type="dxa"/>
          </w:tcPr>
          <w:p w14:paraId="23FD6553" w14:textId="0237DF1E" w:rsidR="005E15C0" w:rsidRPr="00B9148D" w:rsidRDefault="00A90B24" w:rsidP="009B35C5">
            <w:pPr>
              <w:spacing w:line="276" w:lineRule="auto"/>
              <w:jc w:val="center"/>
              <w:rPr>
                <w:rFonts w:ascii="Arial" w:hAnsi="Arial" w:cs="Arial"/>
                <w:b/>
                <w:sz w:val="20"/>
              </w:rPr>
            </w:pPr>
            <w:r>
              <w:rPr>
                <w:rFonts w:ascii="Arial" w:hAnsi="Arial" w:cs="Arial"/>
                <w:b/>
                <w:sz w:val="20"/>
              </w:rPr>
              <w:t>184</w:t>
            </w:r>
          </w:p>
        </w:tc>
        <w:tc>
          <w:tcPr>
            <w:tcW w:w="1228" w:type="dxa"/>
          </w:tcPr>
          <w:p w14:paraId="4B24EA35" w14:textId="1E7DD6DD" w:rsidR="005E15C0" w:rsidRPr="005F07A9" w:rsidRDefault="00A90B24" w:rsidP="009B35C5">
            <w:pPr>
              <w:spacing w:line="276" w:lineRule="auto"/>
              <w:jc w:val="center"/>
              <w:rPr>
                <w:rFonts w:ascii="Arial" w:hAnsi="Arial" w:cs="Arial"/>
                <w:b/>
                <w:sz w:val="20"/>
              </w:rPr>
            </w:pPr>
            <w:r w:rsidRPr="005F07A9">
              <w:rPr>
                <w:rFonts w:ascii="Arial" w:hAnsi="Arial" w:cs="Arial"/>
                <w:b/>
                <w:sz w:val="20"/>
              </w:rPr>
              <w:t>171</w:t>
            </w:r>
          </w:p>
        </w:tc>
        <w:tc>
          <w:tcPr>
            <w:tcW w:w="1193" w:type="dxa"/>
          </w:tcPr>
          <w:p w14:paraId="6239D0EA" w14:textId="35C0E795" w:rsidR="005E15C0" w:rsidRPr="005F07A9" w:rsidRDefault="00A90B24" w:rsidP="005E15C0">
            <w:pPr>
              <w:spacing w:line="276" w:lineRule="auto"/>
              <w:jc w:val="center"/>
              <w:rPr>
                <w:rFonts w:ascii="Arial" w:hAnsi="Arial" w:cs="Arial"/>
                <w:b/>
                <w:sz w:val="20"/>
              </w:rPr>
            </w:pPr>
            <w:r w:rsidRPr="005F07A9">
              <w:rPr>
                <w:rFonts w:ascii="Arial" w:hAnsi="Arial" w:cs="Arial"/>
                <w:b/>
                <w:sz w:val="20"/>
              </w:rPr>
              <w:t>13</w:t>
            </w:r>
          </w:p>
        </w:tc>
      </w:tr>
      <w:tr w:rsidR="005E15C0" w:rsidRPr="00AD3B65" w14:paraId="094AC849" w14:textId="77777777" w:rsidTr="005E15C0">
        <w:trPr>
          <w:trHeight w:val="289"/>
        </w:trPr>
        <w:tc>
          <w:tcPr>
            <w:tcW w:w="666" w:type="dxa"/>
          </w:tcPr>
          <w:p w14:paraId="16906525" w14:textId="77777777" w:rsidR="005E15C0" w:rsidRPr="00AD3B65" w:rsidRDefault="005E15C0" w:rsidP="00A01288">
            <w:pPr>
              <w:jc w:val="both"/>
              <w:rPr>
                <w:rFonts w:ascii="Arial" w:hAnsi="Arial" w:cs="Arial"/>
                <w:sz w:val="20"/>
              </w:rPr>
            </w:pPr>
            <w:r>
              <w:rPr>
                <w:rFonts w:ascii="Arial" w:hAnsi="Arial" w:cs="Arial"/>
                <w:sz w:val="20"/>
              </w:rPr>
              <w:t>5</w:t>
            </w:r>
            <w:r w:rsidRPr="00AD3B65">
              <w:rPr>
                <w:rFonts w:ascii="Arial" w:hAnsi="Arial" w:cs="Arial"/>
                <w:sz w:val="20"/>
              </w:rPr>
              <w:t>.</w:t>
            </w:r>
          </w:p>
        </w:tc>
        <w:tc>
          <w:tcPr>
            <w:tcW w:w="4745" w:type="dxa"/>
          </w:tcPr>
          <w:p w14:paraId="3C84F769" w14:textId="77777777" w:rsidR="005E15C0" w:rsidRPr="00AD3B65" w:rsidRDefault="005E15C0" w:rsidP="00A01288">
            <w:pPr>
              <w:jc w:val="both"/>
              <w:rPr>
                <w:rFonts w:ascii="Arial" w:hAnsi="Arial" w:cs="Arial"/>
                <w:sz w:val="20"/>
              </w:rPr>
            </w:pPr>
            <w:r w:rsidRPr="00AD3B65">
              <w:rPr>
                <w:rFonts w:ascii="Arial" w:hAnsi="Arial" w:cs="Arial"/>
                <w:sz w:val="20"/>
              </w:rPr>
              <w:t>Prace społecznie użyteczne</w:t>
            </w:r>
          </w:p>
          <w:p w14:paraId="54144F1C" w14:textId="77777777" w:rsidR="005E15C0" w:rsidRPr="00AD3B65" w:rsidRDefault="005E15C0" w:rsidP="00A01288">
            <w:pPr>
              <w:jc w:val="both"/>
              <w:rPr>
                <w:rFonts w:ascii="Arial" w:hAnsi="Arial" w:cs="Arial"/>
                <w:sz w:val="20"/>
              </w:rPr>
            </w:pPr>
          </w:p>
        </w:tc>
        <w:tc>
          <w:tcPr>
            <w:tcW w:w="1228" w:type="dxa"/>
          </w:tcPr>
          <w:p w14:paraId="2A2BC874" w14:textId="3DD07AB8" w:rsidR="005E15C0" w:rsidRPr="00B9148D" w:rsidRDefault="0075321A" w:rsidP="00A01288">
            <w:pPr>
              <w:jc w:val="center"/>
              <w:rPr>
                <w:rFonts w:ascii="Arial" w:hAnsi="Arial" w:cs="Arial"/>
                <w:b/>
                <w:sz w:val="20"/>
              </w:rPr>
            </w:pPr>
            <w:r>
              <w:rPr>
                <w:rFonts w:ascii="Arial" w:hAnsi="Arial" w:cs="Arial"/>
                <w:b/>
                <w:sz w:val="20"/>
              </w:rPr>
              <w:t>1</w:t>
            </w:r>
            <w:r w:rsidR="00A90B24">
              <w:rPr>
                <w:rFonts w:ascii="Arial" w:hAnsi="Arial" w:cs="Arial"/>
                <w:b/>
                <w:sz w:val="20"/>
              </w:rPr>
              <w:t>19</w:t>
            </w:r>
          </w:p>
        </w:tc>
        <w:tc>
          <w:tcPr>
            <w:tcW w:w="1228" w:type="dxa"/>
          </w:tcPr>
          <w:p w14:paraId="6CB5D777" w14:textId="5C1FB8F2" w:rsidR="005E15C0" w:rsidRPr="005F07A9" w:rsidRDefault="00A90B24" w:rsidP="00A01288">
            <w:pPr>
              <w:jc w:val="center"/>
              <w:rPr>
                <w:rFonts w:ascii="Arial" w:hAnsi="Arial" w:cs="Arial"/>
                <w:b/>
                <w:sz w:val="20"/>
              </w:rPr>
            </w:pPr>
            <w:r w:rsidRPr="005F07A9">
              <w:rPr>
                <w:rFonts w:ascii="Arial" w:hAnsi="Arial" w:cs="Arial"/>
                <w:b/>
                <w:sz w:val="20"/>
              </w:rPr>
              <w:t>97</w:t>
            </w:r>
          </w:p>
        </w:tc>
        <w:tc>
          <w:tcPr>
            <w:tcW w:w="1193" w:type="dxa"/>
          </w:tcPr>
          <w:p w14:paraId="1717DB75" w14:textId="447588AA" w:rsidR="005E15C0" w:rsidRPr="005F07A9" w:rsidRDefault="00A90B24" w:rsidP="00A01288">
            <w:pPr>
              <w:jc w:val="center"/>
              <w:rPr>
                <w:rFonts w:ascii="Arial" w:hAnsi="Arial" w:cs="Arial"/>
                <w:b/>
                <w:sz w:val="20"/>
              </w:rPr>
            </w:pPr>
            <w:r w:rsidRPr="005F07A9">
              <w:rPr>
                <w:rFonts w:ascii="Arial" w:hAnsi="Arial" w:cs="Arial"/>
                <w:b/>
                <w:sz w:val="20"/>
              </w:rPr>
              <w:t>22</w:t>
            </w:r>
          </w:p>
        </w:tc>
      </w:tr>
      <w:tr w:rsidR="005E15C0" w:rsidRPr="00AD3B65" w14:paraId="0288C533" w14:textId="77777777" w:rsidTr="005E15C0">
        <w:tc>
          <w:tcPr>
            <w:tcW w:w="666" w:type="dxa"/>
          </w:tcPr>
          <w:p w14:paraId="14F25584" w14:textId="77777777" w:rsidR="005E15C0" w:rsidRPr="00AD3B65" w:rsidRDefault="005E15C0" w:rsidP="005E15C0">
            <w:pPr>
              <w:spacing w:line="276" w:lineRule="auto"/>
              <w:jc w:val="both"/>
              <w:rPr>
                <w:rFonts w:ascii="Arial" w:hAnsi="Arial" w:cs="Arial"/>
                <w:sz w:val="20"/>
              </w:rPr>
            </w:pPr>
            <w:r>
              <w:rPr>
                <w:rFonts w:ascii="Arial" w:hAnsi="Arial" w:cs="Arial"/>
                <w:sz w:val="20"/>
              </w:rPr>
              <w:t>6</w:t>
            </w:r>
            <w:r w:rsidRPr="00AD3B65">
              <w:rPr>
                <w:rFonts w:ascii="Arial" w:hAnsi="Arial" w:cs="Arial"/>
                <w:sz w:val="20"/>
              </w:rPr>
              <w:t>.</w:t>
            </w:r>
          </w:p>
        </w:tc>
        <w:tc>
          <w:tcPr>
            <w:tcW w:w="4745" w:type="dxa"/>
          </w:tcPr>
          <w:p w14:paraId="2FC756E3" w14:textId="77777777" w:rsidR="005E15C0" w:rsidRPr="00AD3B65" w:rsidRDefault="005E15C0" w:rsidP="005E15C0">
            <w:pPr>
              <w:spacing w:line="276" w:lineRule="auto"/>
              <w:rPr>
                <w:rFonts w:ascii="Arial" w:hAnsi="Arial" w:cs="Arial"/>
                <w:sz w:val="20"/>
              </w:rPr>
            </w:pPr>
            <w:r w:rsidRPr="00AD3B65">
              <w:rPr>
                <w:rFonts w:ascii="Arial" w:hAnsi="Arial" w:cs="Arial"/>
                <w:sz w:val="20"/>
              </w:rPr>
              <w:t xml:space="preserve">Środki na podjęcie działalności gospodarczej </w:t>
            </w:r>
          </w:p>
        </w:tc>
        <w:tc>
          <w:tcPr>
            <w:tcW w:w="1228" w:type="dxa"/>
          </w:tcPr>
          <w:p w14:paraId="0D5D0335" w14:textId="6682296D" w:rsidR="005E15C0" w:rsidRPr="00B9148D" w:rsidRDefault="00A90B24" w:rsidP="005E15C0">
            <w:pPr>
              <w:spacing w:line="276" w:lineRule="auto"/>
              <w:jc w:val="center"/>
              <w:rPr>
                <w:rFonts w:ascii="Arial" w:hAnsi="Arial" w:cs="Arial"/>
                <w:b/>
                <w:sz w:val="20"/>
              </w:rPr>
            </w:pPr>
            <w:r>
              <w:rPr>
                <w:rFonts w:ascii="Arial" w:hAnsi="Arial" w:cs="Arial"/>
                <w:b/>
                <w:sz w:val="20"/>
              </w:rPr>
              <w:t>75</w:t>
            </w:r>
          </w:p>
        </w:tc>
        <w:tc>
          <w:tcPr>
            <w:tcW w:w="1228" w:type="dxa"/>
          </w:tcPr>
          <w:p w14:paraId="4450B955" w14:textId="0E1963E0" w:rsidR="005E15C0" w:rsidRPr="005F07A9" w:rsidRDefault="00A90B24" w:rsidP="005E15C0">
            <w:pPr>
              <w:spacing w:line="276" w:lineRule="auto"/>
              <w:jc w:val="center"/>
              <w:rPr>
                <w:rFonts w:ascii="Arial" w:hAnsi="Arial" w:cs="Arial"/>
                <w:b/>
                <w:sz w:val="20"/>
              </w:rPr>
            </w:pPr>
            <w:r w:rsidRPr="005F07A9">
              <w:rPr>
                <w:rFonts w:ascii="Arial" w:hAnsi="Arial" w:cs="Arial"/>
                <w:b/>
                <w:sz w:val="20"/>
              </w:rPr>
              <w:t>37</w:t>
            </w:r>
          </w:p>
        </w:tc>
        <w:tc>
          <w:tcPr>
            <w:tcW w:w="1193" w:type="dxa"/>
          </w:tcPr>
          <w:p w14:paraId="67E2CABE" w14:textId="78278B56" w:rsidR="005E15C0" w:rsidRPr="005F07A9" w:rsidRDefault="00A90B24" w:rsidP="005E15C0">
            <w:pPr>
              <w:spacing w:line="276" w:lineRule="auto"/>
              <w:jc w:val="center"/>
              <w:rPr>
                <w:rFonts w:ascii="Arial" w:hAnsi="Arial" w:cs="Arial"/>
                <w:b/>
                <w:sz w:val="20"/>
              </w:rPr>
            </w:pPr>
            <w:r w:rsidRPr="005F07A9">
              <w:rPr>
                <w:rFonts w:ascii="Arial" w:hAnsi="Arial" w:cs="Arial"/>
                <w:b/>
                <w:sz w:val="20"/>
              </w:rPr>
              <w:t>38</w:t>
            </w:r>
          </w:p>
        </w:tc>
      </w:tr>
      <w:tr w:rsidR="005E15C0" w:rsidRPr="00AD3B65" w14:paraId="552111BF" w14:textId="77777777" w:rsidTr="005E15C0">
        <w:tc>
          <w:tcPr>
            <w:tcW w:w="666" w:type="dxa"/>
          </w:tcPr>
          <w:p w14:paraId="5401F7C3" w14:textId="77777777" w:rsidR="005E15C0" w:rsidRPr="00AD3B65" w:rsidRDefault="005E15C0" w:rsidP="00A01288">
            <w:pPr>
              <w:jc w:val="both"/>
              <w:rPr>
                <w:rFonts w:ascii="Arial" w:hAnsi="Arial" w:cs="Arial"/>
                <w:sz w:val="20"/>
              </w:rPr>
            </w:pPr>
            <w:r>
              <w:rPr>
                <w:rFonts w:ascii="Arial" w:hAnsi="Arial" w:cs="Arial"/>
                <w:sz w:val="20"/>
              </w:rPr>
              <w:t>7</w:t>
            </w:r>
            <w:r w:rsidRPr="00AD3B65">
              <w:rPr>
                <w:rFonts w:ascii="Arial" w:hAnsi="Arial" w:cs="Arial"/>
                <w:sz w:val="20"/>
              </w:rPr>
              <w:t>.</w:t>
            </w:r>
          </w:p>
        </w:tc>
        <w:tc>
          <w:tcPr>
            <w:tcW w:w="4745" w:type="dxa"/>
          </w:tcPr>
          <w:p w14:paraId="6A8AE38F" w14:textId="77777777" w:rsidR="005E15C0" w:rsidRPr="00AD3B65" w:rsidRDefault="005E15C0" w:rsidP="00A01288">
            <w:pPr>
              <w:rPr>
                <w:rFonts w:ascii="Arial" w:hAnsi="Arial" w:cs="Arial"/>
                <w:sz w:val="20"/>
              </w:rPr>
            </w:pPr>
            <w:r w:rsidRPr="00AD3B65">
              <w:rPr>
                <w:rFonts w:ascii="Arial" w:hAnsi="Arial" w:cs="Arial"/>
                <w:sz w:val="20"/>
              </w:rPr>
              <w:t xml:space="preserve">Refundacja kosztów wyposażenia </w:t>
            </w:r>
            <w:r w:rsidRPr="00AD3B65">
              <w:rPr>
                <w:rFonts w:ascii="Arial" w:hAnsi="Arial" w:cs="Arial"/>
                <w:sz w:val="20"/>
              </w:rPr>
              <w:br/>
              <w:t>i doposażenia stanowiska pracy</w:t>
            </w:r>
          </w:p>
        </w:tc>
        <w:tc>
          <w:tcPr>
            <w:tcW w:w="1228" w:type="dxa"/>
          </w:tcPr>
          <w:p w14:paraId="6D48CF1F" w14:textId="18282EEB" w:rsidR="005E15C0" w:rsidRPr="00B9148D" w:rsidRDefault="00A90B24" w:rsidP="00A01288">
            <w:pPr>
              <w:jc w:val="center"/>
              <w:rPr>
                <w:rFonts w:ascii="Arial" w:hAnsi="Arial" w:cs="Arial"/>
                <w:b/>
                <w:sz w:val="20"/>
              </w:rPr>
            </w:pPr>
            <w:r>
              <w:rPr>
                <w:rFonts w:ascii="Arial" w:hAnsi="Arial" w:cs="Arial"/>
                <w:b/>
                <w:sz w:val="20"/>
              </w:rPr>
              <w:t>50</w:t>
            </w:r>
          </w:p>
        </w:tc>
        <w:tc>
          <w:tcPr>
            <w:tcW w:w="1228" w:type="dxa"/>
          </w:tcPr>
          <w:p w14:paraId="1D3EC0DD" w14:textId="2B6677B5" w:rsidR="005E15C0" w:rsidRPr="005F07A9" w:rsidRDefault="00A90B24" w:rsidP="00A01288">
            <w:pPr>
              <w:jc w:val="center"/>
              <w:rPr>
                <w:rFonts w:ascii="Arial" w:hAnsi="Arial" w:cs="Arial"/>
                <w:b/>
                <w:sz w:val="20"/>
              </w:rPr>
            </w:pPr>
            <w:r w:rsidRPr="005F07A9">
              <w:rPr>
                <w:rFonts w:ascii="Arial" w:hAnsi="Arial" w:cs="Arial"/>
                <w:b/>
                <w:sz w:val="20"/>
              </w:rPr>
              <w:t>19</w:t>
            </w:r>
          </w:p>
        </w:tc>
        <w:tc>
          <w:tcPr>
            <w:tcW w:w="1193" w:type="dxa"/>
          </w:tcPr>
          <w:p w14:paraId="0B79A7A5" w14:textId="1A2EB048" w:rsidR="005E15C0" w:rsidRPr="005F07A9" w:rsidRDefault="00A90B24" w:rsidP="00A01288">
            <w:pPr>
              <w:jc w:val="center"/>
              <w:rPr>
                <w:rFonts w:ascii="Arial" w:hAnsi="Arial" w:cs="Arial"/>
                <w:b/>
                <w:sz w:val="20"/>
              </w:rPr>
            </w:pPr>
            <w:r w:rsidRPr="005F07A9">
              <w:rPr>
                <w:rFonts w:ascii="Arial" w:hAnsi="Arial" w:cs="Arial"/>
                <w:b/>
                <w:sz w:val="20"/>
              </w:rPr>
              <w:t>31</w:t>
            </w:r>
          </w:p>
        </w:tc>
      </w:tr>
      <w:tr w:rsidR="005E15C0" w:rsidRPr="00AD3B65" w14:paraId="09458D07" w14:textId="77777777" w:rsidTr="005E15C0">
        <w:tc>
          <w:tcPr>
            <w:tcW w:w="666" w:type="dxa"/>
          </w:tcPr>
          <w:p w14:paraId="70B2BE0D" w14:textId="77777777" w:rsidR="005E15C0" w:rsidRPr="00AD3B65" w:rsidRDefault="005E15C0" w:rsidP="005E15C0">
            <w:pPr>
              <w:spacing w:line="276" w:lineRule="auto"/>
              <w:jc w:val="both"/>
              <w:rPr>
                <w:rFonts w:ascii="Arial" w:hAnsi="Arial" w:cs="Arial"/>
                <w:sz w:val="20"/>
              </w:rPr>
            </w:pPr>
            <w:r>
              <w:rPr>
                <w:rFonts w:ascii="Arial" w:hAnsi="Arial" w:cs="Arial"/>
                <w:sz w:val="20"/>
              </w:rPr>
              <w:t>8</w:t>
            </w:r>
            <w:r w:rsidRPr="00AD3B65">
              <w:rPr>
                <w:rFonts w:ascii="Arial" w:hAnsi="Arial" w:cs="Arial"/>
                <w:sz w:val="20"/>
              </w:rPr>
              <w:t>.</w:t>
            </w:r>
          </w:p>
        </w:tc>
        <w:tc>
          <w:tcPr>
            <w:tcW w:w="4745" w:type="dxa"/>
          </w:tcPr>
          <w:p w14:paraId="1431E79F" w14:textId="77777777" w:rsidR="005E15C0" w:rsidRPr="00AD3B65" w:rsidRDefault="005E15C0" w:rsidP="005E15C0">
            <w:pPr>
              <w:spacing w:line="276" w:lineRule="auto"/>
              <w:rPr>
                <w:rFonts w:ascii="Arial" w:hAnsi="Arial" w:cs="Arial"/>
                <w:sz w:val="20"/>
              </w:rPr>
            </w:pPr>
            <w:r w:rsidRPr="00AD3B65">
              <w:rPr>
                <w:rFonts w:ascii="Arial" w:hAnsi="Arial" w:cs="Arial"/>
                <w:sz w:val="20"/>
              </w:rPr>
              <w:t>Bony na zasiedlenie</w:t>
            </w:r>
          </w:p>
        </w:tc>
        <w:tc>
          <w:tcPr>
            <w:tcW w:w="1228" w:type="dxa"/>
          </w:tcPr>
          <w:p w14:paraId="598F6BA4" w14:textId="3D9E40F2" w:rsidR="005E15C0" w:rsidRPr="00B9148D" w:rsidRDefault="00657F6E" w:rsidP="005E15C0">
            <w:pPr>
              <w:spacing w:line="276" w:lineRule="auto"/>
              <w:jc w:val="center"/>
              <w:rPr>
                <w:rFonts w:ascii="Arial" w:hAnsi="Arial" w:cs="Arial"/>
                <w:b/>
                <w:sz w:val="20"/>
              </w:rPr>
            </w:pPr>
            <w:r>
              <w:rPr>
                <w:rFonts w:ascii="Arial" w:hAnsi="Arial" w:cs="Arial"/>
                <w:b/>
                <w:sz w:val="20"/>
              </w:rPr>
              <w:t>1</w:t>
            </w:r>
            <w:r w:rsidR="00A90B24">
              <w:rPr>
                <w:rFonts w:ascii="Arial" w:hAnsi="Arial" w:cs="Arial"/>
                <w:b/>
                <w:sz w:val="20"/>
              </w:rPr>
              <w:t>56</w:t>
            </w:r>
          </w:p>
        </w:tc>
        <w:tc>
          <w:tcPr>
            <w:tcW w:w="1228" w:type="dxa"/>
          </w:tcPr>
          <w:p w14:paraId="6E216B36" w14:textId="6DFE6A3C" w:rsidR="005E15C0" w:rsidRPr="005F07A9" w:rsidRDefault="00A90B24" w:rsidP="005E15C0">
            <w:pPr>
              <w:spacing w:line="276" w:lineRule="auto"/>
              <w:jc w:val="center"/>
              <w:rPr>
                <w:rFonts w:ascii="Arial" w:hAnsi="Arial" w:cs="Arial"/>
                <w:b/>
                <w:sz w:val="20"/>
              </w:rPr>
            </w:pPr>
            <w:r w:rsidRPr="005F07A9">
              <w:rPr>
                <w:rFonts w:ascii="Arial" w:hAnsi="Arial" w:cs="Arial"/>
                <w:b/>
                <w:sz w:val="20"/>
              </w:rPr>
              <w:t>82</w:t>
            </w:r>
          </w:p>
        </w:tc>
        <w:tc>
          <w:tcPr>
            <w:tcW w:w="1193" w:type="dxa"/>
          </w:tcPr>
          <w:p w14:paraId="131AE165" w14:textId="77777777" w:rsidR="005E15C0" w:rsidRPr="005F07A9" w:rsidRDefault="0075321A" w:rsidP="005E15C0">
            <w:pPr>
              <w:spacing w:line="276" w:lineRule="auto"/>
              <w:jc w:val="center"/>
              <w:rPr>
                <w:rFonts w:ascii="Arial" w:hAnsi="Arial" w:cs="Arial"/>
                <w:b/>
                <w:sz w:val="20"/>
              </w:rPr>
            </w:pPr>
            <w:r w:rsidRPr="005F07A9">
              <w:rPr>
                <w:rFonts w:ascii="Arial" w:hAnsi="Arial" w:cs="Arial"/>
                <w:b/>
                <w:sz w:val="20"/>
              </w:rPr>
              <w:t>74</w:t>
            </w:r>
          </w:p>
        </w:tc>
      </w:tr>
      <w:tr w:rsidR="005E15C0" w:rsidRPr="00AD3B65" w14:paraId="67E2CAC7" w14:textId="77777777" w:rsidTr="005E15C0">
        <w:tc>
          <w:tcPr>
            <w:tcW w:w="666" w:type="dxa"/>
          </w:tcPr>
          <w:p w14:paraId="4C3FF4E6" w14:textId="77777777" w:rsidR="005E15C0" w:rsidRPr="00AD3B65" w:rsidRDefault="005E15C0" w:rsidP="00337911">
            <w:pPr>
              <w:spacing w:line="360" w:lineRule="auto"/>
              <w:jc w:val="both"/>
              <w:rPr>
                <w:rFonts w:ascii="Arial" w:hAnsi="Arial" w:cs="Arial"/>
                <w:sz w:val="20"/>
              </w:rPr>
            </w:pPr>
          </w:p>
        </w:tc>
        <w:tc>
          <w:tcPr>
            <w:tcW w:w="4745" w:type="dxa"/>
          </w:tcPr>
          <w:p w14:paraId="4CA2ED9A" w14:textId="77777777" w:rsidR="005E15C0" w:rsidRPr="00AD3B65" w:rsidRDefault="005E15C0" w:rsidP="00337911">
            <w:pPr>
              <w:spacing w:line="360" w:lineRule="auto"/>
              <w:jc w:val="both"/>
              <w:rPr>
                <w:rFonts w:ascii="Arial" w:hAnsi="Arial" w:cs="Arial"/>
                <w:b/>
                <w:sz w:val="20"/>
              </w:rPr>
            </w:pPr>
            <w:r w:rsidRPr="00AD3B65">
              <w:rPr>
                <w:rFonts w:ascii="Arial" w:hAnsi="Arial" w:cs="Arial"/>
                <w:b/>
                <w:sz w:val="20"/>
              </w:rPr>
              <w:t>Ogółem:</w:t>
            </w:r>
          </w:p>
        </w:tc>
        <w:tc>
          <w:tcPr>
            <w:tcW w:w="1228" w:type="dxa"/>
          </w:tcPr>
          <w:p w14:paraId="218202D1" w14:textId="0BFB8E79" w:rsidR="005E15C0" w:rsidRPr="00B9148D" w:rsidRDefault="0075321A" w:rsidP="00337911">
            <w:pPr>
              <w:spacing w:line="360" w:lineRule="auto"/>
              <w:jc w:val="center"/>
              <w:rPr>
                <w:rFonts w:ascii="Arial" w:hAnsi="Arial" w:cs="Arial"/>
                <w:b/>
                <w:sz w:val="20"/>
              </w:rPr>
            </w:pPr>
            <w:r>
              <w:rPr>
                <w:rFonts w:ascii="Arial" w:hAnsi="Arial" w:cs="Arial"/>
                <w:b/>
                <w:sz w:val="20"/>
              </w:rPr>
              <w:t>2</w:t>
            </w:r>
            <w:r w:rsidR="00A90B24">
              <w:rPr>
                <w:rFonts w:ascii="Arial" w:hAnsi="Arial" w:cs="Arial"/>
                <w:b/>
                <w:sz w:val="20"/>
              </w:rPr>
              <w:t>620</w:t>
            </w:r>
          </w:p>
        </w:tc>
        <w:tc>
          <w:tcPr>
            <w:tcW w:w="1228" w:type="dxa"/>
          </w:tcPr>
          <w:p w14:paraId="13B2C58C" w14:textId="3C7F1525" w:rsidR="005E15C0" w:rsidRPr="005F07A9" w:rsidRDefault="0075321A" w:rsidP="002A3707">
            <w:pPr>
              <w:spacing w:line="360" w:lineRule="auto"/>
              <w:jc w:val="center"/>
              <w:rPr>
                <w:rFonts w:ascii="Arial" w:hAnsi="Arial" w:cs="Arial"/>
                <w:b/>
                <w:sz w:val="20"/>
              </w:rPr>
            </w:pPr>
            <w:r w:rsidRPr="005F07A9">
              <w:rPr>
                <w:rFonts w:ascii="Arial" w:hAnsi="Arial" w:cs="Arial"/>
                <w:b/>
                <w:sz w:val="20"/>
              </w:rPr>
              <w:t>1</w:t>
            </w:r>
            <w:r w:rsidR="00A90B24" w:rsidRPr="005F07A9">
              <w:rPr>
                <w:rFonts w:ascii="Arial" w:hAnsi="Arial" w:cs="Arial"/>
                <w:b/>
                <w:sz w:val="20"/>
              </w:rPr>
              <w:t>185</w:t>
            </w:r>
          </w:p>
        </w:tc>
        <w:tc>
          <w:tcPr>
            <w:tcW w:w="1193" w:type="dxa"/>
          </w:tcPr>
          <w:p w14:paraId="4C51597C" w14:textId="6BE34B40" w:rsidR="005E15C0" w:rsidRPr="005F07A9" w:rsidRDefault="00657F6E" w:rsidP="002A3707">
            <w:pPr>
              <w:spacing w:line="360" w:lineRule="auto"/>
              <w:jc w:val="center"/>
              <w:rPr>
                <w:rFonts w:ascii="Arial" w:hAnsi="Arial" w:cs="Arial"/>
                <w:b/>
                <w:sz w:val="20"/>
              </w:rPr>
            </w:pPr>
            <w:r w:rsidRPr="005F07A9">
              <w:rPr>
                <w:rFonts w:ascii="Arial" w:hAnsi="Arial" w:cs="Arial"/>
                <w:b/>
                <w:sz w:val="20"/>
              </w:rPr>
              <w:t>1</w:t>
            </w:r>
            <w:r w:rsidR="00A90B24" w:rsidRPr="005F07A9">
              <w:rPr>
                <w:rFonts w:ascii="Arial" w:hAnsi="Arial" w:cs="Arial"/>
                <w:b/>
                <w:sz w:val="20"/>
              </w:rPr>
              <w:t>383</w:t>
            </w:r>
          </w:p>
        </w:tc>
      </w:tr>
    </w:tbl>
    <w:p w14:paraId="028A213E" w14:textId="77777777" w:rsidR="00B75197" w:rsidRDefault="00B75197" w:rsidP="00E154A0">
      <w:pPr>
        <w:pStyle w:val="Tekstpodstawowywcity2"/>
        <w:ind w:firstLine="0"/>
        <w:rPr>
          <w:b/>
          <w:color w:val="002060"/>
          <w:szCs w:val="22"/>
        </w:rPr>
      </w:pPr>
    </w:p>
    <w:p w14:paraId="3E87141B" w14:textId="77777777" w:rsidR="006127B2" w:rsidRDefault="006127B2" w:rsidP="00E154A0">
      <w:pPr>
        <w:pStyle w:val="Tekstpodstawowywcity2"/>
        <w:ind w:firstLine="0"/>
        <w:rPr>
          <w:b/>
          <w:color w:val="002060"/>
          <w:szCs w:val="22"/>
        </w:rPr>
      </w:pPr>
    </w:p>
    <w:p w14:paraId="0829FF0D" w14:textId="77777777" w:rsidR="00E154A0" w:rsidRPr="003829BB" w:rsidRDefault="00E154A0" w:rsidP="00E154A0">
      <w:pPr>
        <w:pStyle w:val="Tekstpodstawowywcity2"/>
        <w:ind w:firstLine="0"/>
        <w:rPr>
          <w:b/>
          <w:szCs w:val="22"/>
        </w:rPr>
      </w:pPr>
      <w:r w:rsidRPr="003829BB">
        <w:rPr>
          <w:b/>
          <w:szCs w:val="22"/>
        </w:rPr>
        <w:lastRenderedPageBreak/>
        <w:t>2.1.  Prace interwencyjne</w:t>
      </w:r>
    </w:p>
    <w:p w14:paraId="4E2A39B1" w14:textId="77777777" w:rsidR="00B529A2" w:rsidRDefault="00B529A2" w:rsidP="00657F6E">
      <w:pPr>
        <w:pStyle w:val="Tekstpodstawowywcity2"/>
        <w:ind w:firstLine="0"/>
        <w:rPr>
          <w:sz w:val="20"/>
        </w:rPr>
      </w:pPr>
      <w:r w:rsidRPr="00415828">
        <w:rPr>
          <w:b/>
          <w:sz w:val="20"/>
        </w:rPr>
        <w:t>Prace interwencyjne</w:t>
      </w:r>
      <w:r w:rsidRPr="00415828">
        <w:rPr>
          <w:b/>
          <w:color w:val="333399"/>
          <w:sz w:val="20"/>
        </w:rPr>
        <w:t xml:space="preserve"> </w:t>
      </w:r>
      <w:r>
        <w:rPr>
          <w:b/>
          <w:color w:val="333399"/>
          <w:sz w:val="20"/>
        </w:rPr>
        <w:t xml:space="preserve">- </w:t>
      </w:r>
      <w:r w:rsidRPr="00415828">
        <w:rPr>
          <w:sz w:val="20"/>
        </w:rPr>
        <w:t xml:space="preserve">to </w:t>
      </w:r>
      <w:r>
        <w:rPr>
          <w:sz w:val="20"/>
        </w:rPr>
        <w:t>zatrudnienie bezrobotnego przez pracodawcę na podstawie umowy</w:t>
      </w:r>
      <w:r>
        <w:rPr>
          <w:sz w:val="20"/>
        </w:rPr>
        <w:br/>
        <w:t>o pracę, które nastąpiło w wyniku umowy zawartej między pracodawcą, a powiatowym urzędem pracy</w:t>
      </w:r>
      <w:r>
        <w:rPr>
          <w:sz w:val="20"/>
        </w:rPr>
        <w:br/>
        <w:t>i ma na celu wsparcie osób bezrobotnych</w:t>
      </w:r>
      <w:r w:rsidRPr="00415828">
        <w:rPr>
          <w:sz w:val="20"/>
        </w:rPr>
        <w:t xml:space="preserve">. </w:t>
      </w:r>
    </w:p>
    <w:p w14:paraId="44F40CF7" w14:textId="77777777" w:rsidR="00B529A2" w:rsidRPr="0058169F" w:rsidRDefault="00B529A2" w:rsidP="00657F6E">
      <w:pPr>
        <w:spacing w:line="360" w:lineRule="auto"/>
        <w:jc w:val="both"/>
        <w:rPr>
          <w:rFonts w:ascii="Arial" w:hAnsi="Arial" w:cs="Arial"/>
          <w:sz w:val="20"/>
        </w:rPr>
      </w:pPr>
      <w:r w:rsidRPr="00A51BB9">
        <w:rPr>
          <w:rFonts w:ascii="Arial" w:hAnsi="Arial" w:cs="Arial"/>
          <w:sz w:val="20"/>
        </w:rPr>
        <w:t>Pracodawca, który zatrudni bezrobotnego w ramach prac interwencyjnych, w pełnym wymiarze czasu pracy – otrzyma przez okres do 6 miesięcy refundację części kosztów poniesionych na wynagrodzenia oraz składki na ubezpieczenie społeczne w wysokości nieprzekraczającej kwoty obliczanej jako iloczyn liczby zatrudnionych w miesiącu w przeliczeniu na pełny wymiar czasu pracy oraz kwoty zasiłku dla bezrobotnych (obowiązującej w ostatnim dniu zatrudnienia każdego rozliczanego miesiąca) i składek na ubezpieczenie społeczne od refundowanego wynagrodzenia.</w:t>
      </w:r>
      <w:r w:rsidRPr="0058169F">
        <w:rPr>
          <w:rFonts w:ascii="Arial" w:hAnsi="Arial" w:cs="Arial"/>
          <w:b/>
          <w:sz w:val="20"/>
        </w:rPr>
        <w:t xml:space="preserve"> </w:t>
      </w:r>
      <w:r w:rsidRPr="0058169F">
        <w:rPr>
          <w:rFonts w:ascii="Arial" w:hAnsi="Arial" w:cs="Arial"/>
          <w:sz w:val="20"/>
        </w:rPr>
        <w:t>Pracodawca jest obowiązany, stosownie do zawartej umowy, do utrzymania</w:t>
      </w:r>
      <w:r w:rsidR="00A51BB9">
        <w:rPr>
          <w:rFonts w:ascii="Arial" w:hAnsi="Arial" w:cs="Arial"/>
          <w:sz w:val="20"/>
        </w:rPr>
        <w:t xml:space="preserve"> </w:t>
      </w:r>
      <w:r w:rsidRPr="0058169F">
        <w:rPr>
          <w:rFonts w:ascii="Arial" w:hAnsi="Arial" w:cs="Arial"/>
          <w:sz w:val="20"/>
        </w:rPr>
        <w:t>w zatrudnieniu skierowanego bezrobotnego przez okres co najmniej 3 miesięcy po zakończeniu refundacji wynagrodzeń i składek na ubezpieczenia społeczne.</w:t>
      </w:r>
    </w:p>
    <w:p w14:paraId="61A229D5" w14:textId="5F6FDC3C" w:rsidR="00E154A0" w:rsidRPr="008D2D40" w:rsidRDefault="00E154A0" w:rsidP="008D2D40">
      <w:pPr>
        <w:pStyle w:val="Tekstpodstawowywcity2"/>
        <w:ind w:firstLine="0"/>
        <w:rPr>
          <w:sz w:val="20"/>
        </w:rPr>
      </w:pPr>
      <w:r w:rsidRPr="008D2D40">
        <w:rPr>
          <w:b/>
          <w:sz w:val="20"/>
        </w:rPr>
        <w:t xml:space="preserve">W </w:t>
      </w:r>
      <w:r w:rsidR="00046DAC" w:rsidRPr="008D2D40">
        <w:rPr>
          <w:b/>
          <w:sz w:val="20"/>
        </w:rPr>
        <w:t>2</w:t>
      </w:r>
      <w:r w:rsidR="002017D6" w:rsidRPr="008D2D40">
        <w:rPr>
          <w:b/>
          <w:sz w:val="20"/>
        </w:rPr>
        <w:t>0</w:t>
      </w:r>
      <w:r w:rsidR="00DA1B5E">
        <w:rPr>
          <w:b/>
          <w:sz w:val="20"/>
        </w:rPr>
        <w:t>2</w:t>
      </w:r>
      <w:r w:rsidR="0004396A">
        <w:rPr>
          <w:b/>
          <w:sz w:val="20"/>
        </w:rPr>
        <w:t>2</w:t>
      </w:r>
      <w:r w:rsidRPr="008D2D40">
        <w:rPr>
          <w:b/>
          <w:sz w:val="20"/>
        </w:rPr>
        <w:t xml:space="preserve"> roku zorganizowano ogółem</w:t>
      </w:r>
      <w:r w:rsidRPr="008D2D40">
        <w:rPr>
          <w:sz w:val="20"/>
        </w:rPr>
        <w:t xml:space="preserve"> </w:t>
      </w:r>
      <w:r w:rsidR="0075321A" w:rsidRPr="0075321A">
        <w:rPr>
          <w:b/>
          <w:sz w:val="20"/>
        </w:rPr>
        <w:t>1</w:t>
      </w:r>
      <w:r w:rsidR="0004396A">
        <w:rPr>
          <w:b/>
          <w:sz w:val="20"/>
        </w:rPr>
        <w:t>4</w:t>
      </w:r>
      <w:r w:rsidR="0075321A" w:rsidRPr="0075321A">
        <w:rPr>
          <w:b/>
          <w:sz w:val="20"/>
        </w:rPr>
        <w:t>2</w:t>
      </w:r>
      <w:r w:rsidRPr="00DA1B5E">
        <w:rPr>
          <w:b/>
          <w:sz w:val="20"/>
        </w:rPr>
        <w:t xml:space="preserve"> </w:t>
      </w:r>
      <w:r w:rsidRPr="008D2D40">
        <w:rPr>
          <w:b/>
          <w:sz w:val="20"/>
        </w:rPr>
        <w:t>miejsc</w:t>
      </w:r>
      <w:r w:rsidR="0075321A">
        <w:rPr>
          <w:b/>
          <w:sz w:val="20"/>
        </w:rPr>
        <w:t>a</w:t>
      </w:r>
      <w:r w:rsidRPr="008D2D40">
        <w:rPr>
          <w:b/>
          <w:sz w:val="20"/>
        </w:rPr>
        <w:t xml:space="preserve"> prac interwencyjn</w:t>
      </w:r>
      <w:r w:rsidR="001169E6">
        <w:rPr>
          <w:b/>
          <w:sz w:val="20"/>
        </w:rPr>
        <w:t>ych</w:t>
      </w:r>
      <w:r w:rsidRPr="008D2D40">
        <w:rPr>
          <w:sz w:val="20"/>
        </w:rPr>
        <w:t xml:space="preserve"> </w:t>
      </w:r>
      <w:r w:rsidRPr="008D2D40">
        <w:rPr>
          <w:b/>
          <w:sz w:val="20"/>
        </w:rPr>
        <w:t>dla osób</w:t>
      </w:r>
      <w:r w:rsidRPr="008D2D40">
        <w:rPr>
          <w:sz w:val="20"/>
        </w:rPr>
        <w:t xml:space="preserve"> </w:t>
      </w:r>
      <w:r w:rsidRPr="008D2D40">
        <w:rPr>
          <w:b/>
          <w:sz w:val="20"/>
        </w:rPr>
        <w:t>bezrobotnych</w:t>
      </w:r>
      <w:r w:rsidRPr="008D2D40">
        <w:rPr>
          <w:sz w:val="20"/>
        </w:rPr>
        <w:t xml:space="preserve"> </w:t>
      </w:r>
      <w:r w:rsidR="001169E6">
        <w:rPr>
          <w:sz w:val="20"/>
        </w:rPr>
        <w:br/>
      </w:r>
      <w:r w:rsidR="000D44DC">
        <w:rPr>
          <w:b/>
          <w:sz w:val="20"/>
        </w:rPr>
        <w:t>(</w:t>
      </w:r>
      <w:r w:rsidRPr="008D2D40">
        <w:rPr>
          <w:b/>
          <w:sz w:val="20"/>
        </w:rPr>
        <w:t xml:space="preserve">w powiecie chełmskim - </w:t>
      </w:r>
      <w:r w:rsidR="0004396A">
        <w:rPr>
          <w:b/>
          <w:sz w:val="20"/>
        </w:rPr>
        <w:t>59</w:t>
      </w:r>
      <w:r w:rsidRPr="008D2D40">
        <w:rPr>
          <w:b/>
          <w:sz w:val="20"/>
        </w:rPr>
        <w:t xml:space="preserve">; w mieście Chełm </w:t>
      </w:r>
      <w:r w:rsidR="009343ED" w:rsidRPr="008D2D40">
        <w:rPr>
          <w:b/>
          <w:sz w:val="20"/>
        </w:rPr>
        <w:t>–</w:t>
      </w:r>
      <w:r w:rsidR="00B9148D">
        <w:rPr>
          <w:b/>
          <w:sz w:val="20"/>
        </w:rPr>
        <w:t xml:space="preserve"> </w:t>
      </w:r>
      <w:r w:rsidR="00DA1B5E">
        <w:rPr>
          <w:b/>
          <w:sz w:val="20"/>
        </w:rPr>
        <w:t>8</w:t>
      </w:r>
      <w:r w:rsidR="0004396A">
        <w:rPr>
          <w:b/>
          <w:sz w:val="20"/>
        </w:rPr>
        <w:t>3</w:t>
      </w:r>
      <w:r w:rsidR="000D44DC">
        <w:rPr>
          <w:b/>
          <w:sz w:val="20"/>
        </w:rPr>
        <w:t>)</w:t>
      </w:r>
      <w:r w:rsidR="00177FEF">
        <w:rPr>
          <w:b/>
          <w:sz w:val="20"/>
        </w:rPr>
        <w:t>.</w:t>
      </w:r>
    </w:p>
    <w:p w14:paraId="252BC2DF" w14:textId="77777777" w:rsidR="00B529A2" w:rsidRDefault="00B529A2" w:rsidP="00E154A0">
      <w:pPr>
        <w:pStyle w:val="Tekstpodstawowywcity2"/>
        <w:ind w:firstLine="0"/>
        <w:rPr>
          <w:b/>
          <w:color w:val="002060"/>
          <w:szCs w:val="22"/>
        </w:rPr>
      </w:pPr>
    </w:p>
    <w:p w14:paraId="1ADFAD78" w14:textId="77777777" w:rsidR="00E154A0" w:rsidRPr="003829BB" w:rsidRDefault="00E154A0" w:rsidP="00E154A0">
      <w:pPr>
        <w:pStyle w:val="Tekstpodstawowywcity2"/>
        <w:ind w:firstLine="0"/>
        <w:rPr>
          <w:b/>
          <w:szCs w:val="22"/>
        </w:rPr>
      </w:pPr>
      <w:r w:rsidRPr="003829BB">
        <w:rPr>
          <w:b/>
          <w:szCs w:val="22"/>
        </w:rPr>
        <w:t>2</w:t>
      </w:r>
      <w:r w:rsidRPr="003829BB">
        <w:rPr>
          <w:b/>
          <w:i/>
          <w:szCs w:val="22"/>
        </w:rPr>
        <w:t>.</w:t>
      </w:r>
      <w:r w:rsidRPr="003829BB">
        <w:rPr>
          <w:b/>
          <w:szCs w:val="22"/>
        </w:rPr>
        <w:t>2. Roboty publiczne</w:t>
      </w:r>
    </w:p>
    <w:p w14:paraId="120EA0E0" w14:textId="77777777" w:rsidR="00B529A2" w:rsidRPr="0058169F" w:rsidRDefault="00B529A2" w:rsidP="00B529A2">
      <w:pPr>
        <w:spacing w:line="360" w:lineRule="auto"/>
        <w:jc w:val="both"/>
        <w:rPr>
          <w:rFonts w:ascii="Arial" w:hAnsi="Arial" w:cs="Arial"/>
          <w:sz w:val="20"/>
        </w:rPr>
      </w:pPr>
      <w:r w:rsidRPr="0058169F">
        <w:rPr>
          <w:rFonts w:ascii="Arial" w:hAnsi="Arial" w:cs="Arial"/>
          <w:b/>
          <w:sz w:val="20"/>
        </w:rPr>
        <w:t>Roboty publiczne</w:t>
      </w:r>
      <w:r w:rsidRPr="0058169F">
        <w:rPr>
          <w:rFonts w:ascii="Arial" w:hAnsi="Arial" w:cs="Arial"/>
          <w:sz w:val="20"/>
        </w:rPr>
        <w:t xml:space="preserve"> to zatrudnienie bezrobotnego przy wykonywaniu prac organizowanych przez gminy, organizacje pozarządowe statutowo zajmujące się problematyką: ochrony środowiska, kultury, oświaty, kultury fizycznej i sportu, opieki zdrowotnej, bezrobocia oraz pomocy społecznej, a także spółki wodne i ich związki, jeżeli prace te są finansowane lub dofinansowane ze środków samorządu terytorialnego, budżetu państwa, funduszy celowych, organizacji pozarządowych, spółek wodnych</w:t>
      </w:r>
      <w:r w:rsidRPr="0058169F">
        <w:rPr>
          <w:rFonts w:ascii="Arial" w:hAnsi="Arial" w:cs="Arial"/>
          <w:sz w:val="20"/>
        </w:rPr>
        <w:br/>
        <w:t xml:space="preserve">i ich związków. </w:t>
      </w:r>
    </w:p>
    <w:p w14:paraId="563E6167" w14:textId="77777777" w:rsidR="00B529A2" w:rsidRPr="00EA15AB" w:rsidRDefault="00B529A2" w:rsidP="00B529A2">
      <w:pPr>
        <w:spacing w:line="360" w:lineRule="auto"/>
        <w:jc w:val="both"/>
        <w:rPr>
          <w:rFonts w:ascii="Arial" w:hAnsi="Arial" w:cs="Arial"/>
          <w:sz w:val="20"/>
        </w:rPr>
      </w:pPr>
      <w:r w:rsidRPr="00EA15AB">
        <w:rPr>
          <w:rFonts w:ascii="Arial" w:hAnsi="Arial" w:cs="Arial"/>
          <w:sz w:val="20"/>
        </w:rPr>
        <w:t>Pracodawcy zatrudniającego pracownika w ramach robót publicznych przysługuje refundacja</w:t>
      </w:r>
      <w:r w:rsidRPr="00EA15AB">
        <w:rPr>
          <w:rFonts w:ascii="Arial" w:hAnsi="Arial" w:cs="Arial"/>
          <w:sz w:val="20"/>
        </w:rPr>
        <w:br/>
        <w:t>w wysokości do 50 % przeciętnego wynagrodzenia i składek na ubezpieczenie społeczne od tej kwoty. Okres zatrudnienia w ramach robót publicznych może wynosić do 6 miesięcy.</w:t>
      </w:r>
    </w:p>
    <w:p w14:paraId="322B96D1" w14:textId="66EAF554" w:rsidR="00657F6E" w:rsidRDefault="007C1266" w:rsidP="00DA1B5E">
      <w:pPr>
        <w:spacing w:line="360" w:lineRule="auto"/>
        <w:rPr>
          <w:rFonts w:ascii="Arial" w:hAnsi="Arial" w:cs="Arial"/>
          <w:sz w:val="20"/>
        </w:rPr>
      </w:pPr>
      <w:r w:rsidRPr="00125D93">
        <w:rPr>
          <w:rFonts w:ascii="Arial" w:hAnsi="Arial" w:cs="Arial"/>
          <w:b/>
          <w:sz w:val="20"/>
        </w:rPr>
        <w:t>W 20</w:t>
      </w:r>
      <w:r w:rsidR="00DA1B5E">
        <w:rPr>
          <w:rFonts w:ascii="Arial" w:hAnsi="Arial" w:cs="Arial"/>
          <w:b/>
          <w:sz w:val="20"/>
        </w:rPr>
        <w:t>2</w:t>
      </w:r>
      <w:r w:rsidR="00214301">
        <w:rPr>
          <w:rFonts w:ascii="Arial" w:hAnsi="Arial" w:cs="Arial"/>
          <w:b/>
          <w:sz w:val="20"/>
        </w:rPr>
        <w:t>2</w:t>
      </w:r>
      <w:r w:rsidRPr="00125D93">
        <w:rPr>
          <w:rFonts w:ascii="Arial" w:hAnsi="Arial" w:cs="Arial"/>
          <w:b/>
          <w:sz w:val="20"/>
        </w:rPr>
        <w:t xml:space="preserve"> roku zorganizowano</w:t>
      </w:r>
      <w:r w:rsidRPr="00125D93">
        <w:rPr>
          <w:rFonts w:ascii="Arial" w:hAnsi="Arial" w:cs="Arial"/>
          <w:sz w:val="20"/>
        </w:rPr>
        <w:t xml:space="preserve"> </w:t>
      </w:r>
      <w:r w:rsidR="00214301" w:rsidRPr="00937612">
        <w:rPr>
          <w:rFonts w:ascii="Arial" w:hAnsi="Arial" w:cs="Arial"/>
          <w:b/>
          <w:bCs/>
          <w:sz w:val="20"/>
        </w:rPr>
        <w:t>184</w:t>
      </w:r>
      <w:r w:rsidRPr="00125D93">
        <w:rPr>
          <w:rFonts w:ascii="Arial" w:hAnsi="Arial" w:cs="Arial"/>
          <w:b/>
          <w:sz w:val="20"/>
        </w:rPr>
        <w:t xml:space="preserve"> miejsc</w:t>
      </w:r>
      <w:r w:rsidR="0075321A">
        <w:rPr>
          <w:rFonts w:ascii="Arial" w:hAnsi="Arial" w:cs="Arial"/>
          <w:b/>
          <w:sz w:val="20"/>
        </w:rPr>
        <w:t>a</w:t>
      </w:r>
      <w:r w:rsidRPr="00125D93">
        <w:rPr>
          <w:rFonts w:ascii="Arial" w:hAnsi="Arial" w:cs="Arial"/>
          <w:b/>
          <w:sz w:val="20"/>
        </w:rPr>
        <w:t xml:space="preserve"> prac</w:t>
      </w:r>
      <w:r w:rsidR="00937612">
        <w:rPr>
          <w:rFonts w:ascii="Arial" w:hAnsi="Arial" w:cs="Arial"/>
          <w:b/>
          <w:sz w:val="20"/>
        </w:rPr>
        <w:t>y</w:t>
      </w:r>
      <w:r w:rsidRPr="00125D93">
        <w:rPr>
          <w:rFonts w:ascii="Arial" w:hAnsi="Arial" w:cs="Arial"/>
          <w:b/>
          <w:sz w:val="20"/>
        </w:rPr>
        <w:t xml:space="preserve"> w ramach robót publicznych</w:t>
      </w:r>
      <w:r w:rsidR="00125D93">
        <w:rPr>
          <w:rFonts w:ascii="Arial" w:hAnsi="Arial" w:cs="Arial"/>
          <w:b/>
          <w:sz w:val="20"/>
        </w:rPr>
        <w:t xml:space="preserve"> (</w:t>
      </w:r>
      <w:r w:rsidRPr="00125D93">
        <w:rPr>
          <w:rFonts w:ascii="Arial" w:hAnsi="Arial" w:cs="Arial"/>
          <w:b/>
          <w:sz w:val="20"/>
        </w:rPr>
        <w:t xml:space="preserve"> w powiecie – </w:t>
      </w:r>
      <w:r w:rsidR="00214301">
        <w:rPr>
          <w:rFonts w:ascii="Arial" w:hAnsi="Arial" w:cs="Arial"/>
          <w:b/>
          <w:sz w:val="20"/>
        </w:rPr>
        <w:t>171</w:t>
      </w:r>
      <w:r w:rsidR="00125D93">
        <w:rPr>
          <w:rFonts w:ascii="Arial" w:hAnsi="Arial" w:cs="Arial"/>
          <w:b/>
          <w:sz w:val="20"/>
        </w:rPr>
        <w:t xml:space="preserve">; </w:t>
      </w:r>
      <w:r w:rsidR="00DA1B5E">
        <w:rPr>
          <w:rFonts w:ascii="Arial" w:hAnsi="Arial" w:cs="Arial"/>
          <w:b/>
          <w:sz w:val="20"/>
        </w:rPr>
        <w:br/>
      </w:r>
      <w:r w:rsidR="00125D93">
        <w:rPr>
          <w:rFonts w:ascii="Arial" w:hAnsi="Arial" w:cs="Arial"/>
          <w:b/>
          <w:sz w:val="20"/>
        </w:rPr>
        <w:t>w mieście Chełm –</w:t>
      </w:r>
      <w:r w:rsidR="00214301">
        <w:rPr>
          <w:rFonts w:ascii="Arial" w:hAnsi="Arial" w:cs="Arial"/>
          <w:b/>
          <w:sz w:val="20"/>
        </w:rPr>
        <w:t xml:space="preserve"> 13</w:t>
      </w:r>
      <w:r w:rsidR="00125D93">
        <w:rPr>
          <w:rFonts w:ascii="Arial" w:hAnsi="Arial" w:cs="Arial"/>
          <w:b/>
          <w:sz w:val="20"/>
        </w:rPr>
        <w:t>).</w:t>
      </w:r>
      <w:r w:rsidRPr="00125D93">
        <w:rPr>
          <w:rFonts w:ascii="Arial" w:hAnsi="Arial" w:cs="Arial"/>
          <w:b/>
          <w:sz w:val="20"/>
        </w:rPr>
        <w:t xml:space="preserve">  </w:t>
      </w:r>
      <w:r w:rsidRPr="00125D93">
        <w:rPr>
          <w:rFonts w:ascii="Arial" w:hAnsi="Arial" w:cs="Arial"/>
          <w:sz w:val="20"/>
        </w:rPr>
        <w:t xml:space="preserve">   </w:t>
      </w:r>
    </w:p>
    <w:p w14:paraId="4D45A711" w14:textId="77777777" w:rsidR="007C1266" w:rsidRPr="00125D93" w:rsidRDefault="007C1266" w:rsidP="00DA1B5E">
      <w:pPr>
        <w:spacing w:line="360" w:lineRule="auto"/>
        <w:rPr>
          <w:rFonts w:ascii="Arial" w:hAnsi="Arial" w:cs="Arial"/>
          <w:sz w:val="20"/>
        </w:rPr>
      </w:pPr>
      <w:r w:rsidRPr="00125D93">
        <w:rPr>
          <w:rFonts w:ascii="Arial" w:hAnsi="Arial" w:cs="Arial"/>
          <w:sz w:val="20"/>
        </w:rPr>
        <w:t xml:space="preserve">  </w:t>
      </w:r>
    </w:p>
    <w:p w14:paraId="04271A89" w14:textId="77777777" w:rsidR="00E154A0" w:rsidRPr="003829BB" w:rsidRDefault="00E154A0" w:rsidP="0075321A">
      <w:pPr>
        <w:pStyle w:val="Tekstpodstawowywcity2"/>
        <w:ind w:firstLine="0"/>
        <w:rPr>
          <w:b/>
          <w:szCs w:val="22"/>
        </w:rPr>
      </w:pPr>
      <w:r w:rsidRPr="003829BB">
        <w:rPr>
          <w:rFonts w:cs="Arial"/>
          <w:b/>
          <w:szCs w:val="22"/>
        </w:rPr>
        <w:t>2</w:t>
      </w:r>
      <w:r w:rsidRPr="003829BB">
        <w:rPr>
          <w:rFonts w:cs="Arial"/>
          <w:b/>
          <w:i/>
          <w:szCs w:val="22"/>
        </w:rPr>
        <w:t>.</w:t>
      </w:r>
      <w:r w:rsidRPr="003829BB">
        <w:rPr>
          <w:rFonts w:cs="Arial"/>
          <w:b/>
          <w:szCs w:val="22"/>
        </w:rPr>
        <w:t>3. Staże</w:t>
      </w:r>
      <w:r w:rsidRPr="003829BB">
        <w:rPr>
          <w:b/>
          <w:szCs w:val="22"/>
        </w:rPr>
        <w:t xml:space="preserve"> </w:t>
      </w:r>
    </w:p>
    <w:p w14:paraId="6B31A7B3" w14:textId="77777777" w:rsidR="00E154A0" w:rsidRPr="008D2D40" w:rsidRDefault="00E154A0" w:rsidP="00125D93">
      <w:pPr>
        <w:spacing w:line="360" w:lineRule="auto"/>
        <w:jc w:val="both"/>
        <w:rPr>
          <w:rFonts w:ascii="Arial" w:hAnsi="Arial" w:cs="Arial"/>
          <w:sz w:val="20"/>
        </w:rPr>
      </w:pPr>
      <w:r w:rsidRPr="008D2D40">
        <w:rPr>
          <w:rFonts w:ascii="Arial" w:hAnsi="Arial" w:cs="Arial"/>
          <w:b/>
          <w:sz w:val="20"/>
        </w:rPr>
        <w:t>Staż</w:t>
      </w:r>
      <w:r w:rsidRPr="008D2D40">
        <w:rPr>
          <w:rFonts w:ascii="Arial" w:hAnsi="Arial" w:cs="Arial"/>
          <w:sz w:val="20"/>
        </w:rPr>
        <w:t xml:space="preserve"> – to nabywanie przez bezrobotnego umiejętności praktycznych do wykonywania pracy przez wykonywanie zadań w miejscu pracy bez nawiązywania stosunku pracy</w:t>
      </w:r>
      <w:r w:rsidR="00125D93">
        <w:rPr>
          <w:rFonts w:ascii="Arial" w:hAnsi="Arial" w:cs="Arial"/>
          <w:sz w:val="20"/>
        </w:rPr>
        <w:t xml:space="preserve"> </w:t>
      </w:r>
      <w:r w:rsidRPr="008D2D40">
        <w:rPr>
          <w:rFonts w:ascii="Arial" w:hAnsi="Arial" w:cs="Arial"/>
          <w:sz w:val="20"/>
        </w:rPr>
        <w:t xml:space="preserve">z pracodawcą. </w:t>
      </w:r>
    </w:p>
    <w:p w14:paraId="6AFB6520" w14:textId="77777777" w:rsidR="004D7D02" w:rsidRPr="004D7D02" w:rsidRDefault="004D7D02" w:rsidP="004D7D02">
      <w:pPr>
        <w:spacing w:line="360" w:lineRule="auto"/>
        <w:jc w:val="both"/>
        <w:rPr>
          <w:rFonts w:ascii="Arial" w:hAnsi="Arial" w:cs="Arial"/>
          <w:sz w:val="20"/>
        </w:rPr>
      </w:pPr>
      <w:r w:rsidRPr="004D7D02">
        <w:rPr>
          <w:rFonts w:ascii="Arial" w:hAnsi="Arial" w:cs="Arial"/>
          <w:b/>
          <w:sz w:val="20"/>
        </w:rPr>
        <w:t>Staż może trwać</w:t>
      </w:r>
      <w:r w:rsidRPr="004D7D02">
        <w:rPr>
          <w:rFonts w:ascii="Arial" w:hAnsi="Arial" w:cs="Arial"/>
          <w:sz w:val="20"/>
        </w:rPr>
        <w:t xml:space="preserve"> </w:t>
      </w:r>
      <w:r w:rsidRPr="004D7D02">
        <w:rPr>
          <w:rFonts w:ascii="Arial" w:hAnsi="Arial" w:cs="Arial"/>
          <w:b/>
          <w:bCs/>
          <w:sz w:val="20"/>
        </w:rPr>
        <w:t>od 3 do 12 miesięcy</w:t>
      </w:r>
      <w:r w:rsidRPr="004D7D02">
        <w:rPr>
          <w:rFonts w:ascii="Arial" w:hAnsi="Arial" w:cs="Arial"/>
          <w:sz w:val="20"/>
        </w:rPr>
        <w:t xml:space="preserve"> w przypadku bezrobotnych, którzy nie ukończyli 30 roku życia.</w:t>
      </w:r>
      <w:r w:rsidRPr="004D7D02">
        <w:rPr>
          <w:rFonts w:ascii="Arial" w:hAnsi="Arial" w:cs="Arial"/>
          <w:sz w:val="20"/>
        </w:rPr>
        <w:br/>
        <w:t xml:space="preserve">W przypadku pozostałych bezrobotnych staż może trwać </w:t>
      </w:r>
      <w:r w:rsidRPr="004D7D02">
        <w:rPr>
          <w:rFonts w:ascii="Arial" w:hAnsi="Arial" w:cs="Arial"/>
          <w:bCs/>
          <w:sz w:val="20"/>
        </w:rPr>
        <w:t>do 6 miesięcy</w:t>
      </w:r>
      <w:r w:rsidRPr="004D7D02">
        <w:rPr>
          <w:rFonts w:ascii="Arial" w:hAnsi="Arial" w:cs="Arial"/>
          <w:sz w:val="20"/>
        </w:rPr>
        <w:t>.</w:t>
      </w:r>
    </w:p>
    <w:p w14:paraId="49637A6E" w14:textId="77777777" w:rsidR="004D7D02" w:rsidRPr="004D7D02" w:rsidRDefault="004D7D02" w:rsidP="004D7D02">
      <w:pPr>
        <w:spacing w:line="360" w:lineRule="auto"/>
        <w:jc w:val="both"/>
        <w:rPr>
          <w:rFonts w:ascii="Arial" w:hAnsi="Arial" w:cs="Arial"/>
          <w:sz w:val="20"/>
        </w:rPr>
      </w:pPr>
      <w:r w:rsidRPr="004D7D02">
        <w:rPr>
          <w:rFonts w:ascii="Arial" w:hAnsi="Arial" w:cs="Arial"/>
          <w:sz w:val="20"/>
        </w:rPr>
        <w:t xml:space="preserve">Bezrobotnemu w okresie odbywania stażu przysługuje stypendium w wysokości 120 % zasiłku, wypłacane przez Powiatowy Urząd Pracy. </w:t>
      </w:r>
    </w:p>
    <w:p w14:paraId="669E70CB" w14:textId="03DAA4EF" w:rsidR="00D2083B" w:rsidRDefault="004D7D02" w:rsidP="00246F13">
      <w:pPr>
        <w:spacing w:line="360" w:lineRule="auto"/>
        <w:jc w:val="both"/>
        <w:rPr>
          <w:rFonts w:ascii="Arial" w:hAnsi="Arial" w:cs="Arial"/>
          <w:sz w:val="20"/>
        </w:rPr>
      </w:pPr>
      <w:r w:rsidRPr="004D7D02">
        <w:rPr>
          <w:rFonts w:ascii="Arial" w:hAnsi="Arial" w:cs="Arial"/>
          <w:b/>
          <w:sz w:val="20"/>
        </w:rPr>
        <w:t>W analizowanym okresie zorganizowano ogółem</w:t>
      </w:r>
      <w:r w:rsidRPr="004D7D02">
        <w:rPr>
          <w:rFonts w:ascii="Arial" w:hAnsi="Arial" w:cs="Arial"/>
          <w:sz w:val="20"/>
        </w:rPr>
        <w:t xml:space="preserve"> </w:t>
      </w:r>
      <w:r w:rsidR="0075321A" w:rsidRPr="0075321A">
        <w:rPr>
          <w:rFonts w:ascii="Arial" w:hAnsi="Arial" w:cs="Arial"/>
          <w:b/>
          <w:sz w:val="20"/>
        </w:rPr>
        <w:t>14</w:t>
      </w:r>
      <w:r w:rsidR="00D2083B">
        <w:rPr>
          <w:rFonts w:ascii="Arial" w:hAnsi="Arial" w:cs="Arial"/>
          <w:b/>
          <w:sz w:val="20"/>
        </w:rPr>
        <w:t>14</w:t>
      </w:r>
      <w:r w:rsidRPr="004D7D02">
        <w:rPr>
          <w:rFonts w:ascii="Arial" w:hAnsi="Arial" w:cs="Arial"/>
          <w:b/>
          <w:sz w:val="20"/>
        </w:rPr>
        <w:t xml:space="preserve"> miejsc staży,</w:t>
      </w:r>
      <w:r w:rsidR="0075321A">
        <w:rPr>
          <w:rFonts w:ascii="Arial" w:hAnsi="Arial" w:cs="Arial"/>
          <w:b/>
          <w:sz w:val="20"/>
        </w:rPr>
        <w:t xml:space="preserve"> (w powiecie – 4</w:t>
      </w:r>
      <w:r w:rsidR="00D2083B">
        <w:rPr>
          <w:rFonts w:ascii="Arial" w:hAnsi="Arial" w:cs="Arial"/>
          <w:b/>
          <w:sz w:val="20"/>
        </w:rPr>
        <w:t>54</w:t>
      </w:r>
      <w:r w:rsidR="0075321A">
        <w:rPr>
          <w:rFonts w:ascii="Arial" w:hAnsi="Arial" w:cs="Arial"/>
          <w:b/>
          <w:sz w:val="20"/>
        </w:rPr>
        <w:t>;</w:t>
      </w:r>
      <w:r w:rsidR="00246F13">
        <w:rPr>
          <w:rFonts w:ascii="Arial" w:hAnsi="Arial" w:cs="Arial"/>
          <w:b/>
          <w:sz w:val="20"/>
        </w:rPr>
        <w:br/>
      </w:r>
      <w:r w:rsidR="0075321A">
        <w:rPr>
          <w:rFonts w:ascii="Arial" w:hAnsi="Arial" w:cs="Arial"/>
          <w:b/>
          <w:sz w:val="20"/>
        </w:rPr>
        <w:t>w mie</w:t>
      </w:r>
      <w:r w:rsidR="00D73CDB">
        <w:rPr>
          <w:rFonts w:ascii="Arial" w:hAnsi="Arial" w:cs="Arial"/>
          <w:b/>
          <w:sz w:val="20"/>
        </w:rPr>
        <w:t>ś</w:t>
      </w:r>
      <w:r w:rsidR="0075321A">
        <w:rPr>
          <w:rFonts w:ascii="Arial" w:hAnsi="Arial" w:cs="Arial"/>
          <w:b/>
          <w:sz w:val="20"/>
        </w:rPr>
        <w:t xml:space="preserve">cie Chełm </w:t>
      </w:r>
      <w:r w:rsidR="00D73CDB">
        <w:rPr>
          <w:rFonts w:ascii="Arial" w:hAnsi="Arial" w:cs="Arial"/>
          <w:b/>
          <w:sz w:val="20"/>
        </w:rPr>
        <w:t>–</w:t>
      </w:r>
      <w:r w:rsidR="0075321A">
        <w:rPr>
          <w:rFonts w:ascii="Arial" w:hAnsi="Arial" w:cs="Arial"/>
          <w:b/>
          <w:sz w:val="20"/>
        </w:rPr>
        <w:t xml:space="preserve"> </w:t>
      </w:r>
      <w:r w:rsidR="00D73CDB">
        <w:rPr>
          <w:rFonts w:ascii="Arial" w:hAnsi="Arial" w:cs="Arial"/>
          <w:b/>
          <w:sz w:val="20"/>
        </w:rPr>
        <w:t>9</w:t>
      </w:r>
      <w:r w:rsidR="0009103E">
        <w:rPr>
          <w:rFonts w:ascii="Arial" w:hAnsi="Arial" w:cs="Arial"/>
          <w:b/>
          <w:sz w:val="20"/>
        </w:rPr>
        <w:t>08</w:t>
      </w:r>
      <w:r w:rsidR="00D73CDB">
        <w:rPr>
          <w:rFonts w:ascii="Arial" w:hAnsi="Arial" w:cs="Arial"/>
          <w:b/>
          <w:sz w:val="20"/>
        </w:rPr>
        <w:t xml:space="preserve">). </w:t>
      </w:r>
      <w:r w:rsidR="00D73CDB" w:rsidRPr="00246F13">
        <w:rPr>
          <w:rFonts w:ascii="Arial" w:hAnsi="Arial" w:cs="Arial"/>
          <w:sz w:val="20"/>
        </w:rPr>
        <w:t xml:space="preserve">Poza zasięgiem działania PUP utworzono </w:t>
      </w:r>
      <w:r w:rsidR="00BC10FA">
        <w:rPr>
          <w:rFonts w:ascii="Arial" w:hAnsi="Arial" w:cs="Arial"/>
          <w:sz w:val="20"/>
        </w:rPr>
        <w:t>52</w:t>
      </w:r>
      <w:r w:rsidR="00D73CDB" w:rsidRPr="00246F13">
        <w:rPr>
          <w:rFonts w:ascii="Arial" w:hAnsi="Arial" w:cs="Arial"/>
          <w:sz w:val="20"/>
        </w:rPr>
        <w:t xml:space="preserve"> miejsca staży.</w:t>
      </w:r>
      <w:r w:rsidR="00BC10FA">
        <w:rPr>
          <w:rFonts w:ascii="Arial" w:hAnsi="Arial" w:cs="Arial"/>
          <w:sz w:val="20"/>
        </w:rPr>
        <w:t xml:space="preserve"> </w:t>
      </w:r>
      <w:r w:rsidRPr="004D7D02">
        <w:rPr>
          <w:rFonts w:ascii="Arial" w:hAnsi="Arial" w:cs="Arial"/>
          <w:sz w:val="20"/>
        </w:rPr>
        <w:t xml:space="preserve"> </w:t>
      </w:r>
    </w:p>
    <w:p w14:paraId="040F2C10" w14:textId="77777777" w:rsidR="00D2083B" w:rsidRDefault="00D2083B" w:rsidP="00246F13">
      <w:pPr>
        <w:spacing w:line="360" w:lineRule="auto"/>
        <w:jc w:val="both"/>
        <w:rPr>
          <w:rFonts w:ascii="Arial" w:hAnsi="Arial" w:cs="Arial"/>
          <w:sz w:val="20"/>
        </w:rPr>
      </w:pPr>
    </w:p>
    <w:p w14:paraId="30882689" w14:textId="77777777" w:rsidR="001410BD" w:rsidRDefault="001410BD" w:rsidP="00246F13">
      <w:pPr>
        <w:spacing w:line="360" w:lineRule="auto"/>
        <w:jc w:val="both"/>
        <w:rPr>
          <w:rFonts w:ascii="Arial" w:hAnsi="Arial" w:cs="Arial"/>
          <w:sz w:val="20"/>
        </w:rPr>
      </w:pPr>
    </w:p>
    <w:p w14:paraId="6120220D" w14:textId="77777777" w:rsidR="001410BD" w:rsidRDefault="001410BD" w:rsidP="00246F13">
      <w:pPr>
        <w:spacing w:line="360" w:lineRule="auto"/>
        <w:jc w:val="both"/>
        <w:rPr>
          <w:rFonts w:ascii="Arial" w:hAnsi="Arial" w:cs="Arial"/>
          <w:sz w:val="20"/>
        </w:rPr>
      </w:pPr>
    </w:p>
    <w:p w14:paraId="54D32D24" w14:textId="77777777" w:rsidR="001410BD" w:rsidRDefault="001410BD" w:rsidP="00246F13">
      <w:pPr>
        <w:spacing w:line="360" w:lineRule="auto"/>
        <w:jc w:val="both"/>
        <w:rPr>
          <w:rFonts w:ascii="Arial" w:hAnsi="Arial" w:cs="Arial"/>
          <w:sz w:val="20"/>
        </w:rPr>
      </w:pPr>
    </w:p>
    <w:p w14:paraId="085CA6E8" w14:textId="28C746A2" w:rsidR="00E154A0" w:rsidRPr="003829BB" w:rsidRDefault="004D7D02" w:rsidP="00246F13">
      <w:pPr>
        <w:spacing w:line="360" w:lineRule="auto"/>
        <w:jc w:val="both"/>
        <w:rPr>
          <w:rFonts w:ascii="Arial" w:hAnsi="Arial" w:cs="Arial"/>
          <w:b/>
          <w:sz w:val="22"/>
          <w:szCs w:val="22"/>
        </w:rPr>
      </w:pPr>
      <w:r w:rsidRPr="004D7D02">
        <w:rPr>
          <w:rFonts w:ascii="Arial" w:hAnsi="Arial" w:cs="Arial"/>
          <w:sz w:val="20"/>
        </w:rPr>
        <w:lastRenderedPageBreak/>
        <w:t xml:space="preserve"> </w:t>
      </w:r>
      <w:r w:rsidR="00E154A0" w:rsidRPr="003829BB">
        <w:rPr>
          <w:rFonts w:ascii="Arial" w:hAnsi="Arial" w:cs="Arial"/>
          <w:b/>
          <w:sz w:val="22"/>
          <w:szCs w:val="22"/>
        </w:rPr>
        <w:t>2.4. Jednorazowe środki na  podjęcie działalności gospodarczej</w:t>
      </w:r>
    </w:p>
    <w:p w14:paraId="657BB6B2" w14:textId="77777777" w:rsidR="00F64D94" w:rsidRPr="00F64D94" w:rsidRDefault="00F64D94" w:rsidP="00F64D94">
      <w:pPr>
        <w:spacing w:line="360" w:lineRule="auto"/>
        <w:jc w:val="both"/>
        <w:rPr>
          <w:rFonts w:ascii="Arial" w:hAnsi="Arial" w:cs="Arial"/>
          <w:sz w:val="20"/>
        </w:rPr>
      </w:pPr>
      <w:r w:rsidRPr="00F64D94">
        <w:rPr>
          <w:rFonts w:ascii="Arial" w:hAnsi="Arial" w:cs="Arial"/>
          <w:b/>
          <w:sz w:val="20"/>
        </w:rPr>
        <w:t>Dofinansowanie podjęcia działalności gospodarczej</w:t>
      </w:r>
      <w:r w:rsidRPr="00F64D94">
        <w:rPr>
          <w:rFonts w:ascii="Arial" w:hAnsi="Arial" w:cs="Arial"/>
          <w:sz w:val="20"/>
        </w:rPr>
        <w:t xml:space="preserve"> to forma wsparcia udzielana bezrobotnym, absolwentom CIS, absolwentom KIS lub niepozostającym w zatrudnieniu lub niewykonującym innej pracy zarobkowej opiekunom osoby niepełnosprawnej, którzy chcą rozpocząć własną działalność gospodarczą. </w:t>
      </w:r>
    </w:p>
    <w:p w14:paraId="561CAF24" w14:textId="77777777" w:rsidR="00F64D94" w:rsidRPr="00F64D94" w:rsidRDefault="00F64D94" w:rsidP="00F64D94">
      <w:pPr>
        <w:spacing w:line="360" w:lineRule="auto"/>
        <w:jc w:val="both"/>
        <w:rPr>
          <w:rFonts w:ascii="Arial" w:hAnsi="Arial" w:cs="Arial"/>
          <w:sz w:val="20"/>
        </w:rPr>
      </w:pPr>
      <w:r w:rsidRPr="00F64D94">
        <w:rPr>
          <w:rFonts w:ascii="Arial" w:hAnsi="Arial" w:cs="Arial"/>
          <w:sz w:val="20"/>
        </w:rPr>
        <w:t xml:space="preserve">Jednorazowe środki na podjęcie działalności gospodarczej, w tym na pokrycie kosztów pomocy prawnej, konsultacji i doradztwa związanych z podjęciem tej działalności, mogą być przyznane </w:t>
      </w:r>
      <w:r w:rsidRPr="00F64D94">
        <w:rPr>
          <w:rFonts w:ascii="Arial" w:hAnsi="Arial" w:cs="Arial"/>
          <w:sz w:val="20"/>
        </w:rPr>
        <w:br/>
      </w:r>
      <w:r w:rsidRPr="00F64D94">
        <w:rPr>
          <w:rFonts w:ascii="Arial" w:hAnsi="Arial" w:cs="Arial"/>
          <w:b/>
          <w:sz w:val="20"/>
        </w:rPr>
        <w:t>w wysokości nie wyższej niż 6-krotność przeciętnego wynagrodzenia</w:t>
      </w:r>
      <w:r w:rsidRPr="00F64D94">
        <w:rPr>
          <w:rFonts w:ascii="Arial" w:hAnsi="Arial" w:cs="Arial"/>
          <w:sz w:val="20"/>
        </w:rPr>
        <w:t xml:space="preserve">. </w:t>
      </w:r>
    </w:p>
    <w:p w14:paraId="2577E82C" w14:textId="77777777" w:rsidR="00F64D94" w:rsidRPr="00F64D94" w:rsidRDefault="00F64D94" w:rsidP="00F64D94">
      <w:pPr>
        <w:spacing w:line="360" w:lineRule="auto"/>
        <w:jc w:val="both"/>
        <w:rPr>
          <w:rFonts w:ascii="Arial" w:hAnsi="Arial" w:cs="Arial"/>
          <w:b/>
          <w:sz w:val="20"/>
        </w:rPr>
      </w:pPr>
      <w:r w:rsidRPr="00F64D94">
        <w:rPr>
          <w:rFonts w:ascii="Arial" w:hAnsi="Arial" w:cs="Arial"/>
          <w:b/>
          <w:sz w:val="20"/>
        </w:rPr>
        <w:t xml:space="preserve">Do podstawowych obowiązków osoby, która otrzymała dofinansowanie należy: </w:t>
      </w:r>
    </w:p>
    <w:p w14:paraId="0412AFA3" w14:textId="77777777" w:rsidR="00F64D94" w:rsidRPr="00F64D94" w:rsidRDefault="00F64D94" w:rsidP="00083422">
      <w:pPr>
        <w:numPr>
          <w:ilvl w:val="0"/>
          <w:numId w:val="10"/>
        </w:numPr>
        <w:spacing w:line="276" w:lineRule="auto"/>
        <w:jc w:val="both"/>
        <w:rPr>
          <w:rFonts w:ascii="Arial" w:hAnsi="Arial" w:cs="Arial"/>
          <w:sz w:val="20"/>
        </w:rPr>
      </w:pPr>
      <w:r w:rsidRPr="00F64D94">
        <w:rPr>
          <w:rFonts w:ascii="Arial" w:hAnsi="Arial" w:cs="Arial"/>
          <w:sz w:val="20"/>
        </w:rPr>
        <w:t xml:space="preserve">prowadzenie działalności gospodarczej przez okres </w:t>
      </w:r>
      <w:r w:rsidRPr="00F64D94">
        <w:rPr>
          <w:rFonts w:ascii="Arial" w:hAnsi="Arial" w:cs="Arial"/>
          <w:b/>
          <w:sz w:val="20"/>
        </w:rPr>
        <w:t>co najmniej 12 miesięcy</w:t>
      </w:r>
      <w:r w:rsidRPr="00F64D94">
        <w:rPr>
          <w:rFonts w:ascii="Arial" w:hAnsi="Arial" w:cs="Arial"/>
          <w:sz w:val="20"/>
        </w:rPr>
        <w:t xml:space="preserve"> </w:t>
      </w:r>
      <w:r w:rsidRPr="00F64D94">
        <w:rPr>
          <w:rFonts w:ascii="Arial" w:hAnsi="Arial" w:cs="Arial"/>
          <w:sz w:val="20"/>
        </w:rPr>
        <w:br/>
        <w:t>(i niezawieszanie działalności gospodarczej w tym okresie),</w:t>
      </w:r>
    </w:p>
    <w:p w14:paraId="5BE8B6E9" w14:textId="77777777" w:rsidR="00F64D94" w:rsidRPr="00F64D94" w:rsidRDefault="00F64D94" w:rsidP="00083422">
      <w:pPr>
        <w:numPr>
          <w:ilvl w:val="0"/>
          <w:numId w:val="10"/>
        </w:numPr>
        <w:spacing w:line="276" w:lineRule="auto"/>
        <w:jc w:val="both"/>
        <w:rPr>
          <w:rFonts w:ascii="Arial" w:hAnsi="Arial" w:cs="Arial"/>
          <w:sz w:val="20"/>
        </w:rPr>
      </w:pPr>
      <w:r w:rsidRPr="00F64D94">
        <w:rPr>
          <w:rFonts w:ascii="Arial" w:hAnsi="Arial" w:cs="Arial"/>
          <w:sz w:val="20"/>
        </w:rPr>
        <w:t>niepodejmowanie zatrudnienia w okresie pierwszych 12 miesięcy prowadzenia działalności gospodarczej.</w:t>
      </w:r>
    </w:p>
    <w:p w14:paraId="09BDF96A" w14:textId="776B3058" w:rsidR="00F64D94" w:rsidRPr="00F64D94" w:rsidRDefault="00F64D94" w:rsidP="00F64D94">
      <w:pPr>
        <w:spacing w:line="360" w:lineRule="auto"/>
        <w:jc w:val="both"/>
        <w:rPr>
          <w:rFonts w:ascii="Arial" w:hAnsi="Arial" w:cs="Arial"/>
          <w:sz w:val="20"/>
        </w:rPr>
      </w:pPr>
      <w:r w:rsidRPr="00F64D94">
        <w:rPr>
          <w:rFonts w:ascii="Arial" w:hAnsi="Arial" w:cs="Arial"/>
          <w:b/>
          <w:sz w:val="20"/>
        </w:rPr>
        <w:t>W 20</w:t>
      </w:r>
      <w:r w:rsidR="00C813E9">
        <w:rPr>
          <w:rFonts w:ascii="Arial" w:hAnsi="Arial" w:cs="Arial"/>
          <w:b/>
          <w:sz w:val="20"/>
        </w:rPr>
        <w:t>2</w:t>
      </w:r>
      <w:r w:rsidR="009226EC">
        <w:rPr>
          <w:rFonts w:ascii="Arial" w:hAnsi="Arial" w:cs="Arial"/>
          <w:b/>
          <w:sz w:val="20"/>
        </w:rPr>
        <w:t>2</w:t>
      </w:r>
      <w:r w:rsidRPr="00F64D94">
        <w:rPr>
          <w:rFonts w:ascii="Arial" w:hAnsi="Arial" w:cs="Arial"/>
          <w:b/>
          <w:sz w:val="20"/>
        </w:rPr>
        <w:t xml:space="preserve"> roku Powiatowy Urząd Pracy w Chełmie przyznał </w:t>
      </w:r>
      <w:r w:rsidR="00D73CDB">
        <w:rPr>
          <w:rFonts w:ascii="Arial" w:hAnsi="Arial" w:cs="Arial"/>
          <w:b/>
          <w:sz w:val="20"/>
        </w:rPr>
        <w:t>7</w:t>
      </w:r>
      <w:r w:rsidR="001410BD">
        <w:rPr>
          <w:rFonts w:ascii="Arial" w:hAnsi="Arial" w:cs="Arial"/>
          <w:b/>
          <w:sz w:val="20"/>
        </w:rPr>
        <w:t>5</w:t>
      </w:r>
      <w:r w:rsidRPr="00F64D94">
        <w:rPr>
          <w:rFonts w:ascii="Arial" w:hAnsi="Arial" w:cs="Arial"/>
          <w:b/>
          <w:sz w:val="20"/>
        </w:rPr>
        <w:t xml:space="preserve"> osobom środki na podjęcie własnej działalności gospodarczej. Z powiatu chełmskiego środki otrzymał</w:t>
      </w:r>
      <w:r w:rsidR="001410BD">
        <w:rPr>
          <w:rFonts w:ascii="Arial" w:hAnsi="Arial" w:cs="Arial"/>
          <w:b/>
          <w:sz w:val="20"/>
        </w:rPr>
        <w:t>o</w:t>
      </w:r>
      <w:r w:rsidRPr="00F64D94">
        <w:rPr>
          <w:rFonts w:ascii="Arial" w:hAnsi="Arial" w:cs="Arial"/>
          <w:b/>
          <w:sz w:val="20"/>
        </w:rPr>
        <w:t xml:space="preserve"> </w:t>
      </w:r>
      <w:r w:rsidR="001410BD">
        <w:rPr>
          <w:rFonts w:ascii="Arial" w:hAnsi="Arial" w:cs="Arial"/>
          <w:b/>
          <w:sz w:val="20"/>
        </w:rPr>
        <w:t>37</w:t>
      </w:r>
      <w:r w:rsidRPr="00F64D94">
        <w:rPr>
          <w:rFonts w:ascii="Arial" w:hAnsi="Arial" w:cs="Arial"/>
          <w:b/>
          <w:sz w:val="20"/>
        </w:rPr>
        <w:t xml:space="preserve"> os</w:t>
      </w:r>
      <w:r w:rsidR="001410BD">
        <w:rPr>
          <w:rFonts w:ascii="Arial" w:hAnsi="Arial" w:cs="Arial"/>
          <w:b/>
          <w:sz w:val="20"/>
        </w:rPr>
        <w:t>ób</w:t>
      </w:r>
      <w:r w:rsidR="00C34BF8">
        <w:rPr>
          <w:rFonts w:ascii="Arial" w:hAnsi="Arial" w:cs="Arial"/>
          <w:b/>
          <w:sz w:val="20"/>
        </w:rPr>
        <w:t xml:space="preserve">, z miasta Chełm – </w:t>
      </w:r>
      <w:r w:rsidR="001410BD">
        <w:rPr>
          <w:rFonts w:ascii="Arial" w:hAnsi="Arial" w:cs="Arial"/>
          <w:b/>
          <w:sz w:val="20"/>
        </w:rPr>
        <w:t>38</w:t>
      </w:r>
      <w:r w:rsidR="00C34BF8">
        <w:rPr>
          <w:rFonts w:ascii="Arial" w:hAnsi="Arial" w:cs="Arial"/>
          <w:b/>
          <w:sz w:val="20"/>
        </w:rPr>
        <w:t xml:space="preserve"> os</w:t>
      </w:r>
      <w:r w:rsidR="001410BD">
        <w:rPr>
          <w:rFonts w:ascii="Arial" w:hAnsi="Arial" w:cs="Arial"/>
          <w:b/>
          <w:sz w:val="20"/>
        </w:rPr>
        <w:t>ób</w:t>
      </w:r>
      <w:r w:rsidR="00C34BF8">
        <w:rPr>
          <w:rFonts w:ascii="Arial" w:hAnsi="Arial" w:cs="Arial"/>
          <w:b/>
          <w:sz w:val="20"/>
        </w:rPr>
        <w:t xml:space="preserve">. </w:t>
      </w:r>
      <w:r w:rsidRPr="00F64D94">
        <w:rPr>
          <w:rFonts w:ascii="Arial" w:hAnsi="Arial" w:cs="Arial"/>
          <w:sz w:val="20"/>
        </w:rPr>
        <w:t>Najwięcej osób rozpoczęło działalność gospodarczą w zakresie usług: remontowo-budowlanych, fryzjerskich</w:t>
      </w:r>
      <w:r w:rsidR="00D73CDB">
        <w:rPr>
          <w:rFonts w:ascii="Arial" w:hAnsi="Arial" w:cs="Arial"/>
          <w:sz w:val="20"/>
        </w:rPr>
        <w:t xml:space="preserve"> i </w:t>
      </w:r>
      <w:r w:rsidRPr="00F64D94">
        <w:rPr>
          <w:rFonts w:ascii="Arial" w:hAnsi="Arial" w:cs="Arial"/>
          <w:sz w:val="20"/>
        </w:rPr>
        <w:t xml:space="preserve"> kosmetycznych, </w:t>
      </w:r>
      <w:r w:rsidR="00D73CDB">
        <w:rPr>
          <w:rFonts w:ascii="Arial" w:hAnsi="Arial" w:cs="Arial"/>
          <w:sz w:val="20"/>
        </w:rPr>
        <w:t>konserwacji i naprawy pojazdów samochodowych oraz handlu</w:t>
      </w:r>
      <w:r w:rsidR="00C813E9">
        <w:rPr>
          <w:rFonts w:ascii="Arial" w:hAnsi="Arial" w:cs="Arial"/>
          <w:sz w:val="20"/>
        </w:rPr>
        <w:t>.</w:t>
      </w:r>
    </w:p>
    <w:p w14:paraId="09685E9F" w14:textId="77777777" w:rsidR="001410BD" w:rsidRDefault="001410BD" w:rsidP="003B30C1">
      <w:pPr>
        <w:pStyle w:val="Tekstpodstawowywcity2"/>
        <w:ind w:firstLine="0"/>
        <w:jc w:val="left"/>
        <w:rPr>
          <w:b/>
        </w:rPr>
      </w:pPr>
    </w:p>
    <w:p w14:paraId="58161925" w14:textId="1D2AAE2B" w:rsidR="00E154A0" w:rsidRPr="003829BB" w:rsidRDefault="00E154A0" w:rsidP="003B30C1">
      <w:pPr>
        <w:pStyle w:val="Tekstpodstawowywcity2"/>
        <w:ind w:firstLine="0"/>
        <w:jc w:val="left"/>
        <w:rPr>
          <w:b/>
        </w:rPr>
      </w:pPr>
      <w:r w:rsidRPr="003829BB">
        <w:rPr>
          <w:b/>
        </w:rPr>
        <w:t>2.5. Refundacja kosztów wyposażenia i doposażenia stanowiska pracy</w:t>
      </w:r>
    </w:p>
    <w:p w14:paraId="62CF7EC6" w14:textId="77777777" w:rsidR="00F64D94" w:rsidRPr="00F64D94" w:rsidRDefault="00F64D94" w:rsidP="00F64D94">
      <w:pPr>
        <w:spacing w:line="360" w:lineRule="auto"/>
        <w:jc w:val="both"/>
        <w:rPr>
          <w:rFonts w:ascii="Arial" w:hAnsi="Arial" w:cs="Arial"/>
          <w:sz w:val="20"/>
        </w:rPr>
      </w:pPr>
      <w:r w:rsidRPr="00F64D94">
        <w:rPr>
          <w:rFonts w:ascii="Arial" w:hAnsi="Arial" w:cs="Arial"/>
          <w:sz w:val="20"/>
        </w:rPr>
        <w:t>Celem refundacji kosztów wyposażenia lub doposażenia stanowisk pracy jest pomoc dla pracodawców zamierzających zatrudnić bezrobotnych skierowanych przez urzędy pracy.</w:t>
      </w:r>
    </w:p>
    <w:p w14:paraId="4D3F6611" w14:textId="77777777" w:rsidR="00F64D94" w:rsidRPr="00F64D94" w:rsidRDefault="00F64D94" w:rsidP="00F64D94">
      <w:pPr>
        <w:spacing w:line="360" w:lineRule="auto"/>
        <w:jc w:val="both"/>
        <w:rPr>
          <w:rFonts w:ascii="Arial" w:hAnsi="Arial" w:cs="Arial"/>
          <w:sz w:val="20"/>
        </w:rPr>
      </w:pPr>
      <w:r w:rsidRPr="00F64D94">
        <w:rPr>
          <w:rFonts w:ascii="Arial" w:hAnsi="Arial" w:cs="Arial"/>
          <w:b/>
          <w:bCs/>
          <w:sz w:val="20"/>
        </w:rPr>
        <w:t>O refundację kosztów wyposażenia lub doposażenia stanowiska pracy może ubiegać się:</w:t>
      </w:r>
    </w:p>
    <w:p w14:paraId="143B88D9" w14:textId="77777777"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podmiot prowadzący działalność gospodarczą,</w:t>
      </w:r>
    </w:p>
    <w:p w14:paraId="4AFDAB2C" w14:textId="77777777"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niepubliczne przedszkole i szkoła,</w:t>
      </w:r>
    </w:p>
    <w:p w14:paraId="009C959F" w14:textId="77777777"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producent rolny,</w:t>
      </w:r>
    </w:p>
    <w:p w14:paraId="1224B80D" w14:textId="77777777"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żłobek lub klub dziecięcy z miejscami integracyjnymi lub podmiot świadczący usługi rehabilitacyjne w miejscu zamieszkania, w tym usługi mobilne.</w:t>
      </w:r>
    </w:p>
    <w:p w14:paraId="25B5828C" w14:textId="77777777" w:rsidR="00F64D94" w:rsidRDefault="00F64D94" w:rsidP="00F64D94">
      <w:pPr>
        <w:spacing w:line="360" w:lineRule="auto"/>
        <w:jc w:val="both"/>
        <w:rPr>
          <w:rFonts w:ascii="Arial" w:hAnsi="Arial" w:cs="Arial"/>
          <w:b/>
          <w:bCs/>
          <w:sz w:val="20"/>
        </w:rPr>
      </w:pPr>
      <w:r w:rsidRPr="00F64D94">
        <w:rPr>
          <w:rFonts w:ascii="Arial" w:hAnsi="Arial" w:cs="Arial"/>
          <w:sz w:val="20"/>
        </w:rPr>
        <w:t xml:space="preserve">Pracodawca, który zatrudni skierowanego bezrobotnego na wyposażonym lub doposażonym stanowisku pracy przez okres co najmniej 24 miesięcy, może otrzymać zwrot kosztów utworzonego stanowiska pracy w wysokości nieprzekraczającej </w:t>
      </w:r>
      <w:r w:rsidRPr="00F64D94">
        <w:rPr>
          <w:rFonts w:ascii="Arial" w:hAnsi="Arial" w:cs="Arial"/>
          <w:b/>
          <w:bCs/>
          <w:sz w:val="20"/>
        </w:rPr>
        <w:t>6-krotności przeciętnego wynagrodzenia.</w:t>
      </w:r>
    </w:p>
    <w:p w14:paraId="3F5E0033" w14:textId="77777777" w:rsidR="00F64D94" w:rsidRPr="00F64D94" w:rsidRDefault="00F64D94" w:rsidP="00F64D94">
      <w:pPr>
        <w:spacing w:line="360" w:lineRule="auto"/>
        <w:jc w:val="both"/>
        <w:rPr>
          <w:rFonts w:ascii="Arial" w:hAnsi="Arial" w:cs="Arial"/>
          <w:i/>
          <w:iCs/>
          <w:sz w:val="20"/>
        </w:rPr>
      </w:pPr>
      <w:r w:rsidRPr="00F64D94">
        <w:rPr>
          <w:rFonts w:ascii="Arial" w:hAnsi="Arial" w:cs="Arial"/>
          <w:sz w:val="20"/>
        </w:rPr>
        <w:t xml:space="preserve">Refundacja jest przyznawana zgodnie z warunkami dopuszczalności pomocy </w:t>
      </w:r>
      <w:r w:rsidRPr="00F64D94">
        <w:rPr>
          <w:rFonts w:ascii="Arial" w:hAnsi="Arial" w:cs="Arial"/>
          <w:i/>
          <w:iCs/>
          <w:sz w:val="20"/>
        </w:rPr>
        <w:t xml:space="preserve">de </w:t>
      </w:r>
      <w:proofErr w:type="spellStart"/>
      <w:r w:rsidRPr="00F64D94">
        <w:rPr>
          <w:rFonts w:ascii="Arial" w:hAnsi="Arial" w:cs="Arial"/>
          <w:i/>
          <w:iCs/>
          <w:sz w:val="20"/>
        </w:rPr>
        <w:t>minimis</w:t>
      </w:r>
      <w:proofErr w:type="spellEnd"/>
      <w:r w:rsidRPr="00F64D94">
        <w:rPr>
          <w:rFonts w:ascii="Arial" w:hAnsi="Arial" w:cs="Arial"/>
          <w:i/>
          <w:iCs/>
          <w:sz w:val="20"/>
        </w:rPr>
        <w:t>.</w:t>
      </w:r>
    </w:p>
    <w:p w14:paraId="143A83BA" w14:textId="0060EB51" w:rsidR="00F64D94" w:rsidRPr="00F64D94" w:rsidRDefault="00F64D94" w:rsidP="00F64D94">
      <w:pPr>
        <w:spacing w:line="360" w:lineRule="auto"/>
        <w:jc w:val="both"/>
        <w:rPr>
          <w:rFonts w:ascii="Arial" w:hAnsi="Arial" w:cs="Arial"/>
          <w:b/>
          <w:sz w:val="20"/>
        </w:rPr>
      </w:pPr>
      <w:r w:rsidRPr="00F64D94">
        <w:rPr>
          <w:rFonts w:ascii="Arial" w:hAnsi="Arial" w:cs="Arial"/>
          <w:b/>
          <w:sz w:val="20"/>
        </w:rPr>
        <w:t>W 20</w:t>
      </w:r>
      <w:r w:rsidR="00C813E9">
        <w:rPr>
          <w:rFonts w:ascii="Arial" w:hAnsi="Arial" w:cs="Arial"/>
          <w:b/>
          <w:sz w:val="20"/>
        </w:rPr>
        <w:t>2</w:t>
      </w:r>
      <w:r w:rsidR="001410BD">
        <w:rPr>
          <w:rFonts w:ascii="Arial" w:hAnsi="Arial" w:cs="Arial"/>
          <w:b/>
          <w:sz w:val="20"/>
        </w:rPr>
        <w:t>2</w:t>
      </w:r>
      <w:r w:rsidRPr="00F64D94">
        <w:rPr>
          <w:rFonts w:ascii="Arial" w:hAnsi="Arial" w:cs="Arial"/>
          <w:b/>
          <w:sz w:val="20"/>
        </w:rPr>
        <w:t xml:space="preserve"> roku utworzono </w:t>
      </w:r>
      <w:r w:rsidR="00227437">
        <w:rPr>
          <w:rFonts w:ascii="Arial" w:hAnsi="Arial" w:cs="Arial"/>
          <w:b/>
          <w:sz w:val="20"/>
        </w:rPr>
        <w:t>50</w:t>
      </w:r>
      <w:r w:rsidRPr="00F64D94">
        <w:rPr>
          <w:rFonts w:ascii="Arial" w:hAnsi="Arial" w:cs="Arial"/>
          <w:b/>
          <w:sz w:val="20"/>
        </w:rPr>
        <w:t xml:space="preserve"> miejsc pracy dla osób bezrobotnych w ramach refundacji kosztów wyposażenia lub doposażenia stanowiska pracy</w:t>
      </w:r>
      <w:r w:rsidR="00D73CDB">
        <w:rPr>
          <w:rFonts w:ascii="Arial" w:hAnsi="Arial" w:cs="Arial"/>
          <w:b/>
          <w:sz w:val="20"/>
        </w:rPr>
        <w:t xml:space="preserve"> (</w:t>
      </w:r>
      <w:r w:rsidRPr="00F64D94">
        <w:rPr>
          <w:rFonts w:ascii="Arial" w:hAnsi="Arial" w:cs="Arial"/>
          <w:b/>
          <w:sz w:val="20"/>
        </w:rPr>
        <w:t xml:space="preserve">w powiecie – </w:t>
      </w:r>
      <w:r w:rsidR="00227437">
        <w:rPr>
          <w:rFonts w:ascii="Arial" w:hAnsi="Arial" w:cs="Arial"/>
          <w:b/>
          <w:sz w:val="20"/>
        </w:rPr>
        <w:t>19</w:t>
      </w:r>
      <w:r>
        <w:rPr>
          <w:rFonts w:ascii="Arial" w:hAnsi="Arial" w:cs="Arial"/>
          <w:b/>
          <w:sz w:val="20"/>
        </w:rPr>
        <w:t xml:space="preserve">; w mieście Chełm – </w:t>
      </w:r>
      <w:r w:rsidR="00227437">
        <w:rPr>
          <w:rFonts w:ascii="Arial" w:hAnsi="Arial" w:cs="Arial"/>
          <w:b/>
          <w:sz w:val="20"/>
        </w:rPr>
        <w:t>31</w:t>
      </w:r>
      <w:r w:rsidR="00767F9D">
        <w:rPr>
          <w:rFonts w:ascii="Arial" w:hAnsi="Arial" w:cs="Arial"/>
          <w:b/>
          <w:sz w:val="20"/>
        </w:rPr>
        <w:t>)</w:t>
      </w:r>
      <w:r>
        <w:rPr>
          <w:rFonts w:ascii="Arial" w:hAnsi="Arial" w:cs="Arial"/>
          <w:b/>
          <w:sz w:val="20"/>
        </w:rPr>
        <w:t>.</w:t>
      </w:r>
    </w:p>
    <w:p w14:paraId="23DC349D" w14:textId="77777777" w:rsidR="00F64D94" w:rsidRPr="009A6160" w:rsidRDefault="00F64D94" w:rsidP="003B30C1">
      <w:pPr>
        <w:pStyle w:val="Tekstpodstawowywcity2"/>
        <w:ind w:firstLine="0"/>
        <w:jc w:val="left"/>
        <w:rPr>
          <w:b/>
          <w:color w:val="002060"/>
        </w:rPr>
      </w:pPr>
    </w:p>
    <w:p w14:paraId="51DB2DCC" w14:textId="046767E1" w:rsidR="00FA7B6B" w:rsidRPr="00055A2B" w:rsidRDefault="00E154A0" w:rsidP="002D62DF">
      <w:pPr>
        <w:pStyle w:val="Tekstpodstawowywcity2"/>
        <w:ind w:firstLine="0"/>
        <w:rPr>
          <w:rFonts w:cs="Arial"/>
          <w:b/>
          <w:color w:val="333399"/>
          <w:sz w:val="20"/>
        </w:rPr>
      </w:pPr>
      <w:r w:rsidRPr="00055A2B">
        <w:rPr>
          <w:sz w:val="20"/>
        </w:rPr>
        <w:t xml:space="preserve"> </w:t>
      </w:r>
      <w:r w:rsidR="00AE3D6F">
        <w:rPr>
          <w:sz w:val="20"/>
        </w:rPr>
        <w:t xml:space="preserve"> </w:t>
      </w:r>
      <w:r w:rsidR="00F91EB3" w:rsidRPr="003829BB">
        <w:rPr>
          <w:b/>
          <w:szCs w:val="22"/>
        </w:rPr>
        <w:t>2.6. Prace społecznie użyteczne</w:t>
      </w:r>
      <w:r w:rsidR="00F91EB3" w:rsidRPr="003829BB">
        <w:rPr>
          <w:rFonts w:cs="Arial"/>
          <w:sz w:val="20"/>
        </w:rPr>
        <w:t xml:space="preserve">  </w:t>
      </w:r>
      <w:r w:rsidR="00596DBF" w:rsidRPr="00055A2B">
        <w:rPr>
          <w:rFonts w:cs="Arial"/>
          <w:sz w:val="20"/>
        </w:rPr>
        <w:t xml:space="preserve">- to prace wykonywane przez bezrobotnych bez prawa </w:t>
      </w:r>
      <w:r w:rsidR="007640B5">
        <w:rPr>
          <w:rFonts w:cs="Arial"/>
          <w:sz w:val="20"/>
        </w:rPr>
        <w:br/>
      </w:r>
      <w:r w:rsidR="00596DBF" w:rsidRPr="00055A2B">
        <w:rPr>
          <w:rFonts w:cs="Arial"/>
          <w:sz w:val="20"/>
        </w:rPr>
        <w:t xml:space="preserve">do zasiłku na skutek skierowania przez starostę, organizowane przez gminę </w:t>
      </w:r>
      <w:r w:rsidR="00596DBF" w:rsidRPr="00055A2B">
        <w:rPr>
          <w:rFonts w:cs="Arial"/>
          <w:sz w:val="20"/>
        </w:rPr>
        <w:br w:type="textWrapping" w:clear="all"/>
        <w:t>w jednostkach organizacyjnych pomocy społecznej, organizacjach lub instytucjach statutowo zajmujących się pomocą charytatywną lub na rzecz społeczności lokalnej.</w:t>
      </w:r>
      <w:r w:rsidR="00407AC5" w:rsidRPr="00055A2B">
        <w:rPr>
          <w:rFonts w:cs="Arial"/>
          <w:b/>
          <w:color w:val="333399"/>
          <w:sz w:val="20"/>
        </w:rPr>
        <w:t xml:space="preserve"> </w:t>
      </w:r>
      <w:r w:rsidR="00F46335" w:rsidRPr="00055A2B">
        <w:rPr>
          <w:rFonts w:cs="Arial"/>
          <w:b/>
          <w:color w:val="333399"/>
          <w:sz w:val="20"/>
        </w:rPr>
        <w:br/>
      </w:r>
      <w:r w:rsidR="00596DBF" w:rsidRPr="00055A2B">
        <w:rPr>
          <w:b/>
          <w:sz w:val="20"/>
        </w:rPr>
        <w:t>W</w:t>
      </w:r>
      <w:r w:rsidR="00F46335" w:rsidRPr="00055A2B">
        <w:rPr>
          <w:b/>
          <w:sz w:val="20"/>
        </w:rPr>
        <w:t xml:space="preserve"> </w:t>
      </w:r>
      <w:r w:rsidR="00596DBF" w:rsidRPr="00055A2B">
        <w:rPr>
          <w:b/>
          <w:sz w:val="20"/>
        </w:rPr>
        <w:t>20</w:t>
      </w:r>
      <w:r w:rsidR="00501567">
        <w:rPr>
          <w:b/>
          <w:sz w:val="20"/>
        </w:rPr>
        <w:t>2</w:t>
      </w:r>
      <w:r w:rsidR="00227437">
        <w:rPr>
          <w:b/>
          <w:sz w:val="20"/>
        </w:rPr>
        <w:t>2</w:t>
      </w:r>
      <w:r w:rsidR="00596DBF" w:rsidRPr="00055A2B">
        <w:rPr>
          <w:b/>
          <w:sz w:val="20"/>
        </w:rPr>
        <w:t xml:space="preserve"> roku zawarto </w:t>
      </w:r>
      <w:r w:rsidR="009A701F" w:rsidRPr="00055A2B">
        <w:rPr>
          <w:b/>
          <w:sz w:val="20"/>
        </w:rPr>
        <w:t>1</w:t>
      </w:r>
      <w:r w:rsidR="00055A2B">
        <w:rPr>
          <w:b/>
          <w:sz w:val="20"/>
        </w:rPr>
        <w:t>2</w:t>
      </w:r>
      <w:r w:rsidR="00852C7B" w:rsidRPr="00055A2B">
        <w:rPr>
          <w:b/>
          <w:sz w:val="20"/>
        </w:rPr>
        <w:t xml:space="preserve"> </w:t>
      </w:r>
      <w:r w:rsidR="00596DBF" w:rsidRPr="00055A2B">
        <w:rPr>
          <w:b/>
          <w:sz w:val="20"/>
        </w:rPr>
        <w:t>porozumień z jednostkami samorządu terytorialnego</w:t>
      </w:r>
      <w:r w:rsidR="001A7C4E" w:rsidRPr="00055A2B">
        <w:rPr>
          <w:b/>
          <w:sz w:val="20"/>
        </w:rPr>
        <w:t xml:space="preserve">, </w:t>
      </w:r>
      <w:r w:rsidR="00055A2B">
        <w:rPr>
          <w:b/>
          <w:sz w:val="20"/>
        </w:rPr>
        <w:br/>
      </w:r>
      <w:r w:rsidR="001A7C4E" w:rsidRPr="00055A2B">
        <w:rPr>
          <w:b/>
          <w:sz w:val="20"/>
        </w:rPr>
        <w:t xml:space="preserve">w wyniku których </w:t>
      </w:r>
      <w:r w:rsidR="00852C7B" w:rsidRPr="00055A2B">
        <w:rPr>
          <w:b/>
          <w:sz w:val="20"/>
        </w:rPr>
        <w:t xml:space="preserve">utworzono </w:t>
      </w:r>
      <w:r w:rsidR="00501567">
        <w:rPr>
          <w:b/>
          <w:sz w:val="20"/>
        </w:rPr>
        <w:t>1</w:t>
      </w:r>
      <w:r w:rsidR="00227437">
        <w:rPr>
          <w:b/>
          <w:sz w:val="20"/>
        </w:rPr>
        <w:t>19</w:t>
      </w:r>
      <w:r w:rsidR="00852C7B" w:rsidRPr="00055A2B">
        <w:rPr>
          <w:b/>
          <w:sz w:val="20"/>
        </w:rPr>
        <w:t xml:space="preserve"> miejsc prac społecznie użytecznych</w:t>
      </w:r>
      <w:r w:rsidR="00D75CAA">
        <w:rPr>
          <w:b/>
          <w:sz w:val="20"/>
        </w:rPr>
        <w:t xml:space="preserve"> </w:t>
      </w:r>
      <w:r w:rsidR="000D44DC">
        <w:rPr>
          <w:b/>
          <w:sz w:val="20"/>
        </w:rPr>
        <w:t>(</w:t>
      </w:r>
      <w:r w:rsidR="00D75CAA">
        <w:rPr>
          <w:b/>
          <w:sz w:val="20"/>
        </w:rPr>
        <w:t xml:space="preserve">w powiecie </w:t>
      </w:r>
      <w:r w:rsidR="003921DA">
        <w:rPr>
          <w:b/>
          <w:sz w:val="20"/>
        </w:rPr>
        <w:t>-</w:t>
      </w:r>
      <w:r w:rsidR="00D75CAA">
        <w:rPr>
          <w:b/>
          <w:sz w:val="20"/>
        </w:rPr>
        <w:t xml:space="preserve"> </w:t>
      </w:r>
      <w:r w:rsidR="00227437">
        <w:rPr>
          <w:b/>
          <w:sz w:val="20"/>
        </w:rPr>
        <w:t>97</w:t>
      </w:r>
      <w:r w:rsidR="00D75CAA">
        <w:rPr>
          <w:b/>
          <w:sz w:val="20"/>
        </w:rPr>
        <w:t>,</w:t>
      </w:r>
      <w:r w:rsidR="003921DA">
        <w:rPr>
          <w:b/>
          <w:sz w:val="20"/>
        </w:rPr>
        <w:br/>
      </w:r>
      <w:r w:rsidR="00D75CAA">
        <w:rPr>
          <w:b/>
          <w:sz w:val="20"/>
        </w:rPr>
        <w:t xml:space="preserve"> w mieście Chełm – </w:t>
      </w:r>
      <w:r w:rsidR="00227437">
        <w:rPr>
          <w:b/>
          <w:sz w:val="20"/>
        </w:rPr>
        <w:t>22</w:t>
      </w:r>
      <w:r w:rsidR="000D44DC">
        <w:rPr>
          <w:b/>
          <w:sz w:val="20"/>
        </w:rPr>
        <w:t>)</w:t>
      </w:r>
      <w:r w:rsidR="00DF7CE5">
        <w:rPr>
          <w:b/>
          <w:sz w:val="20"/>
        </w:rPr>
        <w:t>.</w:t>
      </w:r>
      <w:r w:rsidR="00C24FB9">
        <w:rPr>
          <w:b/>
          <w:sz w:val="20"/>
        </w:rPr>
        <w:t xml:space="preserve"> </w:t>
      </w:r>
    </w:p>
    <w:p w14:paraId="6078BEE1" w14:textId="77777777" w:rsidR="00A3115C" w:rsidRPr="00EC0BFE" w:rsidRDefault="00A3115C" w:rsidP="00A3115C">
      <w:pPr>
        <w:rPr>
          <w:rFonts w:ascii="Arial" w:hAnsi="Arial" w:cs="Arial"/>
          <w:sz w:val="20"/>
        </w:rPr>
      </w:pPr>
      <w:r w:rsidRPr="00EC0BFE">
        <w:rPr>
          <w:rFonts w:ascii="Arial" w:hAnsi="Arial" w:cs="Arial"/>
          <w:sz w:val="20"/>
        </w:rPr>
        <w:tab/>
      </w:r>
      <w:r w:rsidRPr="00EC0BFE">
        <w:rPr>
          <w:rFonts w:ascii="Arial" w:hAnsi="Arial" w:cs="Arial"/>
          <w:sz w:val="20"/>
        </w:rPr>
        <w:tab/>
        <w:t xml:space="preserve"> </w:t>
      </w:r>
    </w:p>
    <w:p w14:paraId="133F9A6D" w14:textId="7E0B26DA" w:rsidR="009A284D" w:rsidRPr="003829BB" w:rsidRDefault="00DB26B9" w:rsidP="00C579A3">
      <w:pPr>
        <w:pStyle w:val="Tekstpodstawowywcity2"/>
        <w:ind w:left="426" w:hanging="426"/>
        <w:rPr>
          <w:b/>
          <w:szCs w:val="22"/>
        </w:rPr>
      </w:pPr>
      <w:r w:rsidRPr="003829BB">
        <w:rPr>
          <w:b/>
          <w:szCs w:val="22"/>
        </w:rPr>
        <w:lastRenderedPageBreak/>
        <w:t xml:space="preserve">2.7. </w:t>
      </w:r>
      <w:r w:rsidR="00AD790D" w:rsidRPr="003829BB">
        <w:rPr>
          <w:b/>
          <w:szCs w:val="22"/>
        </w:rPr>
        <w:t>Bony na zasiedlenie</w:t>
      </w:r>
      <w:r w:rsidR="0024191B" w:rsidRPr="003829BB">
        <w:rPr>
          <w:b/>
          <w:szCs w:val="22"/>
        </w:rPr>
        <w:t xml:space="preserve">  </w:t>
      </w:r>
    </w:p>
    <w:p w14:paraId="0A141587" w14:textId="77777777" w:rsidR="00F4583E" w:rsidRPr="00732416" w:rsidRDefault="00F4583E" w:rsidP="00F4583E">
      <w:pPr>
        <w:spacing w:line="360" w:lineRule="auto"/>
        <w:jc w:val="both"/>
        <w:rPr>
          <w:rFonts w:ascii="Arial" w:hAnsi="Arial" w:cs="Arial"/>
          <w:sz w:val="20"/>
        </w:rPr>
      </w:pPr>
      <w:r w:rsidRPr="00732416">
        <w:rPr>
          <w:rFonts w:ascii="Arial" w:hAnsi="Arial" w:cs="Arial"/>
          <w:b/>
          <w:sz w:val="20"/>
        </w:rPr>
        <w:t>Bon na zasiedlenie jest formą wsparcia dla osób bezrobotnych</w:t>
      </w:r>
      <w:r w:rsidRPr="00732416">
        <w:rPr>
          <w:rFonts w:ascii="Arial" w:hAnsi="Arial" w:cs="Arial"/>
          <w:sz w:val="20"/>
        </w:rPr>
        <w:t xml:space="preserve"> </w:t>
      </w:r>
      <w:r w:rsidRPr="00732416">
        <w:rPr>
          <w:rFonts w:ascii="Arial" w:hAnsi="Arial" w:cs="Arial"/>
          <w:b/>
          <w:sz w:val="20"/>
        </w:rPr>
        <w:t>do 30 roku życia</w:t>
      </w:r>
      <w:r w:rsidRPr="00732416">
        <w:rPr>
          <w:rFonts w:ascii="Arial" w:hAnsi="Arial" w:cs="Arial"/>
          <w:sz w:val="20"/>
        </w:rPr>
        <w:t xml:space="preserve">, w postaci przyznania środków finansowych na pokrycie kosztów zamieszkania w związku z podjęciem zatrudnienia, innej pracy zarobkowej lub działalności gospodarczej poza miejscem dotychczasowego zamieszkania. </w:t>
      </w:r>
    </w:p>
    <w:p w14:paraId="3F8A8BEC" w14:textId="77777777" w:rsidR="00F4583E" w:rsidRPr="00732416" w:rsidRDefault="00F4583E" w:rsidP="00F4583E">
      <w:pPr>
        <w:spacing w:line="360" w:lineRule="auto"/>
        <w:jc w:val="both"/>
        <w:rPr>
          <w:rFonts w:ascii="Arial" w:hAnsi="Arial" w:cs="Arial"/>
          <w:b/>
          <w:sz w:val="20"/>
        </w:rPr>
      </w:pPr>
      <w:r w:rsidRPr="00732416">
        <w:rPr>
          <w:rFonts w:ascii="Arial" w:hAnsi="Arial" w:cs="Arial"/>
          <w:b/>
          <w:sz w:val="20"/>
        </w:rPr>
        <w:t>O przyznanie wsparcia mogą ubiegać się bezrobotni zarejestrowani w powiatowym urzędzie pracy,</w:t>
      </w:r>
      <w:r w:rsidRPr="00732416">
        <w:rPr>
          <w:rFonts w:ascii="Arial" w:hAnsi="Arial" w:cs="Arial"/>
          <w:sz w:val="20"/>
        </w:rPr>
        <w:t xml:space="preserve"> </w:t>
      </w:r>
      <w:r w:rsidRPr="00732416">
        <w:rPr>
          <w:rFonts w:ascii="Arial" w:hAnsi="Arial" w:cs="Arial"/>
          <w:b/>
          <w:sz w:val="20"/>
        </w:rPr>
        <w:t>którzy nie ukończyli 30 roku życia.</w:t>
      </w:r>
    </w:p>
    <w:p w14:paraId="4126B932" w14:textId="77777777" w:rsidR="00F4583E" w:rsidRPr="00732416" w:rsidRDefault="00F4583E" w:rsidP="00F4583E">
      <w:pPr>
        <w:spacing w:line="360" w:lineRule="auto"/>
        <w:jc w:val="both"/>
        <w:rPr>
          <w:rFonts w:ascii="Arial" w:hAnsi="Arial" w:cs="Arial"/>
          <w:sz w:val="20"/>
        </w:rPr>
      </w:pPr>
      <w:r w:rsidRPr="00732416">
        <w:rPr>
          <w:rFonts w:ascii="Arial" w:hAnsi="Arial" w:cs="Arial"/>
          <w:sz w:val="20"/>
        </w:rPr>
        <w:t xml:space="preserve">Starosta może przyznać bezrobotnemu bon na zasiedlenie w związku z podjęciem, poza miejscem dotychczasowego zamieszkania, zatrudnienia, innej pracy zarobkowej lub działalności gospodarczej, jeżeli: </w:t>
      </w:r>
    </w:p>
    <w:p w14:paraId="059B928D" w14:textId="77777777" w:rsidR="00F4583E" w:rsidRPr="00732416" w:rsidRDefault="00F4583E" w:rsidP="00083422">
      <w:pPr>
        <w:numPr>
          <w:ilvl w:val="0"/>
          <w:numId w:val="12"/>
        </w:numPr>
        <w:spacing w:line="276" w:lineRule="auto"/>
        <w:jc w:val="both"/>
        <w:rPr>
          <w:rFonts w:ascii="Arial" w:hAnsi="Arial" w:cs="Arial"/>
          <w:sz w:val="20"/>
        </w:rPr>
      </w:pPr>
      <w:r w:rsidRPr="00732416">
        <w:rPr>
          <w:rFonts w:ascii="Arial" w:hAnsi="Arial" w:cs="Arial"/>
          <w:sz w:val="20"/>
        </w:rPr>
        <w:t xml:space="preserve">za ich wykonywanie osiągał będzie wynagrodzenie lub przychód w wysokości </w:t>
      </w:r>
      <w:r w:rsidRPr="00732416">
        <w:rPr>
          <w:rFonts w:ascii="Arial" w:hAnsi="Arial" w:cs="Arial"/>
          <w:sz w:val="20"/>
        </w:rPr>
        <w:br/>
      </w:r>
      <w:hyperlink r:id="rId14" w:history="1">
        <w:r w:rsidRPr="00F4583E">
          <w:rPr>
            <w:rStyle w:val="Hipercze"/>
            <w:rFonts w:ascii="Arial" w:hAnsi="Arial" w:cs="Arial"/>
            <w:b/>
            <w:color w:val="auto"/>
            <w:sz w:val="20"/>
          </w:rPr>
          <w:t>co najmniej minimalnego wynagrodzenia za pracę brutto miesięcznie</w:t>
        </w:r>
      </w:hyperlink>
      <w:r w:rsidRPr="00732416">
        <w:rPr>
          <w:rFonts w:ascii="Arial" w:hAnsi="Arial" w:cs="Arial"/>
          <w:sz w:val="20"/>
        </w:rPr>
        <w:t xml:space="preserve"> oraz z tego tytułu podlegał ubezpieczeniom społecznym;</w:t>
      </w:r>
    </w:p>
    <w:p w14:paraId="3C51E777" w14:textId="77777777" w:rsidR="00F4583E" w:rsidRPr="00732416" w:rsidRDefault="00F4583E" w:rsidP="00083422">
      <w:pPr>
        <w:numPr>
          <w:ilvl w:val="0"/>
          <w:numId w:val="12"/>
        </w:numPr>
        <w:spacing w:before="100" w:beforeAutospacing="1" w:line="276" w:lineRule="auto"/>
        <w:jc w:val="both"/>
        <w:rPr>
          <w:rFonts w:ascii="Arial" w:hAnsi="Arial" w:cs="Arial"/>
          <w:sz w:val="20"/>
        </w:rPr>
      </w:pPr>
      <w:r w:rsidRPr="00732416">
        <w:rPr>
          <w:rFonts w:ascii="Arial" w:hAnsi="Arial" w:cs="Arial"/>
          <w:sz w:val="20"/>
        </w:rPr>
        <w:t xml:space="preserve">odległość od miejsca dotychczasowego zamieszkania do miejscowości, w której zamieszka w związku z podjęciem zatrudnienia, innej pracy zarobkowej lub działalności gospodarczej wynosi </w:t>
      </w:r>
      <w:r w:rsidRPr="00732416">
        <w:rPr>
          <w:rFonts w:ascii="Arial" w:hAnsi="Arial" w:cs="Arial"/>
          <w:b/>
          <w:sz w:val="20"/>
        </w:rPr>
        <w:t>co najmniej 80 km</w:t>
      </w:r>
      <w:r w:rsidRPr="00732416">
        <w:rPr>
          <w:rFonts w:ascii="Arial" w:hAnsi="Arial" w:cs="Arial"/>
          <w:sz w:val="20"/>
        </w:rPr>
        <w:t xml:space="preserve"> lub czas dojazdu do tej miejscowości i powrotu do miejsca dotychczasowego zamieszkania przekracza łącznie </w:t>
      </w:r>
      <w:r w:rsidRPr="00732416">
        <w:rPr>
          <w:rFonts w:ascii="Arial" w:hAnsi="Arial" w:cs="Arial"/>
          <w:b/>
          <w:sz w:val="20"/>
        </w:rPr>
        <w:t>co najmniej 3 godziny dziennie</w:t>
      </w:r>
      <w:r w:rsidRPr="00732416">
        <w:rPr>
          <w:rFonts w:ascii="Arial" w:hAnsi="Arial" w:cs="Arial"/>
          <w:sz w:val="20"/>
        </w:rPr>
        <w:t>;</w:t>
      </w:r>
    </w:p>
    <w:p w14:paraId="2D299B92" w14:textId="77777777" w:rsidR="00F4583E" w:rsidRPr="00732416" w:rsidRDefault="00F4583E" w:rsidP="00083422">
      <w:pPr>
        <w:numPr>
          <w:ilvl w:val="0"/>
          <w:numId w:val="12"/>
        </w:numPr>
        <w:spacing w:before="100" w:beforeAutospacing="1" w:line="276" w:lineRule="auto"/>
        <w:jc w:val="both"/>
        <w:rPr>
          <w:rFonts w:ascii="Arial" w:hAnsi="Arial" w:cs="Arial"/>
          <w:sz w:val="20"/>
        </w:rPr>
      </w:pPr>
      <w:r w:rsidRPr="00732416">
        <w:rPr>
          <w:rFonts w:ascii="Arial" w:hAnsi="Arial" w:cs="Arial"/>
          <w:sz w:val="20"/>
        </w:rPr>
        <w:t xml:space="preserve">będzie pozostawał w zatrudnieniu, innej pracy zarobkowej lub prowadził będzie działalność przez okres </w:t>
      </w:r>
      <w:r w:rsidRPr="00732416">
        <w:rPr>
          <w:rFonts w:ascii="Arial" w:hAnsi="Arial" w:cs="Arial"/>
          <w:b/>
          <w:sz w:val="20"/>
        </w:rPr>
        <w:t>co najmniej 6 miesięcy</w:t>
      </w:r>
      <w:r w:rsidRPr="00732416">
        <w:rPr>
          <w:rFonts w:ascii="Arial" w:hAnsi="Arial" w:cs="Arial"/>
          <w:sz w:val="20"/>
        </w:rPr>
        <w:t>.</w:t>
      </w:r>
    </w:p>
    <w:p w14:paraId="3041F3A0" w14:textId="77777777" w:rsidR="00F4583E" w:rsidRPr="00732416" w:rsidRDefault="00F4583E" w:rsidP="00F4583E">
      <w:pPr>
        <w:jc w:val="both"/>
        <w:rPr>
          <w:rFonts w:ascii="Arial" w:hAnsi="Arial" w:cs="Arial"/>
          <w:b/>
          <w:sz w:val="20"/>
        </w:rPr>
      </w:pPr>
    </w:p>
    <w:p w14:paraId="6D2C14D1" w14:textId="77777777" w:rsidR="00F4583E" w:rsidRPr="00B75197" w:rsidRDefault="00F4583E" w:rsidP="00190485">
      <w:pPr>
        <w:spacing w:line="360" w:lineRule="auto"/>
        <w:jc w:val="both"/>
        <w:rPr>
          <w:rFonts w:ascii="Arial" w:hAnsi="Arial" w:cs="Arial"/>
          <w:sz w:val="20"/>
        </w:rPr>
      </w:pPr>
      <w:r w:rsidRPr="00B75197">
        <w:rPr>
          <w:rFonts w:ascii="Arial" w:hAnsi="Arial" w:cs="Arial"/>
          <w:sz w:val="20"/>
        </w:rPr>
        <w:t>Bon na zasiedlenie przyznawany jest w wysokości określonej w umowie, nie wyższej jednak</w:t>
      </w:r>
      <w:r w:rsidRPr="00B75197">
        <w:rPr>
          <w:rFonts w:ascii="Arial" w:hAnsi="Arial" w:cs="Arial"/>
          <w:sz w:val="20"/>
        </w:rPr>
        <w:br/>
        <w:t xml:space="preserve">niż </w:t>
      </w:r>
      <w:hyperlink r:id="rId15" w:history="1">
        <w:r w:rsidRPr="00B75197">
          <w:rPr>
            <w:rFonts w:ascii="Arial" w:hAnsi="Arial" w:cs="Arial"/>
            <w:sz w:val="20"/>
          </w:rPr>
          <w:t>200% przeciętnego wynagrodzenia</w:t>
        </w:r>
      </w:hyperlink>
      <w:r w:rsidRPr="00B75197">
        <w:rPr>
          <w:rFonts w:ascii="Arial" w:hAnsi="Arial" w:cs="Arial"/>
          <w:sz w:val="20"/>
        </w:rPr>
        <w:t>.</w:t>
      </w:r>
    </w:p>
    <w:p w14:paraId="4F279202" w14:textId="6147EAFC" w:rsidR="00F4583E" w:rsidRPr="00732416" w:rsidRDefault="00F4583E" w:rsidP="00190485">
      <w:pPr>
        <w:spacing w:line="360" w:lineRule="auto"/>
        <w:jc w:val="both"/>
        <w:rPr>
          <w:rFonts w:ascii="Arial" w:hAnsi="Arial" w:cs="Arial"/>
          <w:b/>
          <w:sz w:val="20"/>
        </w:rPr>
      </w:pPr>
      <w:r w:rsidRPr="00732416">
        <w:rPr>
          <w:rFonts w:ascii="Arial" w:hAnsi="Arial" w:cs="Arial"/>
          <w:b/>
          <w:sz w:val="20"/>
        </w:rPr>
        <w:t>W 20</w:t>
      </w:r>
      <w:r w:rsidR="00B928E0">
        <w:rPr>
          <w:rFonts w:ascii="Arial" w:hAnsi="Arial" w:cs="Arial"/>
          <w:b/>
          <w:sz w:val="20"/>
        </w:rPr>
        <w:t>2</w:t>
      </w:r>
      <w:r w:rsidR="00A17E78">
        <w:rPr>
          <w:rFonts w:ascii="Arial" w:hAnsi="Arial" w:cs="Arial"/>
          <w:b/>
          <w:sz w:val="20"/>
        </w:rPr>
        <w:t>2</w:t>
      </w:r>
      <w:r w:rsidRPr="00732416">
        <w:rPr>
          <w:rFonts w:ascii="Arial" w:hAnsi="Arial" w:cs="Arial"/>
          <w:b/>
          <w:sz w:val="20"/>
        </w:rPr>
        <w:t xml:space="preserve"> roku </w:t>
      </w:r>
      <w:r w:rsidR="00463080">
        <w:rPr>
          <w:rFonts w:ascii="Arial" w:hAnsi="Arial" w:cs="Arial"/>
          <w:b/>
          <w:sz w:val="20"/>
        </w:rPr>
        <w:t xml:space="preserve"> z bonów na zasiedlenie skorzystało 1</w:t>
      </w:r>
      <w:r w:rsidR="00A17E78">
        <w:rPr>
          <w:rFonts w:ascii="Arial" w:hAnsi="Arial" w:cs="Arial"/>
          <w:b/>
          <w:sz w:val="20"/>
        </w:rPr>
        <w:t>56</w:t>
      </w:r>
      <w:r w:rsidR="00463080">
        <w:rPr>
          <w:rFonts w:ascii="Arial" w:hAnsi="Arial" w:cs="Arial"/>
          <w:b/>
          <w:sz w:val="20"/>
        </w:rPr>
        <w:t xml:space="preserve"> osób bezrobotnych (z powiatu chełmskiego - </w:t>
      </w:r>
      <w:r w:rsidR="00A17E78">
        <w:rPr>
          <w:rFonts w:ascii="Arial" w:hAnsi="Arial" w:cs="Arial"/>
          <w:b/>
          <w:sz w:val="20"/>
        </w:rPr>
        <w:t>82</w:t>
      </w:r>
      <w:r w:rsidRPr="00732416">
        <w:rPr>
          <w:rFonts w:ascii="Arial" w:hAnsi="Arial" w:cs="Arial"/>
          <w:b/>
          <w:sz w:val="20"/>
        </w:rPr>
        <w:t xml:space="preserve"> os</w:t>
      </w:r>
      <w:r w:rsidR="00A17E78">
        <w:rPr>
          <w:rFonts w:ascii="Arial" w:hAnsi="Arial" w:cs="Arial"/>
          <w:b/>
          <w:sz w:val="20"/>
        </w:rPr>
        <w:t>o</w:t>
      </w:r>
      <w:r w:rsidRPr="00732416">
        <w:rPr>
          <w:rFonts w:ascii="Arial" w:hAnsi="Arial" w:cs="Arial"/>
          <w:b/>
          <w:sz w:val="20"/>
        </w:rPr>
        <w:t>b</w:t>
      </w:r>
      <w:r w:rsidR="00A17E78">
        <w:rPr>
          <w:rFonts w:ascii="Arial" w:hAnsi="Arial" w:cs="Arial"/>
          <w:b/>
          <w:sz w:val="20"/>
        </w:rPr>
        <w:t>y</w:t>
      </w:r>
      <w:r w:rsidR="00463080">
        <w:rPr>
          <w:rFonts w:ascii="Arial" w:hAnsi="Arial" w:cs="Arial"/>
          <w:b/>
          <w:sz w:val="20"/>
        </w:rPr>
        <w:t>;</w:t>
      </w:r>
      <w:r>
        <w:rPr>
          <w:rFonts w:ascii="Arial" w:hAnsi="Arial" w:cs="Arial"/>
          <w:b/>
          <w:sz w:val="20"/>
        </w:rPr>
        <w:t xml:space="preserve"> z miasta Chełm - </w:t>
      </w:r>
      <w:r w:rsidR="00463080">
        <w:rPr>
          <w:rFonts w:ascii="Arial" w:hAnsi="Arial" w:cs="Arial"/>
          <w:b/>
          <w:sz w:val="20"/>
        </w:rPr>
        <w:t>74</w:t>
      </w:r>
      <w:r w:rsidRPr="00732416">
        <w:rPr>
          <w:rFonts w:ascii="Arial" w:hAnsi="Arial" w:cs="Arial"/>
          <w:b/>
          <w:sz w:val="20"/>
        </w:rPr>
        <w:t>).</w:t>
      </w:r>
    </w:p>
    <w:p w14:paraId="3C1928C6" w14:textId="77777777" w:rsidR="000750E8" w:rsidRPr="006E44F6" w:rsidRDefault="000750E8" w:rsidP="00190485">
      <w:pPr>
        <w:spacing w:line="360" w:lineRule="auto"/>
        <w:rPr>
          <w:rFonts w:ascii="Arial" w:hAnsi="Arial" w:cs="Arial"/>
          <w:b/>
          <w:sz w:val="24"/>
          <w:szCs w:val="24"/>
        </w:rPr>
      </w:pPr>
    </w:p>
    <w:p w14:paraId="1E1D6FDB" w14:textId="1F0EAB01" w:rsidR="00283158" w:rsidRDefault="00F959E9" w:rsidP="00B928E0">
      <w:pPr>
        <w:spacing w:line="276" w:lineRule="auto"/>
        <w:rPr>
          <w:rFonts w:ascii="Arial" w:hAnsi="Arial" w:cs="Arial"/>
          <w:b/>
          <w:color w:val="002060"/>
          <w:sz w:val="24"/>
          <w:szCs w:val="24"/>
        </w:rPr>
      </w:pPr>
      <w:r>
        <w:rPr>
          <w:rFonts w:ascii="Arial" w:hAnsi="Arial" w:cs="Arial"/>
          <w:b/>
          <w:color w:val="002060"/>
          <w:sz w:val="24"/>
          <w:szCs w:val="24"/>
        </w:rPr>
        <w:t>3</w:t>
      </w:r>
      <w:r w:rsidR="00FA08AD">
        <w:rPr>
          <w:rFonts w:ascii="Arial" w:hAnsi="Arial" w:cs="Arial"/>
          <w:b/>
          <w:color w:val="002060"/>
          <w:sz w:val="24"/>
          <w:szCs w:val="24"/>
        </w:rPr>
        <w:t xml:space="preserve">. </w:t>
      </w:r>
      <w:r w:rsidR="00872BFA" w:rsidRPr="00F87737">
        <w:rPr>
          <w:rFonts w:ascii="Arial" w:hAnsi="Arial" w:cs="Arial"/>
          <w:b/>
          <w:color w:val="002060"/>
          <w:sz w:val="24"/>
          <w:szCs w:val="24"/>
        </w:rPr>
        <w:t>Projekty</w:t>
      </w:r>
      <w:r w:rsidR="00B928E0" w:rsidRPr="00F87737">
        <w:rPr>
          <w:rFonts w:ascii="Arial" w:hAnsi="Arial" w:cs="Arial"/>
          <w:b/>
          <w:color w:val="002060"/>
          <w:sz w:val="24"/>
          <w:szCs w:val="24"/>
        </w:rPr>
        <w:t>, programy</w:t>
      </w:r>
      <w:r w:rsidR="00872BFA" w:rsidRPr="00F87737">
        <w:rPr>
          <w:rFonts w:ascii="Arial" w:hAnsi="Arial" w:cs="Arial"/>
          <w:b/>
          <w:color w:val="002060"/>
          <w:sz w:val="24"/>
          <w:szCs w:val="24"/>
        </w:rPr>
        <w:t xml:space="preserve"> realizowane przez Powiatowy Urząd Pracy w Chełmie </w:t>
      </w:r>
      <w:r w:rsidR="00B928E0" w:rsidRPr="00F87737">
        <w:rPr>
          <w:rFonts w:ascii="Arial" w:hAnsi="Arial" w:cs="Arial"/>
          <w:b/>
          <w:color w:val="002060"/>
          <w:sz w:val="24"/>
          <w:szCs w:val="24"/>
        </w:rPr>
        <w:br/>
        <w:t xml:space="preserve">    </w:t>
      </w:r>
      <w:r w:rsidR="00FA08AD" w:rsidRPr="00F87737">
        <w:rPr>
          <w:rFonts w:ascii="Arial" w:hAnsi="Arial" w:cs="Arial"/>
          <w:b/>
          <w:color w:val="002060"/>
          <w:sz w:val="24"/>
          <w:szCs w:val="24"/>
        </w:rPr>
        <w:t>w 20</w:t>
      </w:r>
      <w:r w:rsidR="00B928E0" w:rsidRPr="00F87737">
        <w:rPr>
          <w:rFonts w:ascii="Arial" w:hAnsi="Arial" w:cs="Arial"/>
          <w:b/>
          <w:color w:val="002060"/>
          <w:sz w:val="24"/>
          <w:szCs w:val="24"/>
        </w:rPr>
        <w:t>2</w:t>
      </w:r>
      <w:r w:rsidR="00EB3F85">
        <w:rPr>
          <w:rFonts w:ascii="Arial" w:hAnsi="Arial" w:cs="Arial"/>
          <w:b/>
          <w:color w:val="002060"/>
          <w:sz w:val="24"/>
          <w:szCs w:val="24"/>
        </w:rPr>
        <w:t>2</w:t>
      </w:r>
      <w:r w:rsidR="00B928E0" w:rsidRPr="00F87737">
        <w:rPr>
          <w:rFonts w:ascii="Arial" w:hAnsi="Arial" w:cs="Arial"/>
          <w:b/>
          <w:color w:val="002060"/>
          <w:sz w:val="24"/>
          <w:szCs w:val="24"/>
        </w:rPr>
        <w:t xml:space="preserve"> </w:t>
      </w:r>
      <w:r w:rsidR="00FA08AD" w:rsidRPr="00F87737">
        <w:rPr>
          <w:rFonts w:ascii="Arial" w:hAnsi="Arial" w:cs="Arial"/>
          <w:b/>
          <w:color w:val="002060"/>
          <w:sz w:val="24"/>
          <w:szCs w:val="24"/>
        </w:rPr>
        <w:t>roku</w:t>
      </w:r>
    </w:p>
    <w:p w14:paraId="4AFE89DC" w14:textId="77777777" w:rsidR="00EB3F85" w:rsidRDefault="00EB3F85" w:rsidP="00EB3F85">
      <w:pPr>
        <w:jc w:val="both"/>
        <w:rPr>
          <w:rFonts w:ascii="Arial" w:hAnsi="Arial" w:cs="Arial"/>
          <w:b/>
          <w:bCs/>
          <w:sz w:val="24"/>
          <w:szCs w:val="24"/>
        </w:rPr>
      </w:pPr>
    </w:p>
    <w:p w14:paraId="21FBA11A" w14:textId="77777777" w:rsidR="00EB3F85" w:rsidRPr="003502F2" w:rsidRDefault="00EB3F85" w:rsidP="00EB3F85">
      <w:pPr>
        <w:ind w:left="360" w:hanging="360"/>
        <w:jc w:val="both"/>
        <w:rPr>
          <w:rFonts w:ascii="Arial" w:eastAsia="Calibri" w:hAnsi="Arial" w:cs="Arial"/>
          <w:b/>
          <w:bCs/>
          <w:sz w:val="22"/>
          <w:szCs w:val="22"/>
          <w:lang w:eastAsia="en-US"/>
        </w:rPr>
      </w:pPr>
      <w:r w:rsidRPr="003502F2">
        <w:rPr>
          <w:rFonts w:ascii="Arial" w:hAnsi="Arial" w:cs="Arial"/>
          <w:b/>
          <w:sz w:val="22"/>
          <w:szCs w:val="22"/>
        </w:rPr>
        <w:t xml:space="preserve">1) </w:t>
      </w:r>
      <w:r w:rsidRPr="003502F2">
        <w:rPr>
          <w:rFonts w:ascii="Arial" w:eastAsia="Calibri" w:hAnsi="Arial" w:cs="Arial"/>
          <w:b/>
          <w:bCs/>
          <w:sz w:val="22"/>
          <w:szCs w:val="22"/>
          <w:lang w:eastAsia="en-US"/>
        </w:rPr>
        <w:t>Projekty współfinansowane ze środków Europejskiego Funduszu Społecznego</w:t>
      </w:r>
    </w:p>
    <w:p w14:paraId="4D6036AA" w14:textId="77777777" w:rsidR="00EB3F85" w:rsidRPr="003502F2" w:rsidRDefault="00EB3F85" w:rsidP="00EB3F85">
      <w:pPr>
        <w:jc w:val="both"/>
        <w:rPr>
          <w:rFonts w:ascii="Calibri" w:eastAsia="Calibri" w:hAnsi="Calibri" w:cs="Calibri"/>
          <w:b/>
          <w:bCs/>
          <w:sz w:val="22"/>
          <w:szCs w:val="22"/>
          <w:lang w:eastAsia="en-US"/>
        </w:rPr>
      </w:pPr>
    </w:p>
    <w:p w14:paraId="7F1DF7E3" w14:textId="77777777" w:rsidR="00EB3F85" w:rsidRPr="003502F2" w:rsidRDefault="00EB3F85" w:rsidP="00EB3F85">
      <w:pPr>
        <w:spacing w:line="360" w:lineRule="auto"/>
        <w:jc w:val="both"/>
        <w:rPr>
          <w:rFonts w:ascii="Arial" w:hAnsi="Arial" w:cs="Arial"/>
          <w:bCs/>
          <w:sz w:val="20"/>
        </w:rPr>
      </w:pPr>
      <w:r w:rsidRPr="003502F2">
        <w:rPr>
          <w:rFonts w:ascii="Arial" w:hAnsi="Arial" w:cs="Arial"/>
          <w:b/>
          <w:bCs/>
          <w:sz w:val="22"/>
          <w:szCs w:val="22"/>
        </w:rPr>
        <w:t>PROJEKT „AKTYWIZACJA OSÓB MŁODYCH POZOSTAJĄCYCH BEZ PRACY</w:t>
      </w:r>
      <w:r>
        <w:rPr>
          <w:rFonts w:ascii="Arial" w:hAnsi="Arial" w:cs="Arial"/>
          <w:b/>
          <w:bCs/>
          <w:sz w:val="22"/>
          <w:szCs w:val="22"/>
        </w:rPr>
        <w:br/>
      </w:r>
      <w:r w:rsidRPr="003502F2">
        <w:rPr>
          <w:rFonts w:ascii="Arial" w:hAnsi="Arial" w:cs="Arial"/>
          <w:b/>
          <w:bCs/>
          <w:sz w:val="22"/>
          <w:szCs w:val="22"/>
        </w:rPr>
        <w:t>W POWIECIE CHEŁMSKIM I MIEŚCIE CHEŁM (VI)”</w:t>
      </w:r>
      <w:r w:rsidRPr="003502F2">
        <w:rPr>
          <w:rFonts w:ascii="Calibri" w:hAnsi="Calibri" w:cs="Calibri"/>
          <w:b/>
          <w:bCs/>
          <w:sz w:val="24"/>
          <w:szCs w:val="24"/>
        </w:rPr>
        <w:t xml:space="preserve"> - </w:t>
      </w:r>
      <w:r w:rsidRPr="003502F2">
        <w:rPr>
          <w:rFonts w:ascii="Arial" w:hAnsi="Arial" w:cs="Arial"/>
          <w:bCs/>
          <w:sz w:val="20"/>
        </w:rPr>
        <w:t xml:space="preserve">realizowany w ramach Programu Operacyjnego Wiedza Edukacja Rozwój 2014 - 2020, Oś rynku pracy – projekty e”, Poddziałanie 1.1.1 „Wsparcie udzielane z Europejskiego Funduszu Priorytetowa I „Osoby młode na rynku pracy”, Działanie 1.1 „Wsparcie osób młodych pozostających bez pracy na regionalnym Społecznego”. </w:t>
      </w:r>
    </w:p>
    <w:p w14:paraId="2CF6F1F8" w14:textId="77777777" w:rsidR="00EB3F85" w:rsidRPr="003502F2" w:rsidRDefault="00EB3F85" w:rsidP="00EB3F85">
      <w:pPr>
        <w:spacing w:line="276" w:lineRule="auto"/>
        <w:jc w:val="both"/>
        <w:rPr>
          <w:rFonts w:ascii="Arial" w:hAnsi="Arial" w:cs="Arial"/>
          <w:b/>
          <w:bCs/>
          <w:color w:val="FF0000"/>
          <w:sz w:val="22"/>
          <w:szCs w:val="22"/>
          <w:u w:val="single"/>
        </w:rPr>
      </w:pPr>
      <w:r w:rsidRPr="003502F2">
        <w:rPr>
          <w:rFonts w:ascii="Arial" w:hAnsi="Arial" w:cs="Arial"/>
          <w:b/>
          <w:bCs/>
          <w:sz w:val="22"/>
          <w:szCs w:val="22"/>
        </w:rPr>
        <w:t xml:space="preserve">Okres realizacji: 01.01.2021 r. – 31.12.2022 r.    </w:t>
      </w:r>
      <w:r w:rsidRPr="003502F2">
        <w:rPr>
          <w:rFonts w:ascii="Arial" w:hAnsi="Arial" w:cs="Arial"/>
          <w:b/>
          <w:bCs/>
          <w:sz w:val="22"/>
          <w:szCs w:val="22"/>
          <w:u w:val="single"/>
        </w:rPr>
        <w:t>Wartość projektu: 9 231 811,90 zł</w:t>
      </w:r>
    </w:p>
    <w:p w14:paraId="18AD8C5D" w14:textId="77777777" w:rsidR="00EB3F85" w:rsidRPr="003502F2" w:rsidRDefault="00EB3F85" w:rsidP="00EB3F85">
      <w:pPr>
        <w:spacing w:line="276" w:lineRule="auto"/>
        <w:jc w:val="both"/>
        <w:rPr>
          <w:rFonts w:ascii="Arial" w:hAnsi="Arial" w:cs="Arial"/>
          <w:b/>
          <w:bCs/>
          <w:sz w:val="22"/>
          <w:szCs w:val="22"/>
        </w:rPr>
      </w:pPr>
    </w:p>
    <w:p w14:paraId="54EE9A62" w14:textId="77777777" w:rsidR="00EB3F85" w:rsidRPr="003502F2" w:rsidRDefault="00EB3F85" w:rsidP="00EB3F85">
      <w:pPr>
        <w:spacing w:line="360" w:lineRule="auto"/>
        <w:jc w:val="both"/>
        <w:rPr>
          <w:rFonts w:ascii="Arial" w:hAnsi="Arial" w:cs="Arial"/>
          <w:bCs/>
          <w:sz w:val="20"/>
        </w:rPr>
      </w:pPr>
      <w:r w:rsidRPr="003502F2">
        <w:rPr>
          <w:rFonts w:ascii="Arial" w:hAnsi="Arial" w:cs="Arial"/>
          <w:b/>
          <w:bCs/>
          <w:sz w:val="20"/>
        </w:rPr>
        <w:t xml:space="preserve">Cel projektu: </w:t>
      </w:r>
      <w:r w:rsidRPr="003502F2">
        <w:rPr>
          <w:rFonts w:ascii="Arial" w:hAnsi="Arial" w:cs="Arial"/>
          <w:bCs/>
          <w:sz w:val="20"/>
        </w:rPr>
        <w:t>Zwiększenie możliwości zatrudnienia osób młodych do 29 roku życia pozostających bez pracy w powiecie chełmskim i mieście Chełm.</w:t>
      </w:r>
    </w:p>
    <w:p w14:paraId="60A59032" w14:textId="77777777" w:rsidR="00EB3F85" w:rsidRPr="003502F2" w:rsidRDefault="00EB3F85" w:rsidP="00EB3F85">
      <w:pPr>
        <w:spacing w:after="160" w:line="360" w:lineRule="auto"/>
        <w:jc w:val="both"/>
        <w:rPr>
          <w:rFonts w:ascii="Arial" w:hAnsi="Arial" w:cs="Arial"/>
          <w:sz w:val="20"/>
        </w:rPr>
      </w:pPr>
      <w:r w:rsidRPr="003502F2">
        <w:rPr>
          <w:rFonts w:ascii="Arial" w:hAnsi="Arial" w:cs="Arial"/>
          <w:b/>
          <w:sz w:val="20"/>
        </w:rPr>
        <w:t>W 2022 roku projektem objęto 636 osób (z powiatu chełmskiego – 392 osoby; z miasta Chełm – 244 osoby) tj.:</w:t>
      </w:r>
    </w:p>
    <w:p w14:paraId="4A99ABE6" w14:textId="77777777" w:rsidR="00EB3F85" w:rsidRPr="003502F2" w:rsidRDefault="00EB3F85" w:rsidP="00EB3F85">
      <w:pPr>
        <w:numPr>
          <w:ilvl w:val="0"/>
          <w:numId w:val="18"/>
        </w:numPr>
        <w:spacing w:line="276" w:lineRule="auto"/>
        <w:ind w:left="714" w:hanging="357"/>
        <w:jc w:val="both"/>
        <w:rPr>
          <w:rFonts w:ascii="Arial" w:hAnsi="Arial" w:cs="Arial"/>
          <w:sz w:val="20"/>
        </w:rPr>
      </w:pPr>
      <w:r w:rsidRPr="003502F2">
        <w:rPr>
          <w:rFonts w:ascii="Arial" w:hAnsi="Arial" w:cs="Arial"/>
          <w:sz w:val="20"/>
        </w:rPr>
        <w:t>407 osób skierowano na staż (z powiatu chełmskiego – 249; z miasta Chełm – 158),</w:t>
      </w:r>
    </w:p>
    <w:p w14:paraId="04647950" w14:textId="77777777" w:rsidR="00EB3F85" w:rsidRPr="003502F2" w:rsidRDefault="00EB3F85" w:rsidP="00EB3F85">
      <w:pPr>
        <w:numPr>
          <w:ilvl w:val="0"/>
          <w:numId w:val="18"/>
        </w:numPr>
        <w:spacing w:line="276" w:lineRule="auto"/>
        <w:ind w:left="714" w:hanging="357"/>
        <w:jc w:val="both"/>
        <w:rPr>
          <w:rFonts w:ascii="Arial" w:hAnsi="Arial" w:cs="Arial"/>
          <w:sz w:val="20"/>
        </w:rPr>
      </w:pPr>
      <w:r w:rsidRPr="003502F2">
        <w:rPr>
          <w:rFonts w:ascii="Arial" w:hAnsi="Arial" w:cs="Arial"/>
          <w:sz w:val="20"/>
        </w:rPr>
        <w:t>21 osób otrzymało jednorazowe środki na podjęcie własnej działalności gospodarczej</w:t>
      </w:r>
      <w:r w:rsidRPr="003502F2">
        <w:rPr>
          <w:rFonts w:ascii="Arial" w:hAnsi="Arial" w:cs="Arial"/>
          <w:sz w:val="20"/>
        </w:rPr>
        <w:br/>
        <w:t>(z powiatu – 11; z miasta Chełm  – 10),</w:t>
      </w:r>
    </w:p>
    <w:p w14:paraId="1D8EB4FA" w14:textId="77777777" w:rsidR="00EB3F85" w:rsidRPr="003502F2" w:rsidRDefault="00EB3F85" w:rsidP="00EB3F85">
      <w:pPr>
        <w:numPr>
          <w:ilvl w:val="0"/>
          <w:numId w:val="18"/>
        </w:numPr>
        <w:spacing w:line="276" w:lineRule="auto"/>
        <w:ind w:left="714" w:hanging="357"/>
        <w:jc w:val="both"/>
        <w:rPr>
          <w:rFonts w:ascii="Arial" w:hAnsi="Arial" w:cs="Arial"/>
          <w:sz w:val="20"/>
        </w:rPr>
      </w:pPr>
      <w:r w:rsidRPr="003502F2">
        <w:rPr>
          <w:rFonts w:ascii="Arial" w:hAnsi="Arial" w:cs="Arial"/>
          <w:sz w:val="20"/>
        </w:rPr>
        <w:lastRenderedPageBreak/>
        <w:t xml:space="preserve">24 osoby skorzystały z bonu na zasiedlenie (z powiatu – 15; z miasta Chełm – 9), </w:t>
      </w:r>
    </w:p>
    <w:p w14:paraId="06C1962B" w14:textId="77777777" w:rsidR="00EB3F85" w:rsidRPr="003502F2" w:rsidRDefault="00EB3F85" w:rsidP="00EB3F85">
      <w:pPr>
        <w:numPr>
          <w:ilvl w:val="0"/>
          <w:numId w:val="18"/>
        </w:numPr>
        <w:spacing w:line="276" w:lineRule="auto"/>
        <w:ind w:left="714" w:hanging="357"/>
        <w:jc w:val="both"/>
        <w:rPr>
          <w:rFonts w:ascii="Arial" w:hAnsi="Arial" w:cs="Arial"/>
          <w:sz w:val="20"/>
        </w:rPr>
      </w:pPr>
      <w:r w:rsidRPr="003502F2">
        <w:rPr>
          <w:rFonts w:ascii="Arial" w:hAnsi="Arial" w:cs="Arial"/>
          <w:sz w:val="20"/>
        </w:rPr>
        <w:t>11 osób skierowano na doposażone stanowisko pracy (z powiatu – 7; z miasta Chełm – 4),</w:t>
      </w:r>
    </w:p>
    <w:p w14:paraId="4BAA9DB4" w14:textId="77777777" w:rsidR="00EB3F85" w:rsidRPr="003502F2" w:rsidRDefault="00EB3F85" w:rsidP="00EB3F85">
      <w:pPr>
        <w:numPr>
          <w:ilvl w:val="0"/>
          <w:numId w:val="18"/>
        </w:numPr>
        <w:spacing w:line="276" w:lineRule="auto"/>
        <w:ind w:left="714" w:hanging="357"/>
        <w:jc w:val="both"/>
        <w:rPr>
          <w:rFonts w:ascii="Calibri" w:hAnsi="Calibri" w:cs="Calibri"/>
          <w:sz w:val="22"/>
          <w:szCs w:val="22"/>
        </w:rPr>
      </w:pPr>
      <w:r w:rsidRPr="003502F2">
        <w:rPr>
          <w:rFonts w:ascii="Calibri" w:hAnsi="Calibri" w:cs="Calibri"/>
          <w:sz w:val="22"/>
          <w:szCs w:val="22"/>
        </w:rPr>
        <w:t>173 osoby  skierowano na szkolenia grupowe (z powiatu – 110; z miasta Chełm – 63),</w:t>
      </w:r>
    </w:p>
    <w:p w14:paraId="6B70D110" w14:textId="77777777" w:rsidR="00EB3F85" w:rsidRPr="003502F2" w:rsidRDefault="00EB3F85" w:rsidP="00EB3F85">
      <w:pPr>
        <w:numPr>
          <w:ilvl w:val="0"/>
          <w:numId w:val="19"/>
        </w:numPr>
        <w:spacing w:line="276" w:lineRule="auto"/>
        <w:jc w:val="both"/>
        <w:rPr>
          <w:rFonts w:ascii="Calibri" w:hAnsi="Calibri" w:cs="Calibri"/>
          <w:b/>
          <w:bCs/>
          <w:sz w:val="22"/>
          <w:szCs w:val="22"/>
        </w:rPr>
      </w:pPr>
      <w:r w:rsidRPr="003502F2">
        <w:rPr>
          <w:rFonts w:ascii="Calibri" w:hAnsi="Calibri" w:cs="Calibri"/>
          <w:sz w:val="22"/>
          <w:szCs w:val="22"/>
        </w:rPr>
        <w:t xml:space="preserve">636 osób objęto Indywidualnym Planem Działania (z powiatu – 392; z miasta Chełm – 244). </w:t>
      </w:r>
    </w:p>
    <w:p w14:paraId="62114860" w14:textId="77777777" w:rsidR="00EB3F85" w:rsidRPr="003502F2" w:rsidRDefault="00EB3F85" w:rsidP="00EB3F85">
      <w:pPr>
        <w:spacing w:line="360" w:lineRule="auto"/>
        <w:jc w:val="both"/>
        <w:rPr>
          <w:b/>
          <w:bCs/>
          <w:sz w:val="22"/>
          <w:szCs w:val="22"/>
        </w:rPr>
      </w:pPr>
    </w:p>
    <w:p w14:paraId="7F9CE7C6" w14:textId="77777777" w:rsidR="00EB3F85" w:rsidRPr="003502F2" w:rsidRDefault="00EB3F85" w:rsidP="00EB3F85">
      <w:pPr>
        <w:spacing w:line="276" w:lineRule="auto"/>
        <w:jc w:val="both"/>
        <w:rPr>
          <w:rFonts w:ascii="Arial" w:hAnsi="Arial" w:cs="Arial"/>
          <w:b/>
          <w:sz w:val="20"/>
        </w:rPr>
      </w:pPr>
      <w:r w:rsidRPr="003502F2">
        <w:rPr>
          <w:rFonts w:ascii="Arial" w:hAnsi="Arial" w:cs="Arial"/>
          <w:b/>
          <w:bCs/>
          <w:sz w:val="22"/>
          <w:szCs w:val="22"/>
        </w:rPr>
        <w:t>PROJEKT: „NOWY START – LEPSZE JUTRO (VII)”</w:t>
      </w:r>
      <w:r w:rsidRPr="003502F2">
        <w:rPr>
          <w:b/>
          <w:bCs/>
          <w:sz w:val="24"/>
          <w:szCs w:val="24"/>
        </w:rPr>
        <w:t xml:space="preserve">  </w:t>
      </w:r>
      <w:r w:rsidRPr="003502F2">
        <w:rPr>
          <w:rFonts w:ascii="Arial" w:hAnsi="Arial" w:cs="Arial"/>
          <w:bCs/>
          <w:sz w:val="20"/>
        </w:rPr>
        <w:t>realizowany</w:t>
      </w:r>
      <w:r w:rsidRPr="003502F2">
        <w:rPr>
          <w:rFonts w:ascii="Arial" w:hAnsi="Arial" w:cs="Arial"/>
          <w:sz w:val="20"/>
        </w:rPr>
        <w:t xml:space="preserve"> w ramach Regionalnego Programu Operacyjnego Województwa Lubelskiego 2014-2020, Oś Priorytetowa 9, </w:t>
      </w:r>
      <w:r w:rsidRPr="003502F2">
        <w:rPr>
          <w:rFonts w:ascii="Arial" w:hAnsi="Arial" w:cs="Arial"/>
          <w:sz w:val="20"/>
        </w:rPr>
        <w:br/>
        <w:t>Działanie 9.2</w:t>
      </w:r>
    </w:p>
    <w:p w14:paraId="41748AD8" w14:textId="77777777" w:rsidR="00EB3F85" w:rsidRPr="003502F2" w:rsidRDefault="00EB3F85" w:rsidP="00EB3F85">
      <w:pPr>
        <w:spacing w:line="276" w:lineRule="auto"/>
        <w:jc w:val="both"/>
        <w:rPr>
          <w:rFonts w:ascii="Arial" w:hAnsi="Arial" w:cs="Arial"/>
          <w:b/>
          <w:sz w:val="20"/>
        </w:rPr>
      </w:pPr>
    </w:p>
    <w:p w14:paraId="2EFF5A4F" w14:textId="77777777" w:rsidR="00EB3F85" w:rsidRPr="003502F2" w:rsidRDefault="00EB3F85" w:rsidP="00497F7D">
      <w:pPr>
        <w:spacing w:line="360" w:lineRule="auto"/>
        <w:jc w:val="both"/>
        <w:rPr>
          <w:rFonts w:ascii="Arial" w:hAnsi="Arial" w:cs="Arial"/>
          <w:b/>
          <w:color w:val="FF0000"/>
          <w:sz w:val="20"/>
        </w:rPr>
      </w:pPr>
      <w:r w:rsidRPr="003502F2">
        <w:rPr>
          <w:rFonts w:ascii="Arial" w:hAnsi="Arial" w:cs="Arial"/>
          <w:b/>
          <w:sz w:val="20"/>
        </w:rPr>
        <w:t xml:space="preserve">Okres realizacji: 01.07.2021 r. – 31.12.2022 r.   </w:t>
      </w:r>
      <w:r w:rsidRPr="003502F2">
        <w:rPr>
          <w:rFonts w:ascii="Arial" w:hAnsi="Arial" w:cs="Arial"/>
          <w:b/>
          <w:sz w:val="20"/>
          <w:u w:val="single"/>
        </w:rPr>
        <w:t>Wartość projektu: 9 219 531,40 zł</w:t>
      </w:r>
    </w:p>
    <w:p w14:paraId="15385A60" w14:textId="77777777" w:rsidR="00EB3F85" w:rsidRPr="003502F2" w:rsidRDefault="00EB3F85" w:rsidP="00497F7D">
      <w:pPr>
        <w:spacing w:line="360" w:lineRule="auto"/>
        <w:jc w:val="both"/>
        <w:rPr>
          <w:rFonts w:ascii="Arial" w:hAnsi="Arial" w:cs="Arial"/>
          <w:b/>
          <w:sz w:val="20"/>
        </w:rPr>
      </w:pPr>
      <w:r w:rsidRPr="003502F2">
        <w:rPr>
          <w:rFonts w:ascii="Arial" w:hAnsi="Arial" w:cs="Arial"/>
          <w:b/>
          <w:sz w:val="20"/>
        </w:rPr>
        <w:t>Cel projektu</w:t>
      </w:r>
      <w:r w:rsidRPr="003502F2">
        <w:rPr>
          <w:rFonts w:ascii="Arial" w:hAnsi="Arial" w:cs="Arial"/>
          <w:sz w:val="20"/>
        </w:rPr>
        <w:t xml:space="preserve"> </w:t>
      </w:r>
      <w:r w:rsidRPr="003502F2">
        <w:rPr>
          <w:rFonts w:ascii="Arial" w:hAnsi="Arial" w:cs="Arial"/>
          <w:b/>
          <w:sz w:val="20"/>
        </w:rPr>
        <w:t>:</w:t>
      </w:r>
      <w:r w:rsidRPr="003502F2">
        <w:rPr>
          <w:rFonts w:ascii="Arial" w:hAnsi="Arial" w:cs="Arial"/>
          <w:sz w:val="20"/>
        </w:rPr>
        <w:t xml:space="preserve"> zwiększenie zatrudnienia osób znajdujących się szczególnie trudnej sytuacji na rynku pracy (w tym osób starszych po 50 roku życia, kobiet, osób niepełnosprawnych, osób długotrwale bezrobotnych, o niskich kwalifikacjach) oraz poprawa szans na zatrudnienie osób odchodzących </w:t>
      </w:r>
      <w:r w:rsidRPr="003502F2">
        <w:rPr>
          <w:rFonts w:ascii="Arial" w:hAnsi="Arial" w:cs="Arial"/>
          <w:sz w:val="20"/>
        </w:rPr>
        <w:br/>
        <w:t xml:space="preserve">z rolnictwa w powiecie chełmskim i mieście Chełm. </w:t>
      </w:r>
    </w:p>
    <w:p w14:paraId="2DEFC7E7" w14:textId="77777777" w:rsidR="00EB3F85" w:rsidRDefault="00EB3F85" w:rsidP="00EB3F85">
      <w:pPr>
        <w:spacing w:line="276" w:lineRule="auto"/>
        <w:jc w:val="both"/>
        <w:rPr>
          <w:rFonts w:ascii="Arial" w:hAnsi="Arial" w:cs="Arial"/>
          <w:b/>
          <w:color w:val="000000"/>
          <w:sz w:val="20"/>
        </w:rPr>
      </w:pPr>
    </w:p>
    <w:p w14:paraId="62D4B724" w14:textId="77777777" w:rsidR="00EB3F85" w:rsidRPr="003502F2" w:rsidRDefault="00EB3F85" w:rsidP="00EB3F85">
      <w:pPr>
        <w:spacing w:line="276" w:lineRule="auto"/>
        <w:jc w:val="both"/>
        <w:rPr>
          <w:rFonts w:ascii="Arial" w:hAnsi="Arial" w:cs="Arial"/>
          <w:color w:val="000000"/>
          <w:sz w:val="20"/>
        </w:rPr>
      </w:pPr>
      <w:r w:rsidRPr="003502F2">
        <w:rPr>
          <w:rFonts w:ascii="Arial" w:hAnsi="Arial" w:cs="Arial"/>
          <w:b/>
          <w:color w:val="000000"/>
          <w:sz w:val="20"/>
        </w:rPr>
        <w:t>W 2022 roku wsparciem objęto 491 osób bezrobotnych (z powiatu – 258; Miasta Chełm – 233):</w:t>
      </w:r>
    </w:p>
    <w:p w14:paraId="1582D232" w14:textId="77777777" w:rsidR="00EB3F85" w:rsidRPr="003502F2" w:rsidRDefault="00EB3F85" w:rsidP="00EB3F85">
      <w:pPr>
        <w:numPr>
          <w:ilvl w:val="0"/>
          <w:numId w:val="20"/>
        </w:numPr>
        <w:spacing w:after="160" w:line="259" w:lineRule="auto"/>
        <w:ind w:left="357" w:hanging="357"/>
        <w:jc w:val="both"/>
        <w:rPr>
          <w:rFonts w:ascii="Arial" w:hAnsi="Arial" w:cs="Arial"/>
          <w:color w:val="000000"/>
          <w:sz w:val="20"/>
        </w:rPr>
      </w:pPr>
      <w:r w:rsidRPr="003502F2">
        <w:rPr>
          <w:rFonts w:ascii="Arial" w:hAnsi="Arial" w:cs="Arial"/>
          <w:color w:val="000000"/>
          <w:sz w:val="20"/>
        </w:rPr>
        <w:t>254 osoby skierowano na staż (z powiatu – 134; z miasta Chełm – 120),</w:t>
      </w:r>
    </w:p>
    <w:p w14:paraId="56C69424" w14:textId="77777777" w:rsidR="00EB3F85" w:rsidRPr="003502F2" w:rsidRDefault="00EB3F85" w:rsidP="00EB3F85">
      <w:pPr>
        <w:numPr>
          <w:ilvl w:val="0"/>
          <w:numId w:val="20"/>
        </w:numPr>
        <w:spacing w:after="160" w:line="259" w:lineRule="auto"/>
        <w:ind w:left="357" w:hanging="357"/>
        <w:jc w:val="both"/>
        <w:rPr>
          <w:rFonts w:ascii="Arial" w:hAnsi="Arial" w:cs="Arial"/>
          <w:color w:val="000000"/>
          <w:sz w:val="20"/>
        </w:rPr>
      </w:pPr>
      <w:r w:rsidRPr="003502F2">
        <w:rPr>
          <w:rFonts w:ascii="Arial" w:hAnsi="Arial" w:cs="Arial"/>
          <w:color w:val="000000"/>
          <w:sz w:val="20"/>
        </w:rPr>
        <w:t xml:space="preserve">22 osoby skierowano na doposażone lub wyposażone stanowisko pracy (z powiatu – 10; z miasta Chełm – 12), </w:t>
      </w:r>
    </w:p>
    <w:p w14:paraId="1B2E09F7" w14:textId="77777777" w:rsidR="00EB3F85" w:rsidRPr="003502F2" w:rsidRDefault="00EB3F85" w:rsidP="00EB3F85">
      <w:pPr>
        <w:numPr>
          <w:ilvl w:val="0"/>
          <w:numId w:val="20"/>
        </w:numPr>
        <w:spacing w:after="160" w:line="259" w:lineRule="auto"/>
        <w:ind w:left="357" w:hanging="357"/>
        <w:jc w:val="both"/>
        <w:rPr>
          <w:rFonts w:ascii="Arial" w:hAnsi="Arial" w:cs="Arial"/>
          <w:sz w:val="20"/>
        </w:rPr>
      </w:pPr>
      <w:r w:rsidRPr="003502F2">
        <w:rPr>
          <w:rFonts w:ascii="Arial" w:hAnsi="Arial" w:cs="Arial"/>
          <w:sz w:val="20"/>
        </w:rPr>
        <w:t>185 osób skierowano na szkolenia zawodowe (z powiatu – 100; z miasta Chełm – 85),</w:t>
      </w:r>
    </w:p>
    <w:p w14:paraId="5040F6E3" w14:textId="77777777" w:rsidR="00EB3F85" w:rsidRPr="003502F2" w:rsidRDefault="00EB3F85" w:rsidP="00EB3F85">
      <w:pPr>
        <w:numPr>
          <w:ilvl w:val="0"/>
          <w:numId w:val="20"/>
        </w:numPr>
        <w:spacing w:after="160" w:line="259" w:lineRule="auto"/>
        <w:ind w:left="357" w:hanging="357"/>
        <w:jc w:val="both"/>
        <w:rPr>
          <w:rFonts w:ascii="Arial" w:hAnsi="Arial" w:cs="Arial"/>
          <w:sz w:val="20"/>
        </w:rPr>
      </w:pPr>
      <w:r w:rsidRPr="003502F2">
        <w:rPr>
          <w:rFonts w:ascii="Arial" w:hAnsi="Arial" w:cs="Arial"/>
          <w:sz w:val="20"/>
        </w:rPr>
        <w:t xml:space="preserve">30 osób otrzymało jednorazowe środki na podjęcie działalności gospodarczej (z powiatu – 14 osób; z miasta Chełm – 16 osób)  </w:t>
      </w:r>
    </w:p>
    <w:p w14:paraId="674C381B" w14:textId="77777777" w:rsidR="00EB3F85" w:rsidRPr="003502F2" w:rsidRDefault="00EB3F85" w:rsidP="00EB3F85">
      <w:pPr>
        <w:numPr>
          <w:ilvl w:val="0"/>
          <w:numId w:val="20"/>
        </w:numPr>
        <w:spacing w:after="160" w:line="259" w:lineRule="auto"/>
        <w:ind w:left="357" w:hanging="357"/>
        <w:jc w:val="both"/>
        <w:rPr>
          <w:rFonts w:ascii="Arial" w:hAnsi="Arial" w:cs="Arial"/>
          <w:sz w:val="20"/>
        </w:rPr>
      </w:pPr>
      <w:r w:rsidRPr="003502F2">
        <w:rPr>
          <w:rFonts w:ascii="Arial" w:hAnsi="Arial" w:cs="Arial"/>
          <w:sz w:val="20"/>
        </w:rPr>
        <w:t xml:space="preserve">491 osób objęto Indywidualnym Planem Działania (z powiatu – 258; z miasta Chełm – 233). </w:t>
      </w:r>
    </w:p>
    <w:p w14:paraId="7211553F" w14:textId="77777777" w:rsidR="00EB3F85" w:rsidRPr="003502F2" w:rsidRDefault="00EB3F85" w:rsidP="00EB3F85">
      <w:pPr>
        <w:spacing w:line="276" w:lineRule="auto"/>
        <w:jc w:val="both"/>
        <w:rPr>
          <w:rFonts w:ascii="Calibri" w:hAnsi="Calibri" w:cs="Calibri"/>
          <w:sz w:val="22"/>
          <w:szCs w:val="22"/>
        </w:rPr>
      </w:pPr>
    </w:p>
    <w:p w14:paraId="0D5FCDD9" w14:textId="77777777" w:rsidR="00EB3F85" w:rsidRPr="003502F2" w:rsidRDefault="00EB3F85" w:rsidP="00EB3F85">
      <w:pPr>
        <w:spacing w:line="360" w:lineRule="auto"/>
        <w:jc w:val="both"/>
        <w:rPr>
          <w:rFonts w:ascii="Arial" w:hAnsi="Arial" w:cs="Arial"/>
          <w:b/>
          <w:sz w:val="22"/>
          <w:szCs w:val="22"/>
        </w:rPr>
      </w:pPr>
      <w:r w:rsidRPr="003502F2">
        <w:rPr>
          <w:rFonts w:ascii="Arial" w:hAnsi="Arial" w:cs="Arial"/>
          <w:b/>
          <w:sz w:val="22"/>
          <w:szCs w:val="22"/>
        </w:rPr>
        <w:t>2) Programy regionalne</w:t>
      </w:r>
    </w:p>
    <w:p w14:paraId="46FB8C2D" w14:textId="5769FEA8" w:rsidR="00A17E78" w:rsidRPr="00A17E78" w:rsidRDefault="00A17E78" w:rsidP="00A17E78">
      <w:pPr>
        <w:spacing w:line="360" w:lineRule="auto"/>
        <w:jc w:val="both"/>
        <w:rPr>
          <w:rFonts w:ascii="Arial" w:hAnsi="Arial" w:cs="Arial"/>
          <w:b/>
          <w:bCs/>
          <w:sz w:val="20"/>
        </w:rPr>
      </w:pPr>
      <w:r w:rsidRPr="00A17E78">
        <w:rPr>
          <w:rFonts w:ascii="Arial" w:hAnsi="Arial" w:cs="Arial"/>
          <w:b/>
          <w:sz w:val="20"/>
        </w:rPr>
        <w:t>Program regionalny „Drogi – Mosty – Rzeki VI”</w:t>
      </w:r>
      <w:r>
        <w:rPr>
          <w:rFonts w:ascii="Arial" w:hAnsi="Arial" w:cs="Arial"/>
          <w:b/>
          <w:sz w:val="20"/>
        </w:rPr>
        <w:t xml:space="preserve"> – głównym celem programu </w:t>
      </w:r>
      <w:r w:rsidRPr="00A17E78">
        <w:rPr>
          <w:rFonts w:ascii="Arial" w:hAnsi="Arial" w:cs="Arial"/>
          <w:sz w:val="20"/>
        </w:rPr>
        <w:t>była aktywizacja osób z grupy w szczególnie trudnej sytuacji na rynku pracy przy pracach związanych z utrzymaniem ładu</w:t>
      </w:r>
      <w:r>
        <w:rPr>
          <w:rFonts w:ascii="Arial" w:hAnsi="Arial" w:cs="Arial"/>
          <w:sz w:val="20"/>
        </w:rPr>
        <w:br/>
      </w:r>
      <w:r w:rsidRPr="00A17E78">
        <w:rPr>
          <w:rFonts w:ascii="Arial" w:hAnsi="Arial" w:cs="Arial"/>
          <w:sz w:val="20"/>
        </w:rPr>
        <w:t>i porządku  w gminach, poprzez porządkowanie terenów zieleni, porządkowanie dróg i przystanków na terenie miast i gmin, ponadto poprawa stanu technicznego urządzeń melioracyjnych, mających wpływ na bezpieczeństwo przeciwpowodziowe mieszkańców  i infrastruktury terenów położonych w pobliżu dolin rzecznych.</w:t>
      </w:r>
    </w:p>
    <w:p w14:paraId="3B3D6E7E" w14:textId="77777777" w:rsidR="00A17E78" w:rsidRPr="00A17E78" w:rsidRDefault="00A17E78" w:rsidP="00A17E78">
      <w:pPr>
        <w:shd w:val="clear" w:color="auto" w:fill="FFFFFF"/>
        <w:spacing w:line="360" w:lineRule="auto"/>
        <w:jc w:val="both"/>
        <w:rPr>
          <w:rFonts w:ascii="Arial" w:hAnsi="Arial" w:cs="Arial"/>
          <w:sz w:val="20"/>
        </w:rPr>
      </w:pPr>
      <w:r w:rsidRPr="00A17E78">
        <w:rPr>
          <w:rFonts w:ascii="Arial" w:hAnsi="Arial" w:cs="Arial"/>
          <w:b/>
          <w:bCs/>
          <w:sz w:val="20"/>
        </w:rPr>
        <w:t>Okres realizacji programu:</w:t>
      </w:r>
      <w:r w:rsidRPr="00A17E78">
        <w:rPr>
          <w:rFonts w:ascii="Arial" w:hAnsi="Arial" w:cs="Arial"/>
          <w:sz w:val="20"/>
        </w:rPr>
        <w:t xml:space="preserve"> 01.01.2022 r.- 31.12.2022 r. </w:t>
      </w:r>
    </w:p>
    <w:p w14:paraId="3EC4B0F0" w14:textId="77777777" w:rsidR="00A17E78" w:rsidRPr="00A17E78" w:rsidRDefault="00A17E78" w:rsidP="00A17E78">
      <w:pPr>
        <w:shd w:val="clear" w:color="auto" w:fill="FFFFFF"/>
        <w:spacing w:line="360" w:lineRule="auto"/>
        <w:jc w:val="both"/>
        <w:rPr>
          <w:rFonts w:ascii="Arial" w:hAnsi="Arial" w:cs="Arial"/>
          <w:b/>
          <w:bCs/>
          <w:sz w:val="20"/>
        </w:rPr>
      </w:pPr>
      <w:r w:rsidRPr="00A17E78">
        <w:rPr>
          <w:rFonts w:ascii="Arial" w:hAnsi="Arial" w:cs="Arial"/>
          <w:b/>
          <w:sz w:val="20"/>
        </w:rPr>
        <w:t>Wartość programu</w:t>
      </w:r>
      <w:r w:rsidRPr="00A17E78">
        <w:rPr>
          <w:rFonts w:ascii="Arial" w:hAnsi="Arial" w:cs="Arial"/>
          <w:sz w:val="20"/>
        </w:rPr>
        <w:t xml:space="preserve">: </w:t>
      </w:r>
      <w:r w:rsidRPr="00A17E78">
        <w:rPr>
          <w:rFonts w:ascii="Arial" w:hAnsi="Arial" w:cs="Arial"/>
          <w:b/>
          <w:sz w:val="20"/>
        </w:rPr>
        <w:t>659 000,00 zł</w:t>
      </w:r>
    </w:p>
    <w:p w14:paraId="1AC4C6E0" w14:textId="76070BFA" w:rsidR="00A17E78" w:rsidRPr="00A17E78" w:rsidRDefault="00A17E78" w:rsidP="00A17E78">
      <w:pPr>
        <w:shd w:val="clear" w:color="auto" w:fill="FFFFFF"/>
        <w:spacing w:line="360" w:lineRule="auto"/>
        <w:jc w:val="both"/>
        <w:rPr>
          <w:rFonts w:ascii="Arial" w:hAnsi="Arial" w:cs="Arial"/>
          <w:b/>
          <w:sz w:val="20"/>
        </w:rPr>
      </w:pPr>
      <w:r w:rsidRPr="00A17E78">
        <w:rPr>
          <w:rFonts w:ascii="Arial" w:hAnsi="Arial" w:cs="Arial"/>
          <w:b/>
          <w:bCs/>
          <w:sz w:val="20"/>
        </w:rPr>
        <w:t>Uczestnicy programu:</w:t>
      </w:r>
      <w:r w:rsidRPr="00A17E78">
        <w:rPr>
          <w:rFonts w:ascii="Arial" w:hAnsi="Arial" w:cs="Arial"/>
          <w:sz w:val="20"/>
        </w:rPr>
        <w:t xml:space="preserve"> W ramach </w:t>
      </w:r>
      <w:r w:rsidRPr="00A17E78">
        <w:rPr>
          <w:rFonts w:ascii="Arial" w:hAnsi="Arial" w:cs="Arial"/>
          <w:bCs/>
          <w:sz w:val="20"/>
        </w:rPr>
        <w:t>robót publicznych</w:t>
      </w:r>
      <w:r w:rsidRPr="00A17E78">
        <w:rPr>
          <w:rFonts w:ascii="Arial" w:hAnsi="Arial" w:cs="Arial"/>
          <w:sz w:val="20"/>
        </w:rPr>
        <w:t xml:space="preserve">  zostało zatrudnionych </w:t>
      </w:r>
      <w:r w:rsidRPr="00A17E78">
        <w:rPr>
          <w:rFonts w:ascii="Arial" w:hAnsi="Arial" w:cs="Arial"/>
          <w:b/>
          <w:sz w:val="20"/>
        </w:rPr>
        <w:t>58</w:t>
      </w:r>
      <w:r w:rsidRPr="00A17E78">
        <w:rPr>
          <w:rFonts w:ascii="Arial" w:hAnsi="Arial" w:cs="Arial"/>
          <w:b/>
          <w:bCs/>
          <w:sz w:val="20"/>
        </w:rPr>
        <w:t xml:space="preserve"> osób bezrobotnych</w:t>
      </w:r>
      <w:r>
        <w:rPr>
          <w:rFonts w:ascii="Arial" w:hAnsi="Arial" w:cs="Arial"/>
          <w:b/>
          <w:bCs/>
          <w:sz w:val="20"/>
        </w:rPr>
        <w:br/>
      </w:r>
      <w:r w:rsidRPr="00A17E78">
        <w:rPr>
          <w:rFonts w:ascii="Arial" w:hAnsi="Arial" w:cs="Arial"/>
          <w:b/>
          <w:sz w:val="20"/>
        </w:rPr>
        <w:t>z powiatu chełmskiego,</w:t>
      </w:r>
      <w:r w:rsidRPr="00A17E78">
        <w:rPr>
          <w:rFonts w:ascii="Arial" w:hAnsi="Arial" w:cs="Arial"/>
          <w:sz w:val="20"/>
        </w:rPr>
        <w:t xml:space="preserve"> spełniających warunki uczestnictwa w programie, znajdujących się</w:t>
      </w:r>
      <w:r>
        <w:rPr>
          <w:rFonts w:ascii="Arial" w:hAnsi="Arial" w:cs="Arial"/>
          <w:sz w:val="20"/>
        </w:rPr>
        <w:br/>
      </w:r>
      <w:r w:rsidRPr="00A17E78">
        <w:rPr>
          <w:rFonts w:ascii="Arial" w:hAnsi="Arial" w:cs="Arial"/>
          <w:sz w:val="20"/>
        </w:rPr>
        <w:t>w szczególnie trudnej sytuacji na rynku pracy.</w:t>
      </w:r>
    </w:p>
    <w:p w14:paraId="4BD8CA1D" w14:textId="23C61AAC" w:rsidR="00A17E78" w:rsidRPr="00A17E78" w:rsidRDefault="00A17E78" w:rsidP="00A17E78">
      <w:pPr>
        <w:spacing w:line="360" w:lineRule="auto"/>
        <w:rPr>
          <w:rFonts w:ascii="Arial" w:eastAsia="Calibri" w:hAnsi="Arial" w:cs="Arial"/>
          <w:b/>
          <w:sz w:val="20"/>
        </w:rPr>
      </w:pPr>
      <w:r w:rsidRPr="00A17E78">
        <w:rPr>
          <w:rFonts w:ascii="Arial" w:hAnsi="Arial" w:cs="Arial"/>
          <w:b/>
          <w:bCs/>
          <w:sz w:val="20"/>
        </w:rPr>
        <w:t>Realizatorzy programu</w:t>
      </w:r>
      <w:r>
        <w:rPr>
          <w:rFonts w:ascii="Arial" w:hAnsi="Arial" w:cs="Arial"/>
          <w:sz w:val="20"/>
        </w:rPr>
        <w:t xml:space="preserve">: jednostki samorządu </w:t>
      </w:r>
      <w:r w:rsidRPr="00A17E78">
        <w:rPr>
          <w:rFonts w:ascii="Arial" w:hAnsi="Arial" w:cs="Arial"/>
          <w:sz w:val="20"/>
        </w:rPr>
        <w:t>terytorialnego powiatu chełmskiego.</w:t>
      </w:r>
    </w:p>
    <w:p w14:paraId="1207A576" w14:textId="77777777" w:rsidR="00A17E78" w:rsidRDefault="00A17E78" w:rsidP="00EB3F85">
      <w:pPr>
        <w:spacing w:line="360" w:lineRule="auto"/>
        <w:jc w:val="both"/>
        <w:rPr>
          <w:rFonts w:ascii="Arial" w:hAnsi="Arial" w:cs="Arial"/>
          <w:b/>
          <w:sz w:val="20"/>
        </w:rPr>
      </w:pPr>
    </w:p>
    <w:p w14:paraId="5E24D858" w14:textId="3B84B57B" w:rsidR="00EB3F85" w:rsidRPr="00655907" w:rsidRDefault="00EB3F85" w:rsidP="00EB3F85">
      <w:pPr>
        <w:spacing w:line="360" w:lineRule="auto"/>
        <w:jc w:val="both"/>
        <w:rPr>
          <w:rFonts w:ascii="Arial" w:hAnsi="Arial" w:cs="Arial"/>
          <w:b/>
          <w:iCs/>
          <w:sz w:val="20"/>
        </w:rPr>
      </w:pPr>
      <w:r w:rsidRPr="00655907">
        <w:rPr>
          <w:rFonts w:ascii="Arial" w:hAnsi="Arial" w:cs="Arial"/>
          <w:b/>
          <w:sz w:val="20"/>
        </w:rPr>
        <w:t xml:space="preserve">Program regionalny „Młody przedsiębiorczy III </w:t>
      </w:r>
      <w:bookmarkStart w:id="6" w:name="_Hlk87946173"/>
      <w:r w:rsidR="00A17E78">
        <w:rPr>
          <w:rFonts w:ascii="Arial" w:hAnsi="Arial" w:cs="Arial"/>
          <w:b/>
          <w:sz w:val="20"/>
        </w:rPr>
        <w:t xml:space="preserve"> </w:t>
      </w:r>
      <w:r w:rsidRPr="00655907">
        <w:rPr>
          <w:rFonts w:ascii="Arial" w:hAnsi="Arial" w:cs="Arial"/>
          <w:b/>
          <w:iCs/>
          <w:sz w:val="20"/>
        </w:rPr>
        <w:t>/aktywizacja zawodowa osób bezrobotnych do 30 roku życia ze szczególnym uwzględnieniem osób wyłączonych z rynku pracy z powodu opieki nad dziećmi</w:t>
      </w:r>
      <w:r w:rsidR="00A17E78">
        <w:rPr>
          <w:rFonts w:ascii="Arial" w:hAnsi="Arial" w:cs="Arial"/>
          <w:b/>
          <w:iCs/>
          <w:sz w:val="20"/>
        </w:rPr>
        <w:t xml:space="preserve"> </w:t>
      </w:r>
      <w:r w:rsidRPr="00655907">
        <w:rPr>
          <w:rFonts w:ascii="Arial" w:hAnsi="Arial" w:cs="Arial"/>
          <w:b/>
          <w:iCs/>
          <w:sz w:val="20"/>
        </w:rPr>
        <w:t xml:space="preserve">/osobami zależnymi oraz seniorami, w szczególności rodziców powracających lub wchodzących na rynek pracy oraz kobiet powracających na rynek pracy po urodzeniu dziecka, </w:t>
      </w:r>
      <w:r w:rsidRPr="00655907">
        <w:rPr>
          <w:rFonts w:ascii="Arial" w:hAnsi="Arial" w:cs="Arial"/>
          <w:b/>
          <w:iCs/>
          <w:sz w:val="20"/>
        </w:rPr>
        <w:lastRenderedPageBreak/>
        <w:t>urlopie macierzyńskim lub wychowawczym, okresie bierności zawodowej związanym</w:t>
      </w:r>
      <w:r w:rsidR="00A17E78">
        <w:rPr>
          <w:rFonts w:ascii="Arial" w:hAnsi="Arial" w:cs="Arial"/>
          <w:b/>
          <w:iCs/>
          <w:sz w:val="20"/>
        </w:rPr>
        <w:br/>
      </w:r>
      <w:r w:rsidRPr="00655907">
        <w:rPr>
          <w:rFonts w:ascii="Arial" w:hAnsi="Arial" w:cs="Arial"/>
          <w:b/>
          <w:iCs/>
          <w:sz w:val="20"/>
        </w:rPr>
        <w:t xml:space="preserve"> z wychowaniem dzieci/.</w:t>
      </w:r>
      <w:bookmarkEnd w:id="6"/>
      <w:r w:rsidRPr="00655907">
        <w:rPr>
          <w:rFonts w:ascii="Arial" w:hAnsi="Arial" w:cs="Arial"/>
          <w:b/>
          <w:iCs/>
          <w:sz w:val="20"/>
        </w:rPr>
        <w:t>”</w:t>
      </w:r>
    </w:p>
    <w:p w14:paraId="1A00357B" w14:textId="77777777" w:rsidR="00EB3F85" w:rsidRPr="00655907" w:rsidRDefault="00EB3F85" w:rsidP="00EB3F85">
      <w:pPr>
        <w:spacing w:line="276" w:lineRule="auto"/>
        <w:jc w:val="both"/>
        <w:rPr>
          <w:rFonts w:ascii="Arial" w:hAnsi="Arial" w:cs="Arial"/>
          <w:bCs/>
          <w:sz w:val="20"/>
        </w:rPr>
      </w:pPr>
      <w:r w:rsidRPr="00655907">
        <w:rPr>
          <w:rFonts w:ascii="Arial" w:hAnsi="Arial" w:cs="Arial"/>
          <w:bCs/>
          <w:sz w:val="20"/>
        </w:rPr>
        <w:t xml:space="preserve">Głównym celem programu była promocja idei przedsiębiorczości wśród osób bezrobotnych </w:t>
      </w:r>
      <w:r w:rsidRPr="00655907">
        <w:rPr>
          <w:rFonts w:ascii="Arial" w:hAnsi="Arial" w:cs="Arial"/>
          <w:bCs/>
          <w:sz w:val="20"/>
        </w:rPr>
        <w:br/>
        <w:t>do 30 roku życia poprzez aktywne wsparcie w podjęciu pracy na własny rachunek.</w:t>
      </w:r>
    </w:p>
    <w:p w14:paraId="15107FB6" w14:textId="77777777" w:rsidR="00EB3F85" w:rsidRPr="00655907" w:rsidRDefault="00EB3F85" w:rsidP="00EB3F85">
      <w:pPr>
        <w:spacing w:line="276" w:lineRule="auto"/>
        <w:jc w:val="both"/>
        <w:rPr>
          <w:rFonts w:ascii="Arial" w:hAnsi="Arial" w:cs="Arial"/>
          <w:bCs/>
          <w:sz w:val="20"/>
        </w:rPr>
      </w:pPr>
    </w:p>
    <w:p w14:paraId="35001C4B" w14:textId="77777777" w:rsidR="00EB3F85" w:rsidRPr="00655907" w:rsidRDefault="00EB3F85" w:rsidP="00EB3F85">
      <w:pPr>
        <w:shd w:val="clear" w:color="auto" w:fill="FFFFFF"/>
        <w:spacing w:line="360" w:lineRule="auto"/>
        <w:jc w:val="both"/>
        <w:rPr>
          <w:rFonts w:ascii="Arial" w:hAnsi="Arial" w:cs="Arial"/>
          <w:sz w:val="20"/>
        </w:rPr>
      </w:pPr>
      <w:r w:rsidRPr="00655907">
        <w:rPr>
          <w:rFonts w:ascii="Arial" w:hAnsi="Arial" w:cs="Arial"/>
          <w:b/>
          <w:bCs/>
          <w:sz w:val="20"/>
        </w:rPr>
        <w:t>Okres realizacji programu</w:t>
      </w:r>
      <w:r w:rsidRPr="00655907">
        <w:rPr>
          <w:rFonts w:ascii="Arial" w:hAnsi="Arial" w:cs="Arial"/>
          <w:sz w:val="20"/>
        </w:rPr>
        <w:t>: 01.01.2022 r. - 31.12.2022 r.</w:t>
      </w:r>
    </w:p>
    <w:p w14:paraId="604A4568" w14:textId="77777777" w:rsidR="00EB3F85" w:rsidRPr="00655907" w:rsidRDefault="00EB3F85" w:rsidP="00EB3F85">
      <w:pPr>
        <w:shd w:val="clear" w:color="auto" w:fill="FFFFFF"/>
        <w:spacing w:line="360" w:lineRule="auto"/>
        <w:jc w:val="both"/>
        <w:rPr>
          <w:rFonts w:ascii="Arial" w:hAnsi="Arial" w:cs="Arial"/>
          <w:b/>
          <w:bCs/>
          <w:sz w:val="20"/>
        </w:rPr>
      </w:pPr>
      <w:r w:rsidRPr="00655907">
        <w:rPr>
          <w:rFonts w:ascii="Arial" w:hAnsi="Arial" w:cs="Arial"/>
          <w:b/>
          <w:bCs/>
          <w:sz w:val="20"/>
        </w:rPr>
        <w:t>Wartość programu:</w:t>
      </w:r>
      <w:r w:rsidRPr="00655907">
        <w:rPr>
          <w:rFonts w:ascii="Arial" w:hAnsi="Arial" w:cs="Arial"/>
          <w:sz w:val="20"/>
        </w:rPr>
        <w:t xml:space="preserve"> </w:t>
      </w:r>
      <w:r w:rsidRPr="00655907">
        <w:rPr>
          <w:rFonts w:ascii="Arial" w:hAnsi="Arial" w:cs="Arial"/>
          <w:b/>
          <w:sz w:val="20"/>
        </w:rPr>
        <w:t>162 000,00 zł</w:t>
      </w:r>
    </w:p>
    <w:p w14:paraId="1C5590A8" w14:textId="77777777" w:rsidR="00EB3F85" w:rsidRDefault="00EB3F85" w:rsidP="00EB3F85">
      <w:pPr>
        <w:shd w:val="clear" w:color="auto" w:fill="FFFFFF"/>
        <w:spacing w:line="360" w:lineRule="auto"/>
        <w:jc w:val="both"/>
        <w:rPr>
          <w:rFonts w:ascii="Arial" w:hAnsi="Arial" w:cs="Arial"/>
          <w:sz w:val="20"/>
        </w:rPr>
      </w:pPr>
      <w:r w:rsidRPr="00655907">
        <w:rPr>
          <w:rFonts w:ascii="Arial" w:hAnsi="Arial" w:cs="Arial"/>
          <w:b/>
          <w:bCs/>
          <w:sz w:val="20"/>
        </w:rPr>
        <w:t>Uczestnicy programu:</w:t>
      </w:r>
      <w:r w:rsidRPr="00655907">
        <w:rPr>
          <w:rFonts w:ascii="Arial" w:hAnsi="Arial" w:cs="Arial"/>
          <w:sz w:val="20"/>
        </w:rPr>
        <w:t xml:space="preserve"> </w:t>
      </w:r>
      <w:r w:rsidRPr="00655907">
        <w:rPr>
          <w:rFonts w:ascii="Arial" w:hAnsi="Arial" w:cs="Arial"/>
          <w:b/>
          <w:sz w:val="20"/>
        </w:rPr>
        <w:t>7</w:t>
      </w:r>
      <w:r w:rsidRPr="00655907">
        <w:rPr>
          <w:rFonts w:ascii="Arial" w:hAnsi="Arial" w:cs="Arial"/>
          <w:b/>
          <w:bCs/>
          <w:sz w:val="20"/>
        </w:rPr>
        <w:t xml:space="preserve"> osób</w:t>
      </w:r>
      <w:r w:rsidRPr="00655907">
        <w:rPr>
          <w:rFonts w:ascii="Arial" w:hAnsi="Arial" w:cs="Arial"/>
          <w:sz w:val="20"/>
        </w:rPr>
        <w:t xml:space="preserve"> </w:t>
      </w:r>
      <w:r w:rsidRPr="00655907">
        <w:rPr>
          <w:rFonts w:ascii="Arial" w:hAnsi="Arial" w:cs="Arial"/>
          <w:b/>
          <w:sz w:val="20"/>
        </w:rPr>
        <w:t xml:space="preserve">bezrobotnych (z powiatu – 3 osoby; z miasta Chełm – 4), </w:t>
      </w:r>
      <w:r w:rsidRPr="00655907">
        <w:rPr>
          <w:rFonts w:ascii="Arial" w:hAnsi="Arial" w:cs="Arial"/>
          <w:sz w:val="20"/>
        </w:rPr>
        <w:t>spełniających warunki uczestnictwa w programie zainteresowanych uzyskaniem jednorazowych środków na podjęcie działalności gospodarczej.</w:t>
      </w:r>
    </w:p>
    <w:p w14:paraId="61F4EC32" w14:textId="77777777" w:rsidR="00EB3F85" w:rsidRPr="00655907" w:rsidRDefault="00EB3F85" w:rsidP="00EB3F85">
      <w:pPr>
        <w:shd w:val="clear" w:color="auto" w:fill="FFFFFF"/>
        <w:spacing w:line="360" w:lineRule="auto"/>
        <w:jc w:val="both"/>
        <w:rPr>
          <w:rFonts w:ascii="Arial" w:hAnsi="Arial" w:cs="Arial"/>
          <w:b/>
          <w:bCs/>
          <w:sz w:val="20"/>
        </w:rPr>
      </w:pPr>
    </w:p>
    <w:p w14:paraId="614F29FD" w14:textId="15D4774F" w:rsidR="00EB3F85" w:rsidRPr="00655907" w:rsidRDefault="00EB3F85" w:rsidP="00EB3F85">
      <w:pPr>
        <w:spacing w:line="276" w:lineRule="auto"/>
        <w:jc w:val="both"/>
        <w:rPr>
          <w:rFonts w:ascii="Arial" w:hAnsi="Arial" w:cs="Arial"/>
          <w:b/>
          <w:sz w:val="22"/>
          <w:szCs w:val="22"/>
        </w:rPr>
      </w:pPr>
      <w:r>
        <w:rPr>
          <w:rFonts w:ascii="Arial" w:hAnsi="Arial" w:cs="Arial"/>
          <w:b/>
          <w:sz w:val="22"/>
          <w:szCs w:val="22"/>
        </w:rPr>
        <w:t>3</w:t>
      </w:r>
      <w:r w:rsidRPr="00655907">
        <w:rPr>
          <w:rFonts w:ascii="Arial" w:hAnsi="Arial" w:cs="Arial"/>
          <w:b/>
          <w:sz w:val="22"/>
          <w:szCs w:val="22"/>
        </w:rPr>
        <w:t>) Programy lokalne</w:t>
      </w:r>
    </w:p>
    <w:p w14:paraId="350AB484" w14:textId="77777777" w:rsidR="00EB3F85" w:rsidRPr="00655907" w:rsidRDefault="00EB3F85" w:rsidP="00EB3F85">
      <w:pPr>
        <w:spacing w:line="276" w:lineRule="auto"/>
        <w:jc w:val="both"/>
        <w:rPr>
          <w:rFonts w:ascii="Calibri" w:hAnsi="Calibri" w:cs="Calibri"/>
          <w:b/>
          <w:color w:val="FF0000"/>
          <w:sz w:val="16"/>
          <w:szCs w:val="16"/>
        </w:rPr>
      </w:pPr>
    </w:p>
    <w:p w14:paraId="76BBEB1D" w14:textId="77777777" w:rsidR="00EB3F85" w:rsidRPr="00655907" w:rsidRDefault="00EB3F85" w:rsidP="00EB3F85">
      <w:pPr>
        <w:spacing w:line="276" w:lineRule="auto"/>
        <w:jc w:val="both"/>
        <w:rPr>
          <w:rFonts w:ascii="Arial" w:hAnsi="Arial" w:cs="Arial"/>
          <w:b/>
          <w:sz w:val="22"/>
          <w:szCs w:val="22"/>
        </w:rPr>
      </w:pPr>
      <w:r w:rsidRPr="00655907">
        <w:rPr>
          <w:rFonts w:ascii="Arial" w:hAnsi="Arial" w:cs="Arial"/>
          <w:b/>
          <w:sz w:val="22"/>
          <w:szCs w:val="22"/>
        </w:rPr>
        <w:t>Program lokalny „Bezpieczna szkoła 2022”</w:t>
      </w:r>
    </w:p>
    <w:p w14:paraId="2237BC76" w14:textId="77777777" w:rsidR="00EB3F85" w:rsidRPr="00655907" w:rsidRDefault="00EB3F85" w:rsidP="00EB3F85">
      <w:pPr>
        <w:spacing w:line="276" w:lineRule="auto"/>
        <w:jc w:val="both"/>
        <w:rPr>
          <w:rFonts w:ascii="Calibri" w:hAnsi="Calibri" w:cs="Calibri"/>
          <w:b/>
          <w:sz w:val="16"/>
          <w:szCs w:val="16"/>
        </w:rPr>
      </w:pPr>
    </w:p>
    <w:p w14:paraId="4F45B755" w14:textId="77777777" w:rsidR="00EB3F85" w:rsidRPr="00655907" w:rsidRDefault="00EB3F85" w:rsidP="00EB3F85">
      <w:pPr>
        <w:spacing w:line="360" w:lineRule="auto"/>
        <w:jc w:val="both"/>
        <w:rPr>
          <w:rFonts w:ascii="Arial" w:hAnsi="Arial" w:cs="Arial"/>
          <w:sz w:val="20"/>
        </w:rPr>
      </w:pPr>
      <w:r w:rsidRPr="00655907">
        <w:rPr>
          <w:rFonts w:ascii="Arial" w:hAnsi="Arial" w:cs="Arial"/>
          <w:b/>
          <w:sz w:val="20"/>
        </w:rPr>
        <w:t>Celem programu</w:t>
      </w:r>
      <w:r w:rsidRPr="00655907">
        <w:rPr>
          <w:rFonts w:ascii="Arial" w:hAnsi="Arial" w:cs="Arial"/>
          <w:sz w:val="20"/>
        </w:rPr>
        <w:t xml:space="preserve"> </w:t>
      </w:r>
      <w:r w:rsidRPr="00655907">
        <w:rPr>
          <w:rFonts w:ascii="Arial" w:hAnsi="Arial" w:cs="Arial"/>
          <w:b/>
          <w:sz w:val="20"/>
        </w:rPr>
        <w:t xml:space="preserve">Bezpieczna Szkoła </w:t>
      </w:r>
      <w:r w:rsidRPr="00655907">
        <w:rPr>
          <w:rFonts w:ascii="Arial" w:hAnsi="Arial" w:cs="Arial"/>
          <w:sz w:val="20"/>
        </w:rPr>
        <w:t>była aktywizacja zawodowa osób bezrobotnych poprzez zatrudnienie ich w ramach robót publicznych do zadań związanych z zapewnieniem bezpieczeństwa na terenie szkół, przejściach drogowych przy szkołach oraz dowozu uczniów do szkół na terenie powiatu chełmskiego oraz miasta Chełm.</w:t>
      </w:r>
    </w:p>
    <w:p w14:paraId="4097281F" w14:textId="77777777" w:rsidR="00EB3F85" w:rsidRPr="00655907" w:rsidRDefault="00EB3F85" w:rsidP="00EB3F85">
      <w:pPr>
        <w:spacing w:line="360" w:lineRule="auto"/>
        <w:jc w:val="both"/>
        <w:rPr>
          <w:rFonts w:ascii="Arial" w:hAnsi="Arial" w:cs="Arial"/>
          <w:sz w:val="20"/>
        </w:rPr>
      </w:pPr>
      <w:r w:rsidRPr="00655907">
        <w:rPr>
          <w:rFonts w:ascii="Arial" w:hAnsi="Arial" w:cs="Arial"/>
          <w:b/>
          <w:sz w:val="20"/>
        </w:rPr>
        <w:t xml:space="preserve">Okres realizacji programu: </w:t>
      </w:r>
      <w:r w:rsidRPr="00655907">
        <w:rPr>
          <w:rFonts w:ascii="Arial" w:hAnsi="Arial" w:cs="Arial"/>
          <w:sz w:val="20"/>
        </w:rPr>
        <w:t>od września 2022 r. do lutego 2023 r.</w:t>
      </w:r>
    </w:p>
    <w:p w14:paraId="310BFBA7" w14:textId="77777777" w:rsidR="00EB3F85" w:rsidRPr="00655907" w:rsidRDefault="00EB3F85" w:rsidP="00EB3F85">
      <w:pPr>
        <w:spacing w:line="360" w:lineRule="auto"/>
        <w:rPr>
          <w:rFonts w:ascii="Arial" w:hAnsi="Arial" w:cs="Arial"/>
          <w:bCs/>
          <w:sz w:val="20"/>
        </w:rPr>
      </w:pPr>
      <w:r w:rsidRPr="00655907">
        <w:rPr>
          <w:rFonts w:ascii="Arial" w:hAnsi="Arial" w:cs="Arial"/>
          <w:b/>
          <w:sz w:val="20"/>
        </w:rPr>
        <w:t xml:space="preserve">Efekty programu: 71 osób bezrobotnych </w:t>
      </w:r>
      <w:r w:rsidRPr="00655907">
        <w:rPr>
          <w:rFonts w:ascii="Arial" w:hAnsi="Arial" w:cs="Arial"/>
          <w:bCs/>
          <w:sz w:val="20"/>
        </w:rPr>
        <w:t>(z powiatu – 70 ; z miasta Chełm – 1 osoba) zostało zatrudnionych w ramach robót publicznych.</w:t>
      </w:r>
    </w:p>
    <w:p w14:paraId="33C200D3" w14:textId="77777777" w:rsidR="00EB3F85" w:rsidRPr="00655907" w:rsidRDefault="00EB3F85" w:rsidP="00EB3F85">
      <w:pPr>
        <w:spacing w:line="276" w:lineRule="auto"/>
        <w:rPr>
          <w:rFonts w:ascii="Arial" w:hAnsi="Arial" w:cs="Arial"/>
          <w:b/>
          <w:color w:val="FF0000"/>
          <w:sz w:val="20"/>
        </w:rPr>
      </w:pPr>
    </w:p>
    <w:p w14:paraId="34A67040" w14:textId="77777777" w:rsidR="00EB3F85" w:rsidRPr="00655907" w:rsidRDefault="00EB3F85" w:rsidP="00EB3F85">
      <w:pPr>
        <w:spacing w:line="360" w:lineRule="auto"/>
        <w:rPr>
          <w:rFonts w:ascii="Arial" w:hAnsi="Arial" w:cs="Arial"/>
          <w:b/>
          <w:bCs/>
          <w:sz w:val="22"/>
          <w:szCs w:val="22"/>
        </w:rPr>
      </w:pPr>
      <w:r w:rsidRPr="00655907">
        <w:rPr>
          <w:b/>
          <w:bCs/>
          <w:sz w:val="24"/>
          <w:szCs w:val="24"/>
        </w:rPr>
        <w:t>4</w:t>
      </w:r>
      <w:r w:rsidRPr="00655907">
        <w:rPr>
          <w:rFonts w:ascii="Arial" w:hAnsi="Arial" w:cs="Arial"/>
          <w:b/>
          <w:bCs/>
          <w:sz w:val="22"/>
          <w:szCs w:val="22"/>
        </w:rPr>
        <w:t>) Programy finansowane ze środków rezerwy Funduszu Pracy</w:t>
      </w:r>
    </w:p>
    <w:p w14:paraId="702D19AB" w14:textId="77777777" w:rsidR="00EB3F85" w:rsidRPr="00655907" w:rsidRDefault="00EB3F85" w:rsidP="00EB3F85">
      <w:pPr>
        <w:spacing w:line="276" w:lineRule="auto"/>
        <w:jc w:val="both"/>
        <w:rPr>
          <w:rFonts w:ascii="Arial" w:hAnsi="Arial" w:cs="Arial"/>
          <w:bCs/>
          <w:sz w:val="22"/>
          <w:szCs w:val="22"/>
        </w:rPr>
      </w:pPr>
      <w:r w:rsidRPr="00655907">
        <w:rPr>
          <w:rFonts w:ascii="Arial" w:hAnsi="Arial" w:cs="Arial"/>
          <w:b/>
          <w:sz w:val="22"/>
          <w:szCs w:val="22"/>
        </w:rPr>
        <w:t>Program aktywizacji zawodowej bezrobotnych w regionach wysokiego bezrobocia</w:t>
      </w:r>
    </w:p>
    <w:p w14:paraId="0D3EADD6" w14:textId="77777777" w:rsidR="00EB3F85" w:rsidRPr="00655907" w:rsidRDefault="00EB3F85" w:rsidP="00EB3F85">
      <w:pPr>
        <w:tabs>
          <w:tab w:val="left" w:pos="284"/>
        </w:tabs>
        <w:spacing w:line="276" w:lineRule="auto"/>
        <w:jc w:val="both"/>
        <w:rPr>
          <w:rFonts w:ascii="Arial" w:hAnsi="Arial" w:cs="Arial"/>
          <w:b/>
          <w:bCs/>
          <w:sz w:val="22"/>
          <w:szCs w:val="22"/>
          <w:lang w:val="x-none"/>
        </w:rPr>
      </w:pPr>
    </w:p>
    <w:p w14:paraId="389F8FD5" w14:textId="77777777" w:rsidR="00EB3F85" w:rsidRPr="00655907" w:rsidRDefault="00EB3F85" w:rsidP="00EB3F85">
      <w:pPr>
        <w:tabs>
          <w:tab w:val="left" w:pos="284"/>
        </w:tabs>
        <w:spacing w:line="360" w:lineRule="auto"/>
        <w:jc w:val="both"/>
        <w:rPr>
          <w:rFonts w:ascii="Arial" w:hAnsi="Arial" w:cs="Arial"/>
          <w:snapToGrid w:val="0"/>
          <w:sz w:val="20"/>
        </w:rPr>
      </w:pPr>
      <w:r w:rsidRPr="00655907">
        <w:rPr>
          <w:rFonts w:ascii="Arial" w:hAnsi="Arial" w:cs="Arial"/>
          <w:b/>
          <w:bCs/>
          <w:sz w:val="20"/>
          <w:lang w:val="x-none"/>
        </w:rPr>
        <w:t xml:space="preserve">Liczba osób </w:t>
      </w:r>
      <w:r w:rsidRPr="00655907">
        <w:rPr>
          <w:rFonts w:ascii="Arial" w:hAnsi="Arial" w:cs="Arial"/>
          <w:b/>
          <w:sz w:val="20"/>
          <w:lang w:val="x-none"/>
        </w:rPr>
        <w:t>obję</w:t>
      </w:r>
      <w:r w:rsidRPr="00655907">
        <w:rPr>
          <w:rFonts w:ascii="Arial" w:hAnsi="Arial" w:cs="Arial"/>
          <w:b/>
          <w:sz w:val="20"/>
        </w:rPr>
        <w:t>tych</w:t>
      </w:r>
      <w:r w:rsidRPr="00655907">
        <w:rPr>
          <w:rFonts w:ascii="Arial" w:hAnsi="Arial" w:cs="Arial"/>
          <w:b/>
          <w:sz w:val="20"/>
          <w:lang w:val="x-none"/>
        </w:rPr>
        <w:t xml:space="preserve"> programem:</w:t>
      </w:r>
      <w:r w:rsidRPr="00655907">
        <w:rPr>
          <w:rFonts w:ascii="Arial" w:hAnsi="Arial" w:cs="Arial"/>
          <w:bCs/>
          <w:sz w:val="20"/>
        </w:rPr>
        <w:t xml:space="preserve"> </w:t>
      </w:r>
      <w:r w:rsidRPr="00655907">
        <w:rPr>
          <w:rFonts w:ascii="Arial" w:hAnsi="Arial" w:cs="Arial"/>
          <w:b/>
          <w:bCs/>
          <w:snapToGrid w:val="0"/>
          <w:sz w:val="20"/>
        </w:rPr>
        <w:t xml:space="preserve">68 </w:t>
      </w:r>
      <w:r w:rsidRPr="00655907">
        <w:rPr>
          <w:rFonts w:ascii="Arial" w:hAnsi="Arial" w:cs="Arial"/>
          <w:snapToGrid w:val="0"/>
          <w:sz w:val="20"/>
        </w:rPr>
        <w:t>(z powiatu – 40; z miasta Chełm - 28), w tym:</w:t>
      </w:r>
    </w:p>
    <w:p w14:paraId="5C5DB4D8" w14:textId="77777777" w:rsidR="00EB3F85" w:rsidRPr="00655907" w:rsidRDefault="00EB3F85" w:rsidP="00EB3F85">
      <w:pPr>
        <w:numPr>
          <w:ilvl w:val="0"/>
          <w:numId w:val="35"/>
        </w:numPr>
        <w:tabs>
          <w:tab w:val="left" w:pos="284"/>
        </w:tabs>
        <w:spacing w:after="160" w:line="360" w:lineRule="auto"/>
        <w:contextualSpacing/>
        <w:jc w:val="both"/>
        <w:rPr>
          <w:rFonts w:ascii="Arial" w:hAnsi="Arial" w:cs="Arial"/>
          <w:bCs/>
          <w:snapToGrid w:val="0"/>
          <w:sz w:val="20"/>
        </w:rPr>
      </w:pPr>
      <w:r w:rsidRPr="00655907">
        <w:rPr>
          <w:rFonts w:ascii="Arial" w:hAnsi="Arial" w:cs="Arial"/>
          <w:b/>
          <w:snapToGrid w:val="0"/>
          <w:sz w:val="20"/>
        </w:rPr>
        <w:t xml:space="preserve">Staże </w:t>
      </w:r>
      <w:r w:rsidRPr="00655907">
        <w:rPr>
          <w:rFonts w:ascii="Arial" w:hAnsi="Arial" w:cs="Arial"/>
          <w:bCs/>
          <w:snapToGrid w:val="0"/>
          <w:sz w:val="20"/>
        </w:rPr>
        <w:t xml:space="preserve">– </w:t>
      </w:r>
      <w:r w:rsidRPr="00655907">
        <w:rPr>
          <w:rFonts w:ascii="Arial" w:hAnsi="Arial" w:cs="Arial"/>
          <w:b/>
          <w:bCs/>
          <w:snapToGrid w:val="0"/>
          <w:sz w:val="20"/>
        </w:rPr>
        <w:t>46</w:t>
      </w:r>
      <w:r w:rsidRPr="00655907">
        <w:rPr>
          <w:rFonts w:ascii="Arial" w:hAnsi="Arial" w:cs="Arial"/>
          <w:bCs/>
          <w:snapToGrid w:val="0"/>
          <w:sz w:val="20"/>
        </w:rPr>
        <w:t xml:space="preserve"> </w:t>
      </w:r>
      <w:r w:rsidRPr="00655907">
        <w:rPr>
          <w:rFonts w:ascii="Arial" w:hAnsi="Arial" w:cs="Arial"/>
          <w:b/>
          <w:snapToGrid w:val="0"/>
          <w:sz w:val="20"/>
        </w:rPr>
        <w:t>(</w:t>
      </w:r>
      <w:r w:rsidRPr="00655907">
        <w:rPr>
          <w:rFonts w:ascii="Arial" w:hAnsi="Arial" w:cs="Arial"/>
          <w:bCs/>
          <w:snapToGrid w:val="0"/>
          <w:sz w:val="20"/>
        </w:rPr>
        <w:t>z powiatu – 30; z miasta Chełm - 16)</w:t>
      </w:r>
    </w:p>
    <w:p w14:paraId="11EFB3D7" w14:textId="77777777" w:rsidR="00EB3F85" w:rsidRPr="00655907" w:rsidRDefault="00EB3F85" w:rsidP="00EB3F85">
      <w:pPr>
        <w:numPr>
          <w:ilvl w:val="0"/>
          <w:numId w:val="35"/>
        </w:numPr>
        <w:tabs>
          <w:tab w:val="left" w:pos="284"/>
        </w:tabs>
        <w:spacing w:after="160" w:line="360" w:lineRule="auto"/>
        <w:contextualSpacing/>
        <w:jc w:val="both"/>
        <w:rPr>
          <w:rFonts w:ascii="Arial" w:hAnsi="Arial" w:cs="Arial"/>
          <w:bCs/>
          <w:sz w:val="20"/>
          <w:lang w:val="x-none"/>
        </w:rPr>
      </w:pPr>
      <w:r w:rsidRPr="00655907">
        <w:rPr>
          <w:rFonts w:ascii="Arial" w:hAnsi="Arial" w:cs="Arial"/>
          <w:b/>
          <w:snapToGrid w:val="0"/>
          <w:sz w:val="20"/>
        </w:rPr>
        <w:t>Bon na zasiedlenie</w:t>
      </w:r>
      <w:r w:rsidRPr="00655907">
        <w:rPr>
          <w:rFonts w:ascii="Arial" w:hAnsi="Arial" w:cs="Arial"/>
          <w:bCs/>
          <w:snapToGrid w:val="0"/>
          <w:sz w:val="20"/>
        </w:rPr>
        <w:t xml:space="preserve"> – </w:t>
      </w:r>
      <w:r w:rsidRPr="00655907">
        <w:rPr>
          <w:rFonts w:ascii="Arial" w:hAnsi="Arial" w:cs="Arial"/>
          <w:b/>
          <w:bCs/>
          <w:snapToGrid w:val="0"/>
          <w:sz w:val="20"/>
        </w:rPr>
        <w:t>22</w:t>
      </w:r>
      <w:r w:rsidRPr="00655907">
        <w:rPr>
          <w:rFonts w:ascii="Arial" w:hAnsi="Arial" w:cs="Arial"/>
          <w:bCs/>
          <w:snapToGrid w:val="0"/>
          <w:sz w:val="20"/>
        </w:rPr>
        <w:t xml:space="preserve"> (z powiatu – 10; z miasta Chełm - 12)</w:t>
      </w:r>
    </w:p>
    <w:p w14:paraId="33D2EBC4" w14:textId="77777777" w:rsidR="00EB3F85" w:rsidRPr="00655907" w:rsidRDefault="00EB3F85" w:rsidP="00EB3F85">
      <w:pPr>
        <w:spacing w:line="360" w:lineRule="auto"/>
        <w:jc w:val="both"/>
        <w:rPr>
          <w:rFonts w:ascii="Arial" w:hAnsi="Arial" w:cs="Arial"/>
          <w:snapToGrid w:val="0"/>
          <w:sz w:val="20"/>
        </w:rPr>
      </w:pPr>
      <w:r w:rsidRPr="00655907">
        <w:rPr>
          <w:rFonts w:ascii="Arial" w:hAnsi="Arial" w:cs="Arial"/>
          <w:b/>
          <w:bCs/>
          <w:snapToGrid w:val="0"/>
          <w:sz w:val="20"/>
        </w:rPr>
        <w:t xml:space="preserve">Okres realizacji: </w:t>
      </w:r>
      <w:r w:rsidRPr="00655907">
        <w:rPr>
          <w:rFonts w:ascii="Arial" w:hAnsi="Arial" w:cs="Arial"/>
          <w:snapToGrid w:val="0"/>
          <w:sz w:val="20"/>
        </w:rPr>
        <w:t>01.09.2022 r. – 31.12.2022 r.</w:t>
      </w:r>
    </w:p>
    <w:p w14:paraId="3DAB7B92" w14:textId="77777777" w:rsidR="00EB3F85" w:rsidRPr="00655907" w:rsidRDefault="00EB3F85" w:rsidP="00EB3F85">
      <w:pPr>
        <w:spacing w:line="360" w:lineRule="auto"/>
        <w:jc w:val="both"/>
        <w:rPr>
          <w:rFonts w:ascii="Arial" w:hAnsi="Arial" w:cs="Arial"/>
          <w:b/>
          <w:sz w:val="20"/>
        </w:rPr>
      </w:pPr>
      <w:r w:rsidRPr="00655907">
        <w:rPr>
          <w:rFonts w:ascii="Arial" w:hAnsi="Arial" w:cs="Arial"/>
          <w:b/>
          <w:sz w:val="20"/>
        </w:rPr>
        <w:t>Wartość programu</w:t>
      </w:r>
      <w:r w:rsidRPr="00655907">
        <w:rPr>
          <w:rFonts w:ascii="Arial" w:hAnsi="Arial" w:cs="Arial"/>
          <w:sz w:val="20"/>
        </w:rPr>
        <w:t xml:space="preserve">: </w:t>
      </w:r>
      <w:r w:rsidRPr="00655907">
        <w:rPr>
          <w:rFonts w:ascii="Arial" w:hAnsi="Arial" w:cs="Arial"/>
          <w:b/>
          <w:sz w:val="20"/>
        </w:rPr>
        <w:t>360 000,00 zł</w:t>
      </w:r>
    </w:p>
    <w:p w14:paraId="76B060CF" w14:textId="77777777" w:rsidR="00EB3F85" w:rsidRPr="00655907" w:rsidRDefault="00EB3F85" w:rsidP="00EB3F85">
      <w:pPr>
        <w:spacing w:line="360" w:lineRule="auto"/>
        <w:jc w:val="both"/>
        <w:rPr>
          <w:rFonts w:ascii="Arial" w:hAnsi="Arial" w:cs="Arial"/>
          <w:b/>
          <w:bCs/>
          <w:sz w:val="20"/>
        </w:rPr>
      </w:pPr>
    </w:p>
    <w:p w14:paraId="0919BED8" w14:textId="79E1939F" w:rsidR="00EB3F85" w:rsidRDefault="00A17E78" w:rsidP="00EB3F85">
      <w:pPr>
        <w:spacing w:line="276" w:lineRule="auto"/>
        <w:jc w:val="both"/>
        <w:rPr>
          <w:rFonts w:ascii="Arial" w:hAnsi="Arial" w:cs="Arial"/>
          <w:b/>
          <w:color w:val="002060"/>
          <w:sz w:val="24"/>
          <w:szCs w:val="24"/>
        </w:rPr>
      </w:pPr>
      <w:r>
        <w:rPr>
          <w:rFonts w:ascii="Arial" w:hAnsi="Arial" w:cs="Arial"/>
          <w:b/>
          <w:color w:val="002060"/>
          <w:sz w:val="24"/>
          <w:szCs w:val="24"/>
        </w:rPr>
        <w:t>4</w:t>
      </w:r>
      <w:r w:rsidR="00EB3F85" w:rsidRPr="00475A81">
        <w:rPr>
          <w:rFonts w:ascii="Arial" w:hAnsi="Arial" w:cs="Arial"/>
          <w:b/>
          <w:color w:val="002060"/>
          <w:sz w:val="24"/>
          <w:szCs w:val="24"/>
        </w:rPr>
        <w:t>.</w:t>
      </w:r>
      <w:r w:rsidR="00BC6AA9">
        <w:rPr>
          <w:rFonts w:ascii="Arial" w:hAnsi="Arial" w:cs="Arial"/>
          <w:b/>
          <w:color w:val="002060"/>
          <w:sz w:val="24"/>
          <w:szCs w:val="24"/>
        </w:rPr>
        <w:t xml:space="preserve"> Inne działania realizowane przez PUP w Chełmie</w:t>
      </w:r>
    </w:p>
    <w:p w14:paraId="2CC7C53A" w14:textId="77777777" w:rsidR="002948E1" w:rsidRDefault="002948E1" w:rsidP="00EB3F85">
      <w:pPr>
        <w:spacing w:line="276" w:lineRule="auto"/>
        <w:jc w:val="both"/>
        <w:rPr>
          <w:rFonts w:ascii="Arial" w:hAnsi="Arial" w:cs="Arial"/>
          <w:b/>
          <w:color w:val="002060"/>
          <w:sz w:val="24"/>
          <w:szCs w:val="24"/>
        </w:rPr>
      </w:pPr>
    </w:p>
    <w:p w14:paraId="21A79973" w14:textId="5DE93B43" w:rsidR="00BC6AA9" w:rsidRPr="00BC6AA9" w:rsidRDefault="00BC6AA9" w:rsidP="00BC6AA9">
      <w:pPr>
        <w:spacing w:line="276" w:lineRule="auto"/>
        <w:jc w:val="both"/>
        <w:rPr>
          <w:rFonts w:ascii="Arial" w:hAnsi="Arial" w:cs="Arial"/>
          <w:b/>
          <w:sz w:val="22"/>
          <w:szCs w:val="22"/>
        </w:rPr>
      </w:pPr>
      <w:r w:rsidRPr="00BC6AA9">
        <w:rPr>
          <w:rFonts w:ascii="Calibri" w:hAnsi="Calibri" w:cs="Calibri"/>
          <w:b/>
          <w:bCs/>
          <w:sz w:val="24"/>
          <w:szCs w:val="24"/>
          <w:shd w:val="clear" w:color="auto" w:fill="FFFFFF"/>
        </w:rPr>
        <w:t>1)</w:t>
      </w:r>
      <w:r>
        <w:rPr>
          <w:rFonts w:ascii="Calibri" w:hAnsi="Calibri" w:cs="Calibri"/>
          <w:sz w:val="24"/>
          <w:szCs w:val="24"/>
          <w:shd w:val="clear" w:color="auto" w:fill="FFFFFF"/>
        </w:rPr>
        <w:t xml:space="preserve"> </w:t>
      </w:r>
      <w:r w:rsidRPr="00BC6AA9">
        <w:rPr>
          <w:rFonts w:ascii="Arial" w:hAnsi="Arial" w:cs="Arial"/>
          <w:b/>
          <w:sz w:val="22"/>
          <w:szCs w:val="22"/>
        </w:rPr>
        <w:t>Działania Powiatowego Urzędu Pracy w Chełmie w ramach Tarczy</w:t>
      </w:r>
      <w:r w:rsidRPr="00BC6AA9">
        <w:rPr>
          <w:rFonts w:ascii="Arial" w:hAnsi="Arial" w:cs="Arial"/>
          <w:b/>
          <w:sz w:val="22"/>
          <w:szCs w:val="22"/>
        </w:rPr>
        <w:br/>
        <w:t xml:space="preserve">      </w:t>
      </w:r>
      <w:r>
        <w:rPr>
          <w:rFonts w:ascii="Arial" w:hAnsi="Arial" w:cs="Arial"/>
          <w:b/>
          <w:sz w:val="22"/>
          <w:szCs w:val="22"/>
        </w:rPr>
        <w:t xml:space="preserve"> </w:t>
      </w:r>
      <w:r w:rsidRPr="00BC6AA9">
        <w:rPr>
          <w:rFonts w:ascii="Arial" w:hAnsi="Arial" w:cs="Arial"/>
          <w:b/>
          <w:sz w:val="22"/>
          <w:szCs w:val="22"/>
        </w:rPr>
        <w:t>antykryzysowej COVID-19</w:t>
      </w:r>
    </w:p>
    <w:p w14:paraId="11D4E4A2" w14:textId="77777777" w:rsidR="00EB3F85" w:rsidRPr="00F0423D" w:rsidRDefault="00EB3F85" w:rsidP="00EB3F85">
      <w:pPr>
        <w:spacing w:line="360" w:lineRule="auto"/>
        <w:jc w:val="both"/>
        <w:rPr>
          <w:rFonts w:ascii="Arial" w:hAnsi="Arial" w:cs="Arial"/>
          <w:sz w:val="20"/>
          <w:lang w:eastAsia="en-US"/>
        </w:rPr>
      </w:pPr>
      <w:r w:rsidRPr="00F0423D">
        <w:rPr>
          <w:rFonts w:ascii="Arial" w:hAnsi="Arial" w:cs="Arial"/>
          <w:sz w:val="20"/>
          <w:shd w:val="clear" w:color="auto" w:fill="FFFFFF"/>
        </w:rPr>
        <w:t xml:space="preserve">Na podstawie Ustawy </w:t>
      </w:r>
      <w:r w:rsidRPr="00F0423D">
        <w:rPr>
          <w:rFonts w:ascii="Arial" w:hAnsi="Arial" w:cs="Arial"/>
          <w:sz w:val="20"/>
          <w:lang w:eastAsia="en-US"/>
        </w:rPr>
        <w:t>z dnia 2 marca 2020r.</w:t>
      </w:r>
      <w:r w:rsidRPr="00F0423D">
        <w:rPr>
          <w:rFonts w:ascii="Arial" w:hAnsi="Arial" w:cs="Arial"/>
          <w:sz w:val="20"/>
        </w:rPr>
        <w:t xml:space="preserve"> o szczególnych rozwiązaniach związanych </w:t>
      </w:r>
      <w:r w:rsidRPr="00F0423D">
        <w:rPr>
          <w:rFonts w:ascii="Arial" w:hAnsi="Arial" w:cs="Arial"/>
          <w:sz w:val="20"/>
        </w:rPr>
        <w:br/>
        <w:t xml:space="preserve">z zapobieganiem, przeciwdziałaniem i zwalczaniem COVID-19, innych chorób zakaźnych </w:t>
      </w:r>
      <w:r w:rsidRPr="00F0423D">
        <w:rPr>
          <w:rFonts w:ascii="Arial" w:hAnsi="Arial" w:cs="Arial"/>
          <w:sz w:val="20"/>
        </w:rPr>
        <w:br/>
        <w:t>oraz wywołanych nimi sytuacji kryzysowych oraz niektórych innych ustaw</w:t>
      </w:r>
      <w:r w:rsidRPr="00F0423D">
        <w:rPr>
          <w:rFonts w:ascii="Arial" w:hAnsi="Arial" w:cs="Arial"/>
          <w:sz w:val="20"/>
          <w:shd w:val="clear" w:color="auto" w:fill="FFFFFF"/>
        </w:rPr>
        <w:t xml:space="preserve"> </w:t>
      </w:r>
      <w:r w:rsidRPr="00F0423D">
        <w:rPr>
          <w:rFonts w:ascii="Arial" w:hAnsi="Arial" w:cs="Arial"/>
          <w:sz w:val="20"/>
          <w:lang w:eastAsia="en-US"/>
        </w:rPr>
        <w:t xml:space="preserve">Powiatowy Urząd Pracy </w:t>
      </w:r>
      <w:r>
        <w:rPr>
          <w:rFonts w:ascii="Arial" w:hAnsi="Arial" w:cs="Arial"/>
          <w:sz w:val="20"/>
          <w:lang w:eastAsia="en-US"/>
        </w:rPr>
        <w:br/>
      </w:r>
      <w:r w:rsidRPr="00F0423D">
        <w:rPr>
          <w:rFonts w:ascii="Arial" w:hAnsi="Arial" w:cs="Arial"/>
          <w:sz w:val="20"/>
          <w:lang w:eastAsia="en-US"/>
        </w:rPr>
        <w:t>w Chełmie realizuje następujące formy wsparcia dla przedsiębiorców:</w:t>
      </w:r>
    </w:p>
    <w:p w14:paraId="2F53E6D5" w14:textId="77777777" w:rsidR="00EB3F85" w:rsidRPr="00F0423D" w:rsidRDefault="00EB3F85" w:rsidP="00BC6AA9">
      <w:pPr>
        <w:numPr>
          <w:ilvl w:val="0"/>
          <w:numId w:val="39"/>
        </w:numPr>
        <w:spacing w:after="160" w:line="360" w:lineRule="auto"/>
        <w:contextualSpacing/>
        <w:jc w:val="both"/>
        <w:rPr>
          <w:rFonts w:ascii="Arial" w:eastAsia="Calibri" w:hAnsi="Arial" w:cs="Arial"/>
          <w:b/>
          <w:bCs/>
          <w:sz w:val="20"/>
          <w:lang w:eastAsia="en-US"/>
        </w:rPr>
      </w:pPr>
      <w:r w:rsidRPr="00F0423D">
        <w:rPr>
          <w:rFonts w:ascii="Arial" w:hAnsi="Arial" w:cs="Arial"/>
          <w:b/>
          <w:bCs/>
          <w:sz w:val="20"/>
          <w:lang w:eastAsia="en-US"/>
        </w:rPr>
        <w:t>Udzielanie</w:t>
      </w:r>
      <w:r w:rsidRPr="00F0423D">
        <w:rPr>
          <w:rFonts w:ascii="Arial" w:eastAsia="Calibri" w:hAnsi="Arial" w:cs="Arial"/>
          <w:b/>
          <w:bCs/>
          <w:sz w:val="20"/>
          <w:lang w:eastAsia="en-US"/>
        </w:rPr>
        <w:t xml:space="preserve"> dotacji na pokrycie bieżących kosztów prowadzenia działalności gospodarczej dla mikro i małych przedsiębiorców przyznawanej</w:t>
      </w:r>
      <w:r w:rsidRPr="00F0423D">
        <w:rPr>
          <w:rFonts w:ascii="Arial" w:hAnsi="Arial" w:cs="Arial"/>
          <w:b/>
          <w:bCs/>
          <w:sz w:val="20"/>
          <w:lang w:eastAsia="en-US"/>
        </w:rPr>
        <w:t xml:space="preserve"> </w:t>
      </w:r>
      <w:r w:rsidRPr="00F0423D">
        <w:rPr>
          <w:rFonts w:ascii="Arial" w:hAnsi="Arial" w:cs="Arial"/>
          <w:b/>
          <w:bCs/>
          <w:sz w:val="20"/>
          <w:shd w:val="clear" w:color="auto" w:fill="FFFFFF"/>
        </w:rPr>
        <w:t xml:space="preserve">na podstawie </w:t>
      </w:r>
      <w:r w:rsidRPr="00F0423D">
        <w:rPr>
          <w:rFonts w:ascii="Arial" w:hAnsi="Arial" w:cs="Arial"/>
          <w:sz w:val="20"/>
          <w:shd w:val="clear" w:color="auto" w:fill="FFFFFF"/>
        </w:rPr>
        <w:t xml:space="preserve"> </w:t>
      </w:r>
      <w:r w:rsidRPr="00F0423D">
        <w:rPr>
          <w:rFonts w:ascii="Arial" w:hAnsi="Arial" w:cs="Arial"/>
          <w:b/>
          <w:bCs/>
          <w:sz w:val="20"/>
          <w:shd w:val="clear" w:color="auto" w:fill="FFFFFF"/>
        </w:rPr>
        <w:t xml:space="preserve">rozporządzenia w sprawie wsparcia uczestników obrotu gospodarczego  </w:t>
      </w:r>
      <w:r w:rsidRPr="00F0423D">
        <w:rPr>
          <w:rFonts w:ascii="Arial" w:hAnsi="Arial" w:cs="Arial"/>
          <w:b/>
          <w:bCs/>
          <w:sz w:val="20"/>
          <w:shd w:val="clear" w:color="auto" w:fill="FFFFFF"/>
        </w:rPr>
        <w:lastRenderedPageBreak/>
        <w:t xml:space="preserve">poszkodowanych wskutek pandemii COVID-19 </w:t>
      </w:r>
      <w:r w:rsidRPr="00F0423D">
        <w:rPr>
          <w:rFonts w:ascii="Arial" w:hAnsi="Arial" w:cs="Arial"/>
          <w:sz w:val="20"/>
          <w:shd w:val="clear" w:color="auto" w:fill="FFFFFF"/>
        </w:rPr>
        <w:t>(rodzaj przeważającej działalności oznaczony kodem PKD 56.30.2, 93.29.A lub 93.29.Z)</w:t>
      </w:r>
    </w:p>
    <w:p w14:paraId="40CB33E6" w14:textId="77777777" w:rsidR="00EB3F85" w:rsidRPr="00F0423D" w:rsidRDefault="00EB3F85" w:rsidP="00EB3F85">
      <w:pPr>
        <w:spacing w:line="360" w:lineRule="auto"/>
        <w:jc w:val="both"/>
        <w:rPr>
          <w:rFonts w:ascii="Arial" w:eastAsia="Calibri" w:hAnsi="Arial" w:cs="Arial"/>
          <w:b/>
          <w:bCs/>
          <w:sz w:val="20"/>
          <w:lang w:eastAsia="en-US"/>
        </w:rPr>
      </w:pPr>
      <w:r w:rsidRPr="00F0423D">
        <w:rPr>
          <w:rFonts w:ascii="Arial" w:eastAsia="Calibri" w:hAnsi="Arial" w:cs="Arial"/>
          <w:b/>
          <w:bCs/>
          <w:sz w:val="20"/>
          <w:lang w:eastAsia="en-US"/>
        </w:rPr>
        <w:t xml:space="preserve">             Nabór wniosków do 15.04.2022r. </w:t>
      </w:r>
    </w:p>
    <w:p w14:paraId="4E92D313" w14:textId="76751DC2" w:rsidR="00EB3F85" w:rsidRPr="00F0423D" w:rsidRDefault="00EB3F85" w:rsidP="00EB3F85">
      <w:pPr>
        <w:spacing w:line="360" w:lineRule="auto"/>
        <w:ind w:left="720"/>
        <w:contextualSpacing/>
        <w:rPr>
          <w:rFonts w:ascii="Arial" w:eastAsia="Calibri" w:hAnsi="Arial" w:cs="Arial"/>
          <w:sz w:val="20"/>
          <w:lang w:eastAsia="en-US"/>
        </w:rPr>
      </w:pPr>
      <w:r w:rsidRPr="00F0423D">
        <w:rPr>
          <w:rFonts w:ascii="Arial" w:eastAsia="Calibri" w:hAnsi="Arial" w:cs="Arial"/>
          <w:sz w:val="20"/>
          <w:lang w:eastAsia="en-US"/>
        </w:rPr>
        <w:t xml:space="preserve">- Liczba mikro- i małych przedsiębiorców, którym wypłacono dotację: </w:t>
      </w:r>
      <w:r w:rsidRPr="000F1E4E">
        <w:rPr>
          <w:rFonts w:ascii="Arial" w:eastAsia="Calibri" w:hAnsi="Arial" w:cs="Arial"/>
          <w:b/>
          <w:bCs/>
          <w:sz w:val="20"/>
          <w:lang w:eastAsia="en-US"/>
        </w:rPr>
        <w:t>3</w:t>
      </w:r>
      <w:r w:rsidR="000F1E4E">
        <w:rPr>
          <w:rFonts w:ascii="Arial" w:eastAsia="Calibri" w:hAnsi="Arial" w:cs="Arial"/>
          <w:b/>
          <w:bCs/>
          <w:sz w:val="20"/>
          <w:lang w:eastAsia="en-US"/>
        </w:rPr>
        <w:t xml:space="preserve"> </w:t>
      </w:r>
      <w:r w:rsidRPr="00F0423D">
        <w:rPr>
          <w:rFonts w:ascii="Arial" w:eastAsia="Calibri" w:hAnsi="Arial" w:cs="Arial"/>
          <w:sz w:val="20"/>
          <w:lang w:eastAsia="en-US"/>
        </w:rPr>
        <w:t>(</w:t>
      </w:r>
      <w:r w:rsidR="000F1E4E">
        <w:rPr>
          <w:rFonts w:ascii="Arial" w:eastAsia="Calibri" w:hAnsi="Arial" w:cs="Arial"/>
          <w:sz w:val="20"/>
          <w:lang w:eastAsia="en-US"/>
        </w:rPr>
        <w:t xml:space="preserve">powiat – 2; </w:t>
      </w:r>
      <w:r w:rsidR="000F1E4E">
        <w:rPr>
          <w:rFonts w:ascii="Arial" w:eastAsia="Calibri" w:hAnsi="Arial" w:cs="Arial"/>
          <w:sz w:val="20"/>
          <w:lang w:eastAsia="en-US"/>
        </w:rPr>
        <w:br/>
        <w:t xml:space="preserve">  </w:t>
      </w:r>
      <w:r>
        <w:rPr>
          <w:rFonts w:ascii="Arial" w:eastAsia="Calibri" w:hAnsi="Arial" w:cs="Arial"/>
          <w:sz w:val="20"/>
          <w:lang w:eastAsia="en-US"/>
        </w:rPr>
        <w:t>miast</w:t>
      </w:r>
      <w:r w:rsidR="000F1E4E">
        <w:rPr>
          <w:rFonts w:ascii="Arial" w:eastAsia="Calibri" w:hAnsi="Arial" w:cs="Arial"/>
          <w:sz w:val="20"/>
          <w:lang w:eastAsia="en-US"/>
        </w:rPr>
        <w:t>o</w:t>
      </w:r>
      <w:r>
        <w:rPr>
          <w:rFonts w:ascii="Arial" w:eastAsia="Calibri" w:hAnsi="Arial" w:cs="Arial"/>
          <w:sz w:val="20"/>
          <w:lang w:eastAsia="en-US"/>
        </w:rPr>
        <w:t xml:space="preserve"> Chełm</w:t>
      </w:r>
      <w:r w:rsidRPr="00F0423D">
        <w:rPr>
          <w:rFonts w:ascii="Arial" w:eastAsia="Calibri" w:hAnsi="Arial" w:cs="Arial"/>
          <w:sz w:val="20"/>
          <w:lang w:eastAsia="en-US"/>
        </w:rPr>
        <w:t xml:space="preserve"> - </w:t>
      </w:r>
      <w:r>
        <w:rPr>
          <w:rFonts w:ascii="Arial" w:eastAsia="Calibri" w:hAnsi="Arial" w:cs="Arial"/>
          <w:sz w:val="20"/>
          <w:lang w:eastAsia="en-US"/>
        </w:rPr>
        <w:t>1</w:t>
      </w:r>
      <w:r w:rsidRPr="00F0423D">
        <w:rPr>
          <w:rFonts w:ascii="Arial" w:eastAsia="Calibri" w:hAnsi="Arial" w:cs="Arial"/>
          <w:sz w:val="20"/>
          <w:lang w:eastAsia="en-US"/>
        </w:rPr>
        <w:t>)</w:t>
      </w:r>
    </w:p>
    <w:p w14:paraId="71B8558B" w14:textId="15C2F8DA" w:rsidR="00EB3F85" w:rsidRPr="00F0423D" w:rsidRDefault="00EB3F85" w:rsidP="00EB3F85">
      <w:pPr>
        <w:spacing w:line="360" w:lineRule="auto"/>
        <w:ind w:left="720"/>
        <w:contextualSpacing/>
        <w:rPr>
          <w:rFonts w:ascii="Arial" w:eastAsia="Calibri" w:hAnsi="Arial" w:cs="Arial"/>
          <w:sz w:val="20"/>
          <w:lang w:eastAsia="en-US"/>
        </w:rPr>
      </w:pPr>
      <w:r w:rsidRPr="00F0423D">
        <w:rPr>
          <w:rFonts w:ascii="Arial" w:eastAsia="Calibri" w:hAnsi="Arial" w:cs="Arial"/>
          <w:sz w:val="20"/>
          <w:lang w:eastAsia="en-US"/>
        </w:rPr>
        <w:t>- Kwota udzielonych dotacji: 15 000,00 zł (</w:t>
      </w:r>
      <w:r w:rsidR="00BC10FA">
        <w:rPr>
          <w:rFonts w:ascii="Arial" w:eastAsia="Calibri" w:hAnsi="Arial" w:cs="Arial"/>
          <w:sz w:val="20"/>
          <w:lang w:eastAsia="en-US"/>
        </w:rPr>
        <w:t>powiat chełmski – 10 000,00 zł; mi</w:t>
      </w:r>
      <w:r>
        <w:rPr>
          <w:rFonts w:ascii="Arial" w:eastAsia="Calibri" w:hAnsi="Arial" w:cs="Arial"/>
          <w:sz w:val="20"/>
          <w:lang w:eastAsia="en-US"/>
        </w:rPr>
        <w:t xml:space="preserve">asto Chełm </w:t>
      </w:r>
      <w:r w:rsidRPr="00F0423D">
        <w:rPr>
          <w:rFonts w:ascii="Arial" w:eastAsia="Calibri" w:hAnsi="Arial" w:cs="Arial"/>
          <w:sz w:val="20"/>
          <w:lang w:eastAsia="en-US"/>
        </w:rPr>
        <w:t xml:space="preserve">- </w:t>
      </w:r>
      <w:r>
        <w:rPr>
          <w:rFonts w:ascii="Arial" w:eastAsia="Calibri" w:hAnsi="Arial" w:cs="Arial"/>
          <w:sz w:val="20"/>
          <w:lang w:eastAsia="en-US"/>
        </w:rPr>
        <w:t>5</w:t>
      </w:r>
      <w:r w:rsidRPr="00F0423D">
        <w:rPr>
          <w:rFonts w:ascii="Arial" w:eastAsia="Calibri" w:hAnsi="Arial" w:cs="Arial"/>
          <w:sz w:val="20"/>
          <w:lang w:eastAsia="en-US"/>
        </w:rPr>
        <w:t> 000,00 zł)</w:t>
      </w:r>
    </w:p>
    <w:p w14:paraId="47B6A6F0" w14:textId="77777777" w:rsidR="00EB3F85" w:rsidRPr="00475A81" w:rsidRDefault="00EB3F85" w:rsidP="00EB3F85">
      <w:pPr>
        <w:jc w:val="both"/>
        <w:rPr>
          <w:rFonts w:ascii="Calibri" w:eastAsia="Calibri" w:hAnsi="Calibri" w:cs="Calibri"/>
          <w:sz w:val="24"/>
          <w:szCs w:val="24"/>
          <w:lang w:eastAsia="en-US"/>
        </w:rPr>
      </w:pPr>
    </w:p>
    <w:p w14:paraId="452F1F54" w14:textId="01228D97" w:rsidR="00EB3F85" w:rsidRPr="00BC6AA9" w:rsidRDefault="00BC6AA9" w:rsidP="00EB3F85">
      <w:pPr>
        <w:spacing w:line="360" w:lineRule="auto"/>
        <w:jc w:val="both"/>
        <w:rPr>
          <w:rFonts w:ascii="Arial" w:hAnsi="Arial" w:cs="Arial"/>
          <w:b/>
          <w:sz w:val="24"/>
          <w:szCs w:val="24"/>
        </w:rPr>
      </w:pPr>
      <w:r w:rsidRPr="00BC6AA9">
        <w:rPr>
          <w:rFonts w:ascii="Arial" w:hAnsi="Arial" w:cs="Arial"/>
          <w:b/>
          <w:sz w:val="22"/>
          <w:szCs w:val="22"/>
        </w:rPr>
        <w:t>2)</w:t>
      </w:r>
      <w:r w:rsidR="00EB3F85" w:rsidRPr="00BC6AA9">
        <w:rPr>
          <w:rFonts w:ascii="Calibri" w:hAnsi="Calibri" w:cs="Calibri"/>
          <w:b/>
          <w:szCs w:val="28"/>
        </w:rPr>
        <w:t xml:space="preserve"> </w:t>
      </w:r>
      <w:r w:rsidR="00EB3F85" w:rsidRPr="00BC6AA9">
        <w:rPr>
          <w:rFonts w:ascii="Arial" w:hAnsi="Arial" w:cs="Arial"/>
          <w:b/>
          <w:sz w:val="24"/>
          <w:szCs w:val="24"/>
        </w:rPr>
        <w:t>Zatrudnienie cudzoziemców</w:t>
      </w:r>
    </w:p>
    <w:p w14:paraId="3BD1A0B3" w14:textId="77777777" w:rsidR="00EB3F85" w:rsidRPr="008C6F01" w:rsidRDefault="00EB3F85" w:rsidP="00EB3F85">
      <w:pPr>
        <w:spacing w:line="360" w:lineRule="auto"/>
        <w:ind w:firstLine="708"/>
        <w:jc w:val="both"/>
        <w:rPr>
          <w:rFonts w:ascii="Arial" w:hAnsi="Arial" w:cs="Arial"/>
          <w:sz w:val="20"/>
        </w:rPr>
      </w:pPr>
      <w:r w:rsidRPr="008C6F01">
        <w:rPr>
          <w:rFonts w:ascii="Arial" w:hAnsi="Arial" w:cs="Arial"/>
          <w:sz w:val="20"/>
        </w:rPr>
        <w:t>Powiatowy Urząd Pracy posiada kompetencje dotyczące wydawania zezwoleń na prace sezonowe dla cudzoziemców oraz rejestracji oświadczeń o powierzeniu wykonywania pracy cudzoziemcowi. Ponadto PUP dokonuje analizy rynku pracy w celu wydawania informacji Starosty</w:t>
      </w:r>
      <w:r>
        <w:rPr>
          <w:rFonts w:ascii="Arial" w:hAnsi="Arial" w:cs="Arial"/>
          <w:sz w:val="20"/>
        </w:rPr>
        <w:br/>
      </w:r>
      <w:r w:rsidRPr="008C6F01">
        <w:rPr>
          <w:rFonts w:ascii="Arial" w:hAnsi="Arial" w:cs="Arial"/>
          <w:sz w:val="20"/>
        </w:rPr>
        <w:t>o braku możliwości zaspokojenia potrzeb kadrowych pracodawcy</w:t>
      </w:r>
      <w:r>
        <w:rPr>
          <w:rFonts w:ascii="Arial" w:hAnsi="Arial" w:cs="Arial"/>
          <w:sz w:val="20"/>
        </w:rPr>
        <w:t xml:space="preserve"> </w:t>
      </w:r>
      <w:r w:rsidRPr="008C6F01">
        <w:rPr>
          <w:rFonts w:ascii="Arial" w:hAnsi="Arial" w:cs="Arial"/>
          <w:sz w:val="20"/>
        </w:rPr>
        <w:t>lub o negatywnym wyniku rekrutacji niezbędnych do wydania przez Wojewodę zezwolenia na pracę stałą.</w:t>
      </w:r>
    </w:p>
    <w:p w14:paraId="740EBBEE" w14:textId="77777777" w:rsidR="00EB3F85" w:rsidRPr="008C6F01" w:rsidRDefault="00EB3F85" w:rsidP="00EB3F85">
      <w:pPr>
        <w:spacing w:line="360" w:lineRule="auto"/>
        <w:jc w:val="both"/>
        <w:rPr>
          <w:rFonts w:ascii="Arial" w:hAnsi="Arial" w:cs="Arial"/>
          <w:b/>
          <w:sz w:val="20"/>
        </w:rPr>
      </w:pPr>
      <w:r w:rsidRPr="008C6F01">
        <w:rPr>
          <w:rFonts w:ascii="Arial" w:hAnsi="Arial" w:cs="Arial"/>
          <w:b/>
          <w:sz w:val="20"/>
        </w:rPr>
        <w:t>W 2022 roku w Powiatowym Urzędzie Pracy w Chełmie zarejestrowano ogółem:</w:t>
      </w:r>
    </w:p>
    <w:p w14:paraId="744C8F8C" w14:textId="77777777" w:rsidR="00EB3F85" w:rsidRPr="008C6F01" w:rsidRDefault="00EB3F85" w:rsidP="00EB3F85">
      <w:pPr>
        <w:spacing w:line="360" w:lineRule="auto"/>
        <w:jc w:val="both"/>
        <w:rPr>
          <w:rFonts w:ascii="Arial" w:hAnsi="Arial" w:cs="Arial"/>
          <w:sz w:val="20"/>
        </w:rPr>
      </w:pPr>
      <w:r w:rsidRPr="008C6F01">
        <w:rPr>
          <w:rFonts w:ascii="Arial" w:hAnsi="Arial" w:cs="Arial"/>
          <w:b/>
          <w:sz w:val="20"/>
        </w:rPr>
        <w:t xml:space="preserve">- 57 wniosków o pozwolenie na pracę sezonową. </w:t>
      </w:r>
      <w:r w:rsidRPr="008C6F01">
        <w:rPr>
          <w:rFonts w:ascii="Arial" w:hAnsi="Arial" w:cs="Arial"/>
          <w:sz w:val="20"/>
        </w:rPr>
        <w:t>Złożone wnioski obejmowały branżę rolniczą (praca przy zbiorach i sortowaniu owoców).</w:t>
      </w:r>
    </w:p>
    <w:p w14:paraId="382BD1E4" w14:textId="77777777" w:rsidR="00EB3F85" w:rsidRPr="008C6F01" w:rsidRDefault="00EB3F85" w:rsidP="00EB3F85">
      <w:pPr>
        <w:spacing w:line="360" w:lineRule="auto"/>
        <w:rPr>
          <w:rFonts w:ascii="Arial" w:hAnsi="Arial" w:cs="Arial"/>
          <w:b/>
          <w:sz w:val="20"/>
        </w:rPr>
      </w:pPr>
      <w:r w:rsidRPr="008C6F01">
        <w:rPr>
          <w:rFonts w:ascii="Arial" w:hAnsi="Arial" w:cs="Arial"/>
          <w:sz w:val="20"/>
        </w:rPr>
        <w:t xml:space="preserve">- </w:t>
      </w:r>
      <w:r w:rsidRPr="008C6F01">
        <w:rPr>
          <w:rFonts w:ascii="Arial" w:hAnsi="Arial" w:cs="Arial"/>
          <w:b/>
          <w:bCs/>
          <w:sz w:val="20"/>
        </w:rPr>
        <w:t>2954</w:t>
      </w:r>
      <w:r w:rsidRPr="008C6F01">
        <w:rPr>
          <w:rFonts w:ascii="Arial" w:hAnsi="Arial" w:cs="Arial"/>
          <w:b/>
          <w:sz w:val="20"/>
        </w:rPr>
        <w:t xml:space="preserve"> oświadczenia</w:t>
      </w:r>
      <w:r w:rsidRPr="008C6F01">
        <w:rPr>
          <w:rFonts w:ascii="Arial" w:hAnsi="Arial" w:cs="Arial"/>
          <w:sz w:val="20"/>
        </w:rPr>
        <w:t xml:space="preserve"> </w:t>
      </w:r>
      <w:r w:rsidRPr="008C6F01">
        <w:rPr>
          <w:rFonts w:ascii="Arial" w:hAnsi="Arial" w:cs="Arial"/>
          <w:b/>
          <w:sz w:val="20"/>
        </w:rPr>
        <w:t>o powierzeniu wykonywania pracy dla cudzoziemców.</w:t>
      </w:r>
      <w:r w:rsidRPr="008C6F01">
        <w:rPr>
          <w:rFonts w:ascii="Arial" w:hAnsi="Arial" w:cs="Arial"/>
          <w:sz w:val="20"/>
        </w:rPr>
        <w:t xml:space="preserve"> </w:t>
      </w:r>
      <w:r w:rsidRPr="008C6F01">
        <w:rPr>
          <w:rFonts w:ascii="Arial" w:hAnsi="Arial" w:cs="Arial"/>
          <w:sz w:val="20"/>
        </w:rPr>
        <w:br/>
        <w:t xml:space="preserve">W zdecydowanej większości były to oświadczenia dla obywateli Ukrainy - 2113, Białorusi - 369, Gruzji – 291, Mołdawii – 115, Rosji – 52, Armenii – 14. </w:t>
      </w:r>
      <w:r w:rsidRPr="008C6F01">
        <w:rPr>
          <w:rFonts w:ascii="Arial" w:hAnsi="Arial" w:cs="Arial"/>
          <w:sz w:val="20"/>
        </w:rPr>
        <w:br/>
      </w:r>
      <w:r w:rsidRPr="008C6F01">
        <w:rPr>
          <w:rFonts w:ascii="Arial" w:hAnsi="Arial" w:cs="Arial"/>
          <w:b/>
          <w:sz w:val="20"/>
        </w:rPr>
        <w:t xml:space="preserve">Dominowały branże: </w:t>
      </w:r>
    </w:p>
    <w:p w14:paraId="041FDE31" w14:textId="77777777" w:rsidR="00EB3F85" w:rsidRPr="008C6F01" w:rsidRDefault="00EB3F85" w:rsidP="00EB3F85">
      <w:pPr>
        <w:numPr>
          <w:ilvl w:val="0"/>
          <w:numId w:val="33"/>
        </w:numPr>
        <w:spacing w:after="160" w:line="276" w:lineRule="auto"/>
        <w:contextualSpacing/>
        <w:jc w:val="both"/>
        <w:rPr>
          <w:rFonts w:ascii="Arial" w:hAnsi="Arial" w:cs="Arial"/>
          <w:sz w:val="20"/>
        </w:rPr>
      </w:pPr>
      <w:r w:rsidRPr="008C6F01">
        <w:rPr>
          <w:rFonts w:ascii="Arial" w:hAnsi="Arial" w:cs="Arial"/>
          <w:sz w:val="20"/>
        </w:rPr>
        <w:t xml:space="preserve">transport -  1236 oświadczeń, </w:t>
      </w:r>
    </w:p>
    <w:p w14:paraId="559BA06B" w14:textId="77777777" w:rsidR="00EB3F85" w:rsidRPr="008C6F01" w:rsidRDefault="00EB3F85" w:rsidP="00EB3F85">
      <w:pPr>
        <w:numPr>
          <w:ilvl w:val="0"/>
          <w:numId w:val="33"/>
        </w:numPr>
        <w:spacing w:after="160" w:line="276" w:lineRule="auto"/>
        <w:contextualSpacing/>
        <w:jc w:val="both"/>
        <w:rPr>
          <w:rFonts w:ascii="Arial" w:hAnsi="Arial" w:cs="Arial"/>
          <w:sz w:val="20"/>
        </w:rPr>
      </w:pPr>
      <w:r w:rsidRPr="008C6F01">
        <w:rPr>
          <w:rFonts w:ascii="Arial" w:hAnsi="Arial" w:cs="Arial"/>
          <w:sz w:val="20"/>
        </w:rPr>
        <w:t>budownictwo - 836,</w:t>
      </w:r>
    </w:p>
    <w:p w14:paraId="4E65FF90" w14:textId="77777777" w:rsidR="00EB3F85" w:rsidRPr="008C6F01" w:rsidRDefault="00EB3F85" w:rsidP="00EB3F85">
      <w:pPr>
        <w:numPr>
          <w:ilvl w:val="0"/>
          <w:numId w:val="33"/>
        </w:numPr>
        <w:spacing w:after="160" w:line="276" w:lineRule="auto"/>
        <w:contextualSpacing/>
        <w:jc w:val="both"/>
        <w:rPr>
          <w:rFonts w:ascii="Arial" w:hAnsi="Arial" w:cs="Arial"/>
          <w:sz w:val="20"/>
        </w:rPr>
      </w:pPr>
      <w:r w:rsidRPr="008C6F01">
        <w:rPr>
          <w:rFonts w:ascii="Arial" w:hAnsi="Arial" w:cs="Arial"/>
          <w:sz w:val="20"/>
        </w:rPr>
        <w:t>przetwórstwo przemysłowe – 391,</w:t>
      </w:r>
    </w:p>
    <w:p w14:paraId="3A0A1739" w14:textId="77777777" w:rsidR="00EB3F85" w:rsidRPr="008C6F01" w:rsidRDefault="00EB3F85" w:rsidP="00EB3F85">
      <w:pPr>
        <w:numPr>
          <w:ilvl w:val="0"/>
          <w:numId w:val="33"/>
        </w:numPr>
        <w:spacing w:after="160" w:line="276" w:lineRule="auto"/>
        <w:contextualSpacing/>
        <w:jc w:val="both"/>
        <w:rPr>
          <w:rFonts w:ascii="Arial" w:hAnsi="Arial" w:cs="Arial"/>
          <w:sz w:val="20"/>
        </w:rPr>
      </w:pPr>
      <w:r w:rsidRPr="008C6F01">
        <w:rPr>
          <w:rFonts w:ascii="Arial" w:hAnsi="Arial" w:cs="Arial"/>
          <w:sz w:val="20"/>
        </w:rPr>
        <w:t>działalność w zakresie administrowania i działalność wspierająca – 104</w:t>
      </w:r>
    </w:p>
    <w:p w14:paraId="3029AC5E" w14:textId="77777777" w:rsidR="00EB3F85" w:rsidRPr="008C6F01" w:rsidRDefault="00EB3F85" w:rsidP="00EB3F85">
      <w:pPr>
        <w:numPr>
          <w:ilvl w:val="0"/>
          <w:numId w:val="33"/>
        </w:numPr>
        <w:spacing w:after="160" w:line="276" w:lineRule="auto"/>
        <w:contextualSpacing/>
        <w:jc w:val="both"/>
        <w:rPr>
          <w:rFonts w:ascii="Arial" w:hAnsi="Arial" w:cs="Arial"/>
          <w:sz w:val="20"/>
        </w:rPr>
      </w:pPr>
      <w:r w:rsidRPr="008C6F01">
        <w:rPr>
          <w:rFonts w:ascii="Arial" w:hAnsi="Arial" w:cs="Arial"/>
          <w:sz w:val="20"/>
        </w:rPr>
        <w:t>zbieranie, przetwarzanie i unieszkodliwienie odpadów - 53</w:t>
      </w:r>
    </w:p>
    <w:p w14:paraId="49C650A3" w14:textId="77777777" w:rsidR="00EB3F85" w:rsidRPr="008C6F01" w:rsidRDefault="00EB3F85" w:rsidP="00EB3F85">
      <w:pPr>
        <w:numPr>
          <w:ilvl w:val="0"/>
          <w:numId w:val="33"/>
        </w:numPr>
        <w:spacing w:after="160" w:line="276" w:lineRule="auto"/>
        <w:contextualSpacing/>
        <w:jc w:val="both"/>
        <w:rPr>
          <w:rFonts w:ascii="Arial" w:hAnsi="Arial" w:cs="Arial"/>
          <w:sz w:val="20"/>
        </w:rPr>
      </w:pPr>
      <w:r w:rsidRPr="008C6F01">
        <w:rPr>
          <w:rFonts w:ascii="Arial" w:hAnsi="Arial" w:cs="Arial"/>
          <w:sz w:val="20"/>
        </w:rPr>
        <w:t xml:space="preserve">gastronomia - 42  </w:t>
      </w:r>
    </w:p>
    <w:p w14:paraId="581069C9" w14:textId="77777777" w:rsidR="00EB3F85" w:rsidRPr="008C6F01" w:rsidRDefault="00EB3F85" w:rsidP="00EB3F85">
      <w:pPr>
        <w:spacing w:line="360" w:lineRule="auto"/>
        <w:jc w:val="both"/>
        <w:rPr>
          <w:rFonts w:ascii="Arial" w:hAnsi="Arial" w:cs="Arial"/>
          <w:b/>
          <w:sz w:val="20"/>
        </w:rPr>
      </w:pPr>
      <w:r w:rsidRPr="008C6F01">
        <w:rPr>
          <w:rFonts w:ascii="Arial" w:hAnsi="Arial" w:cs="Arial"/>
          <w:b/>
          <w:sz w:val="20"/>
        </w:rPr>
        <w:t>- Wydano 34 informacje Starosty o braku możliwości zaspokojenia potrzeb kadrowych pracodawcy.</w:t>
      </w:r>
    </w:p>
    <w:p w14:paraId="630AB717" w14:textId="234B0BE3" w:rsidR="00827EA2" w:rsidRPr="007E2565" w:rsidRDefault="00872BFA" w:rsidP="00F9177F">
      <w:pPr>
        <w:spacing w:line="276" w:lineRule="auto"/>
        <w:jc w:val="both"/>
        <w:rPr>
          <w:rFonts w:ascii="Arial" w:hAnsi="Arial" w:cs="Arial"/>
          <w:b/>
          <w:bCs/>
          <w:color w:val="002060"/>
          <w:sz w:val="22"/>
          <w:szCs w:val="22"/>
        </w:rPr>
      </w:pPr>
      <w:r w:rsidRPr="007E2565">
        <w:rPr>
          <w:sz w:val="24"/>
          <w:szCs w:val="24"/>
        </w:rPr>
        <w:tab/>
      </w:r>
    </w:p>
    <w:p w14:paraId="104921E4" w14:textId="5F092519" w:rsidR="00900D51" w:rsidRDefault="00BC6AA9" w:rsidP="00900D51">
      <w:pPr>
        <w:pStyle w:val="Akapitzlist"/>
        <w:spacing w:line="360" w:lineRule="auto"/>
        <w:ind w:left="0"/>
        <w:jc w:val="both"/>
        <w:rPr>
          <w:rFonts w:ascii="Arial" w:hAnsi="Arial" w:cs="Arial"/>
          <w:b/>
          <w:sz w:val="24"/>
          <w:szCs w:val="24"/>
        </w:rPr>
      </w:pPr>
      <w:r>
        <w:rPr>
          <w:rFonts w:ascii="Arial" w:hAnsi="Arial" w:cs="Arial"/>
          <w:b/>
          <w:sz w:val="24"/>
          <w:szCs w:val="24"/>
        </w:rPr>
        <w:t xml:space="preserve">3) </w:t>
      </w:r>
      <w:r w:rsidR="00900D51" w:rsidRPr="002143CC">
        <w:rPr>
          <w:rFonts w:ascii="Arial" w:hAnsi="Arial" w:cs="Arial"/>
          <w:b/>
          <w:sz w:val="24"/>
          <w:szCs w:val="24"/>
        </w:rPr>
        <w:t>Działania partnerskie</w:t>
      </w:r>
    </w:p>
    <w:p w14:paraId="0BF44E0F" w14:textId="77777777" w:rsidR="00EB3F85" w:rsidRDefault="00EB3F85" w:rsidP="00EB3F85">
      <w:pPr>
        <w:pStyle w:val="Akapitzlist"/>
        <w:spacing w:line="360" w:lineRule="auto"/>
        <w:ind w:left="0" w:hanging="284"/>
        <w:jc w:val="both"/>
        <w:rPr>
          <w:rFonts w:ascii="Arial" w:hAnsi="Arial" w:cs="Arial"/>
          <w:b/>
          <w:sz w:val="20"/>
          <w:szCs w:val="20"/>
        </w:rPr>
      </w:pPr>
      <w:r>
        <w:rPr>
          <w:rFonts w:ascii="Arial" w:hAnsi="Arial" w:cs="Arial"/>
        </w:rPr>
        <w:t xml:space="preserve">  </w:t>
      </w:r>
      <w:r>
        <w:rPr>
          <w:rFonts w:ascii="Arial" w:hAnsi="Arial" w:cs="Arial"/>
          <w:sz w:val="20"/>
          <w:szCs w:val="20"/>
        </w:rPr>
        <w:t xml:space="preserve">   Powiatowy Urząd Pracy w Chełmie w oparciu o dialog i współpracę z partnerami społecznymi  realizuje na podstawie porozumień wspólne działania i inicjatywy mające w szczególności na celu aktywizację zawodową osób bezrobotnych i poszukujących pracy. </w:t>
      </w:r>
    </w:p>
    <w:p w14:paraId="366345A1" w14:textId="77777777" w:rsidR="00EB3F85" w:rsidRPr="00625038" w:rsidRDefault="00EB3F85" w:rsidP="00EB3F85">
      <w:pPr>
        <w:pStyle w:val="Akapitzlist"/>
        <w:tabs>
          <w:tab w:val="left" w:pos="284"/>
        </w:tabs>
        <w:spacing w:line="360" w:lineRule="auto"/>
        <w:ind w:left="0"/>
        <w:jc w:val="both"/>
        <w:rPr>
          <w:rFonts w:ascii="Arial" w:hAnsi="Arial" w:cs="Arial"/>
          <w:bCs/>
          <w:sz w:val="20"/>
        </w:rPr>
      </w:pPr>
      <w:r>
        <w:rPr>
          <w:rFonts w:ascii="Arial" w:hAnsi="Arial" w:cs="Arial"/>
          <w:b/>
          <w:sz w:val="20"/>
          <w:szCs w:val="20"/>
        </w:rPr>
        <w:t>1. W 2022 roku kontynuowano realizację zadań wynikających z Porozumienia o współpracy</w:t>
      </w:r>
      <w:r>
        <w:rPr>
          <w:rFonts w:ascii="Arial" w:hAnsi="Arial" w:cs="Arial"/>
          <w:b/>
          <w:sz w:val="20"/>
          <w:szCs w:val="20"/>
        </w:rPr>
        <w:br/>
        <w:t xml:space="preserve">    w celu realizacji projektu „Wypracowanie i pilotażowe wdrożenie modelu kompleksowej </w:t>
      </w:r>
      <w:r>
        <w:rPr>
          <w:rFonts w:ascii="Arial" w:hAnsi="Arial" w:cs="Arial"/>
          <w:b/>
          <w:sz w:val="20"/>
          <w:szCs w:val="20"/>
        </w:rPr>
        <w:br/>
        <w:t xml:space="preserve">    rehabilitacji umożliwiającej podjęcie lub powrót do pracy”. </w:t>
      </w:r>
      <w:r w:rsidRPr="00251EA7">
        <w:rPr>
          <w:rFonts w:ascii="Arial" w:hAnsi="Arial" w:cs="Arial"/>
          <w:sz w:val="20"/>
        </w:rPr>
        <w:t xml:space="preserve">W ramach tego porozumienia </w:t>
      </w:r>
      <w:r>
        <w:rPr>
          <w:rFonts w:ascii="Arial" w:hAnsi="Arial" w:cs="Arial"/>
          <w:sz w:val="20"/>
        </w:rPr>
        <w:br/>
        <w:t xml:space="preserve">    </w:t>
      </w:r>
      <w:r w:rsidRPr="00251EA7">
        <w:rPr>
          <w:rFonts w:ascii="Arial" w:hAnsi="Arial" w:cs="Arial"/>
          <w:sz w:val="20"/>
        </w:rPr>
        <w:t>realizowany jest projekt</w:t>
      </w:r>
      <w:r w:rsidRPr="00CD454C">
        <w:rPr>
          <w:rFonts w:ascii="Arial" w:hAnsi="Arial" w:cs="Arial"/>
          <w:b/>
          <w:sz w:val="20"/>
        </w:rPr>
        <w:t xml:space="preserve"> ”Powrót</w:t>
      </w:r>
      <w:r>
        <w:rPr>
          <w:rFonts w:ascii="Arial" w:hAnsi="Arial" w:cs="Arial"/>
          <w:b/>
          <w:sz w:val="20"/>
        </w:rPr>
        <w:t xml:space="preserve"> </w:t>
      </w:r>
      <w:r w:rsidRPr="00CD454C">
        <w:rPr>
          <w:rFonts w:ascii="Arial" w:hAnsi="Arial" w:cs="Arial"/>
          <w:b/>
          <w:sz w:val="20"/>
        </w:rPr>
        <w:t xml:space="preserve">do zdrowia – </w:t>
      </w:r>
      <w:r>
        <w:rPr>
          <w:rFonts w:ascii="Arial" w:hAnsi="Arial" w:cs="Arial"/>
          <w:b/>
          <w:sz w:val="20"/>
        </w:rPr>
        <w:t>P</w:t>
      </w:r>
      <w:r w:rsidRPr="00CD454C">
        <w:rPr>
          <w:rFonts w:ascii="Arial" w:hAnsi="Arial" w:cs="Arial"/>
          <w:b/>
          <w:sz w:val="20"/>
        </w:rPr>
        <w:t>owrót do pracy Rehabilitacja</w:t>
      </w:r>
      <w:r w:rsidRPr="00CD454C">
        <w:rPr>
          <w:rFonts w:ascii="Arial" w:hAnsi="Arial" w:cs="Arial"/>
          <w:sz w:val="20"/>
        </w:rPr>
        <w:t xml:space="preserve"> </w:t>
      </w:r>
      <w:r w:rsidRPr="00CD454C">
        <w:rPr>
          <w:rFonts w:ascii="Arial" w:hAnsi="Arial" w:cs="Arial"/>
          <w:b/>
          <w:sz w:val="20"/>
        </w:rPr>
        <w:t>kompleksowa”</w:t>
      </w:r>
      <w:r>
        <w:rPr>
          <w:rFonts w:ascii="Arial" w:hAnsi="Arial" w:cs="Arial"/>
          <w:b/>
          <w:sz w:val="20"/>
        </w:rPr>
        <w:t xml:space="preserve">, </w:t>
      </w:r>
      <w:r>
        <w:rPr>
          <w:rFonts w:ascii="Arial" w:hAnsi="Arial" w:cs="Arial"/>
          <w:b/>
          <w:sz w:val="20"/>
        </w:rPr>
        <w:br/>
        <w:t xml:space="preserve">    </w:t>
      </w:r>
      <w:r w:rsidRPr="006E2E24">
        <w:rPr>
          <w:rFonts w:ascii="Arial" w:hAnsi="Arial" w:cs="Arial"/>
          <w:bCs/>
          <w:sz w:val="20"/>
        </w:rPr>
        <w:t>w tym również dla osób</w:t>
      </w:r>
      <w:r>
        <w:rPr>
          <w:rFonts w:ascii="Arial" w:hAnsi="Arial" w:cs="Arial"/>
          <w:bCs/>
          <w:sz w:val="20"/>
        </w:rPr>
        <w:t xml:space="preserve"> po kryzysach psychicznych.</w:t>
      </w:r>
      <w:r w:rsidRPr="006E2E24">
        <w:rPr>
          <w:rFonts w:ascii="Arial" w:hAnsi="Arial" w:cs="Arial"/>
          <w:bCs/>
          <w:sz w:val="20"/>
        </w:rPr>
        <w:t xml:space="preserve"> </w:t>
      </w:r>
    </w:p>
    <w:p w14:paraId="19730376" w14:textId="77777777" w:rsidR="00EB3F85" w:rsidRDefault="00EB3F85" w:rsidP="00EB3F85">
      <w:pPr>
        <w:pStyle w:val="Akapitzlist"/>
        <w:tabs>
          <w:tab w:val="left" w:pos="284"/>
        </w:tabs>
        <w:spacing w:line="360" w:lineRule="auto"/>
        <w:ind w:left="0"/>
        <w:jc w:val="both"/>
        <w:rPr>
          <w:rFonts w:ascii="Arial" w:eastAsia="Lucida Sans Unicode" w:hAnsi="Arial" w:cs="Arial"/>
          <w:sz w:val="20"/>
        </w:rPr>
      </w:pPr>
      <w:r>
        <w:rPr>
          <w:rFonts w:ascii="Arial" w:hAnsi="Arial" w:cs="Arial"/>
          <w:b/>
          <w:sz w:val="20"/>
        </w:rPr>
        <w:t>2</w:t>
      </w:r>
      <w:r w:rsidRPr="00013277">
        <w:rPr>
          <w:rFonts w:ascii="Arial" w:hAnsi="Arial" w:cs="Arial"/>
          <w:b/>
          <w:sz w:val="20"/>
        </w:rPr>
        <w:t>.</w:t>
      </w:r>
      <w:r w:rsidRPr="00013277">
        <w:rPr>
          <w:rFonts w:ascii="Arial" w:hAnsi="Arial" w:cs="Arial"/>
          <w:sz w:val="20"/>
        </w:rPr>
        <w:t xml:space="preserve"> </w:t>
      </w:r>
      <w:r>
        <w:rPr>
          <w:rFonts w:ascii="Arial" w:hAnsi="Arial" w:cs="Arial"/>
          <w:sz w:val="20"/>
        </w:rPr>
        <w:t>Realizowano  porozumienie z Miejskim Ośrodkiem Pomocy Rodzinie</w:t>
      </w:r>
      <w:r w:rsidRPr="00EE53C6">
        <w:rPr>
          <w:rFonts w:ascii="Arial" w:eastAsia="Lucida Sans Unicode" w:hAnsi="Arial" w:cs="Arial"/>
          <w:sz w:val="20"/>
        </w:rPr>
        <w:t xml:space="preserve"> w Chełmie w</w:t>
      </w:r>
      <w:r>
        <w:rPr>
          <w:rFonts w:ascii="Arial" w:eastAsia="Lucida Sans Unicode" w:hAnsi="Arial" w:cs="Arial"/>
          <w:sz w:val="20"/>
        </w:rPr>
        <w:t xml:space="preserve"> sprawie</w:t>
      </w:r>
      <w:r>
        <w:rPr>
          <w:rFonts w:ascii="Arial" w:eastAsia="Lucida Sans Unicode" w:hAnsi="Arial" w:cs="Arial"/>
          <w:sz w:val="20"/>
        </w:rPr>
        <w:br/>
        <w:t xml:space="preserve">     wzajemnego informowania się o planowanych działaniach wobec osób bezrobotnych, w tym osób</w:t>
      </w:r>
    </w:p>
    <w:p w14:paraId="6C5894C4" w14:textId="77777777" w:rsidR="00EB3F85" w:rsidRDefault="00EB3F85" w:rsidP="00EB3F85">
      <w:pPr>
        <w:pStyle w:val="Akapitzlist"/>
        <w:tabs>
          <w:tab w:val="left" w:pos="284"/>
        </w:tabs>
        <w:spacing w:line="360" w:lineRule="auto"/>
        <w:ind w:left="0"/>
        <w:jc w:val="both"/>
        <w:rPr>
          <w:rFonts w:ascii="Arial" w:eastAsia="Lucida Sans Unicode" w:hAnsi="Arial" w:cs="Arial"/>
          <w:sz w:val="20"/>
        </w:rPr>
      </w:pPr>
      <w:r>
        <w:rPr>
          <w:rFonts w:ascii="Arial" w:eastAsia="Lucida Sans Unicode" w:hAnsi="Arial" w:cs="Arial"/>
          <w:sz w:val="20"/>
        </w:rPr>
        <w:t xml:space="preserve">     z niepełnosprawnościami </w:t>
      </w:r>
    </w:p>
    <w:p w14:paraId="1D50074F" w14:textId="77777777" w:rsidR="00EB3F85" w:rsidRDefault="00EB3F85" w:rsidP="00EB3F85">
      <w:pPr>
        <w:spacing w:line="360" w:lineRule="auto"/>
        <w:jc w:val="both"/>
        <w:rPr>
          <w:rFonts w:ascii="Arial" w:hAnsi="Arial" w:cs="Arial"/>
          <w:sz w:val="20"/>
        </w:rPr>
      </w:pPr>
      <w:r w:rsidRPr="00625038">
        <w:rPr>
          <w:rFonts w:ascii="Arial" w:hAnsi="Arial" w:cs="Arial"/>
          <w:b/>
          <w:bCs/>
          <w:sz w:val="20"/>
        </w:rPr>
        <w:lastRenderedPageBreak/>
        <w:t>3</w:t>
      </w:r>
      <w:r>
        <w:rPr>
          <w:rFonts w:ascii="Arial" w:hAnsi="Arial" w:cs="Arial"/>
          <w:sz w:val="20"/>
        </w:rPr>
        <w:t>. Konty</w:t>
      </w:r>
      <w:r w:rsidRPr="00EE53C6">
        <w:rPr>
          <w:rFonts w:ascii="Arial" w:hAnsi="Arial" w:cs="Arial"/>
          <w:sz w:val="20"/>
        </w:rPr>
        <w:t>nuowano porozumienie z Centrum Edukacji i Pracy Młodzieży OHP w Chełmie w sprawie</w:t>
      </w:r>
      <w:r>
        <w:rPr>
          <w:rFonts w:ascii="Arial" w:hAnsi="Arial" w:cs="Arial"/>
          <w:sz w:val="20"/>
        </w:rPr>
        <w:br/>
        <w:t xml:space="preserve"> </w:t>
      </w:r>
      <w:r w:rsidRPr="00EE53C6">
        <w:rPr>
          <w:rFonts w:ascii="Arial" w:hAnsi="Arial" w:cs="Arial"/>
          <w:sz w:val="20"/>
        </w:rPr>
        <w:t xml:space="preserve"> </w:t>
      </w:r>
      <w:r>
        <w:rPr>
          <w:rFonts w:ascii="Arial" w:hAnsi="Arial" w:cs="Arial"/>
          <w:sz w:val="20"/>
        </w:rPr>
        <w:t xml:space="preserve">   </w:t>
      </w:r>
      <w:r w:rsidRPr="00EE53C6">
        <w:rPr>
          <w:rFonts w:ascii="Arial" w:hAnsi="Arial" w:cs="Arial"/>
          <w:sz w:val="20"/>
        </w:rPr>
        <w:t>współpracy na rzecz aktywizacji zawodowej osób bezrobotnych /niepełnosprawnych/ do 25 roku</w:t>
      </w:r>
      <w:r>
        <w:rPr>
          <w:rFonts w:ascii="Arial" w:hAnsi="Arial" w:cs="Arial"/>
          <w:sz w:val="20"/>
        </w:rPr>
        <w:br/>
      </w:r>
      <w:r w:rsidRPr="00EE53C6">
        <w:rPr>
          <w:rFonts w:ascii="Arial" w:hAnsi="Arial" w:cs="Arial"/>
          <w:sz w:val="20"/>
        </w:rPr>
        <w:t xml:space="preserve"> </w:t>
      </w:r>
      <w:r>
        <w:rPr>
          <w:rFonts w:ascii="Arial" w:hAnsi="Arial" w:cs="Arial"/>
          <w:sz w:val="20"/>
        </w:rPr>
        <w:t xml:space="preserve">    </w:t>
      </w:r>
      <w:r w:rsidRPr="00EE53C6">
        <w:rPr>
          <w:rFonts w:ascii="Arial" w:hAnsi="Arial" w:cs="Arial"/>
          <w:sz w:val="20"/>
        </w:rPr>
        <w:t>życia.</w:t>
      </w:r>
    </w:p>
    <w:p w14:paraId="22352EF4" w14:textId="77777777" w:rsidR="00EB3F85" w:rsidRDefault="00EB3F85" w:rsidP="00EB3F85">
      <w:pPr>
        <w:numPr>
          <w:ilvl w:val="0"/>
          <w:numId w:val="34"/>
        </w:numPr>
        <w:suppressAutoHyphens/>
        <w:spacing w:line="360" w:lineRule="auto"/>
        <w:jc w:val="both"/>
        <w:rPr>
          <w:rFonts w:ascii="Arial" w:hAnsi="Arial" w:cs="Arial"/>
          <w:sz w:val="20"/>
        </w:rPr>
      </w:pPr>
      <w:r>
        <w:rPr>
          <w:rFonts w:ascii="Arial" w:hAnsi="Arial" w:cs="Arial"/>
          <w:sz w:val="20"/>
        </w:rPr>
        <w:t xml:space="preserve">Reaktywowano współpracę z Fundacją Fuga </w:t>
      </w:r>
      <w:proofErr w:type="spellStart"/>
      <w:r>
        <w:rPr>
          <w:rFonts w:ascii="Arial" w:hAnsi="Arial" w:cs="Arial"/>
          <w:sz w:val="20"/>
        </w:rPr>
        <w:t>Mundi</w:t>
      </w:r>
      <w:proofErr w:type="spellEnd"/>
      <w:r>
        <w:rPr>
          <w:rFonts w:ascii="Arial" w:hAnsi="Arial" w:cs="Arial"/>
          <w:sz w:val="20"/>
        </w:rPr>
        <w:t xml:space="preserve"> w Lublinie w zakresie realizacji projektów związanych z aktywizacją społeczną i zawodową osób niepełnosprawnych oraz świadczeniem usług pośrednictwa pracy w ramach Agencji Zatrudnienia.</w:t>
      </w:r>
    </w:p>
    <w:p w14:paraId="6D570487" w14:textId="4B0B7974" w:rsidR="00EB3F85" w:rsidRDefault="00EB3F85" w:rsidP="00EB3F85">
      <w:pPr>
        <w:numPr>
          <w:ilvl w:val="0"/>
          <w:numId w:val="34"/>
        </w:numPr>
        <w:suppressAutoHyphens/>
        <w:spacing w:line="360" w:lineRule="auto"/>
        <w:jc w:val="both"/>
        <w:rPr>
          <w:rFonts w:ascii="Arial" w:hAnsi="Arial" w:cs="Arial"/>
          <w:sz w:val="20"/>
        </w:rPr>
      </w:pPr>
      <w:r>
        <w:rPr>
          <w:rFonts w:ascii="Arial" w:hAnsi="Arial" w:cs="Arial"/>
          <w:sz w:val="20"/>
        </w:rPr>
        <w:t>Współpracowano z Centrum Integracji Społecznej w Chełmie w ramach zawartego porozumienia</w:t>
      </w:r>
      <w:r w:rsidR="00937612">
        <w:rPr>
          <w:rFonts w:ascii="Arial" w:hAnsi="Arial" w:cs="Arial"/>
          <w:sz w:val="20"/>
        </w:rPr>
        <w:br/>
      </w:r>
      <w:r>
        <w:rPr>
          <w:rFonts w:ascii="Arial" w:hAnsi="Arial" w:cs="Arial"/>
          <w:sz w:val="20"/>
        </w:rPr>
        <w:t>o współpracy na rzecz aktywizacji społecznej i zawodowej osób długotrwale bezrobotnych, w tym osób z niepełnosprawnościami oraz wspieranie ich trwałego powrotu na rynek pracy w zakresie:</w:t>
      </w:r>
    </w:p>
    <w:p w14:paraId="3E55B098" w14:textId="77777777" w:rsidR="00EB3F85" w:rsidRDefault="00EB3F85" w:rsidP="00EB3F85">
      <w:pPr>
        <w:numPr>
          <w:ilvl w:val="0"/>
          <w:numId w:val="37"/>
        </w:numPr>
        <w:suppressAutoHyphens/>
        <w:spacing w:line="360" w:lineRule="auto"/>
        <w:jc w:val="both"/>
        <w:rPr>
          <w:rFonts w:ascii="Arial" w:hAnsi="Arial" w:cs="Arial"/>
          <w:sz w:val="20"/>
        </w:rPr>
      </w:pPr>
      <w:r>
        <w:rPr>
          <w:rFonts w:ascii="Arial" w:hAnsi="Arial" w:cs="Arial"/>
          <w:sz w:val="20"/>
        </w:rPr>
        <w:t>aktywizacji zawodowej i integracji społecznej osób wykluczonych i zagrożonych wykluczeniem społecznym,</w:t>
      </w:r>
    </w:p>
    <w:p w14:paraId="7864934D" w14:textId="77777777" w:rsidR="00EB3F85" w:rsidRDefault="00EB3F85" w:rsidP="00EB3F85">
      <w:pPr>
        <w:numPr>
          <w:ilvl w:val="0"/>
          <w:numId w:val="37"/>
        </w:numPr>
        <w:suppressAutoHyphens/>
        <w:spacing w:line="360" w:lineRule="auto"/>
        <w:jc w:val="both"/>
        <w:rPr>
          <w:rFonts w:ascii="Arial" w:hAnsi="Arial" w:cs="Arial"/>
          <w:sz w:val="20"/>
        </w:rPr>
      </w:pPr>
      <w:r>
        <w:rPr>
          <w:rFonts w:ascii="Arial" w:hAnsi="Arial" w:cs="Arial"/>
          <w:sz w:val="20"/>
        </w:rPr>
        <w:t>współpracy w rekrutacji do indywidualnego programu zatrudnienia socjalnego,</w:t>
      </w:r>
    </w:p>
    <w:p w14:paraId="4573FA3E" w14:textId="77777777" w:rsidR="00EB3F85" w:rsidRDefault="00EB3F85" w:rsidP="00EB3F85">
      <w:pPr>
        <w:numPr>
          <w:ilvl w:val="0"/>
          <w:numId w:val="37"/>
        </w:numPr>
        <w:suppressAutoHyphens/>
        <w:spacing w:line="360" w:lineRule="auto"/>
        <w:jc w:val="both"/>
        <w:rPr>
          <w:rFonts w:ascii="Arial" w:hAnsi="Arial" w:cs="Arial"/>
          <w:sz w:val="20"/>
        </w:rPr>
      </w:pPr>
      <w:r>
        <w:rPr>
          <w:rFonts w:ascii="Arial" w:hAnsi="Arial" w:cs="Arial"/>
          <w:sz w:val="20"/>
        </w:rPr>
        <w:t>udziału w spotkaniach i wymiany informacji na temat realizowanych i planowanych przedsięwzięciach dotyczących aktywizacji zawodowej i społecznej,</w:t>
      </w:r>
    </w:p>
    <w:p w14:paraId="0D53ED60" w14:textId="77777777" w:rsidR="00EB3F85" w:rsidRDefault="00EB3F85" w:rsidP="00EB3F85">
      <w:pPr>
        <w:numPr>
          <w:ilvl w:val="0"/>
          <w:numId w:val="37"/>
        </w:numPr>
        <w:suppressAutoHyphens/>
        <w:spacing w:line="360" w:lineRule="auto"/>
        <w:jc w:val="both"/>
        <w:rPr>
          <w:rFonts w:ascii="Arial" w:hAnsi="Arial" w:cs="Arial"/>
          <w:sz w:val="20"/>
        </w:rPr>
      </w:pPr>
      <w:r>
        <w:rPr>
          <w:rFonts w:ascii="Arial" w:hAnsi="Arial" w:cs="Arial"/>
          <w:sz w:val="20"/>
        </w:rPr>
        <w:t>aktywizacji absolwentów CIS na otwartym rynku pracy,</w:t>
      </w:r>
    </w:p>
    <w:p w14:paraId="67C62EF9" w14:textId="77777777" w:rsidR="00EB3F85" w:rsidRDefault="00EB3F85" w:rsidP="00EB3F85">
      <w:pPr>
        <w:numPr>
          <w:ilvl w:val="0"/>
          <w:numId w:val="37"/>
        </w:numPr>
        <w:suppressAutoHyphens/>
        <w:spacing w:line="360" w:lineRule="auto"/>
        <w:jc w:val="both"/>
        <w:rPr>
          <w:rFonts w:ascii="Arial" w:hAnsi="Arial" w:cs="Arial"/>
          <w:sz w:val="20"/>
        </w:rPr>
      </w:pPr>
      <w:r>
        <w:rPr>
          <w:rFonts w:ascii="Arial" w:hAnsi="Arial" w:cs="Arial"/>
          <w:sz w:val="20"/>
        </w:rPr>
        <w:t>promocji i wspierania działań dotyczących zatrudnienia wspieranego,</w:t>
      </w:r>
    </w:p>
    <w:p w14:paraId="39050204" w14:textId="77777777" w:rsidR="00EB3F85" w:rsidRPr="00EE53C6" w:rsidRDefault="00EB3F85" w:rsidP="00EB3F85">
      <w:pPr>
        <w:numPr>
          <w:ilvl w:val="0"/>
          <w:numId w:val="37"/>
        </w:numPr>
        <w:suppressAutoHyphens/>
        <w:spacing w:line="360" w:lineRule="auto"/>
        <w:jc w:val="both"/>
        <w:rPr>
          <w:rFonts w:ascii="Arial" w:hAnsi="Arial" w:cs="Arial"/>
          <w:sz w:val="20"/>
        </w:rPr>
      </w:pPr>
      <w:r>
        <w:rPr>
          <w:rFonts w:ascii="Arial" w:hAnsi="Arial" w:cs="Arial"/>
          <w:sz w:val="20"/>
        </w:rPr>
        <w:t>refundacji wydatków związanych ze świadczeniem integracyjnym i składkami ubezpieczenia społecznego z Funduszu Pracy zgodnie z zawartym odrębnie porozumieniem.</w:t>
      </w:r>
    </w:p>
    <w:p w14:paraId="102B1B16" w14:textId="77777777" w:rsidR="00EB3F85" w:rsidRDefault="00EB3F85" w:rsidP="00EB3F85">
      <w:pPr>
        <w:widowControl w:val="0"/>
        <w:spacing w:line="360" w:lineRule="auto"/>
        <w:jc w:val="both"/>
        <w:rPr>
          <w:rFonts w:ascii="Arial" w:eastAsia="Lucida Sans Unicode" w:hAnsi="Arial" w:cs="Arial"/>
          <w:sz w:val="20"/>
          <w:lang w:eastAsia="en-US"/>
        </w:rPr>
      </w:pPr>
    </w:p>
    <w:p w14:paraId="60BAE758" w14:textId="2B1D09EC" w:rsidR="00EB3F85" w:rsidRPr="00BC6AA9" w:rsidRDefault="00BC6AA9" w:rsidP="00EB3F85">
      <w:pPr>
        <w:jc w:val="both"/>
        <w:rPr>
          <w:rFonts w:ascii="Arial" w:hAnsi="Arial" w:cs="Arial"/>
          <w:sz w:val="24"/>
          <w:szCs w:val="24"/>
        </w:rPr>
      </w:pPr>
      <w:r w:rsidRPr="00BC6AA9">
        <w:rPr>
          <w:rFonts w:ascii="Arial" w:hAnsi="Arial" w:cs="Arial"/>
          <w:b/>
          <w:bCs/>
          <w:sz w:val="24"/>
          <w:szCs w:val="24"/>
        </w:rPr>
        <w:t>4)</w:t>
      </w:r>
      <w:r w:rsidR="00EB3F85" w:rsidRPr="00BC6AA9">
        <w:rPr>
          <w:rFonts w:ascii="Arial" w:hAnsi="Arial" w:cs="Arial"/>
          <w:sz w:val="24"/>
          <w:szCs w:val="24"/>
        </w:rPr>
        <w:t xml:space="preserve"> </w:t>
      </w:r>
      <w:r w:rsidR="00EB3F85" w:rsidRPr="00BC6AA9">
        <w:rPr>
          <w:rFonts w:ascii="Arial" w:hAnsi="Arial" w:cs="Arial"/>
          <w:b/>
          <w:sz w:val="24"/>
          <w:szCs w:val="24"/>
        </w:rPr>
        <w:t>Działania podjęte w związku z wojną na Ukrainie</w:t>
      </w:r>
    </w:p>
    <w:p w14:paraId="7D49F853" w14:textId="77777777" w:rsidR="00EB3F85" w:rsidRPr="008C6F01" w:rsidRDefault="00EB3F85" w:rsidP="00EB3F85">
      <w:pPr>
        <w:spacing w:line="276" w:lineRule="auto"/>
        <w:jc w:val="both"/>
        <w:rPr>
          <w:rFonts w:ascii="Calibri" w:hAnsi="Calibri" w:cs="Calibri"/>
          <w:sz w:val="22"/>
          <w:szCs w:val="22"/>
        </w:rPr>
      </w:pPr>
    </w:p>
    <w:p w14:paraId="19C894CC" w14:textId="123F3554" w:rsidR="00EB3F85" w:rsidRPr="008C6F01" w:rsidRDefault="00EB3F85" w:rsidP="00EB3F85">
      <w:pPr>
        <w:spacing w:line="360" w:lineRule="auto"/>
        <w:jc w:val="both"/>
        <w:rPr>
          <w:rFonts w:ascii="Arial" w:hAnsi="Arial" w:cs="Arial"/>
          <w:sz w:val="20"/>
        </w:rPr>
      </w:pPr>
      <w:r w:rsidRPr="008C6F01">
        <w:rPr>
          <w:rFonts w:ascii="Calibri" w:hAnsi="Calibri" w:cs="Calibri"/>
          <w:sz w:val="22"/>
          <w:szCs w:val="22"/>
        </w:rPr>
        <w:tab/>
      </w:r>
      <w:r w:rsidRPr="008C6F01">
        <w:rPr>
          <w:rFonts w:ascii="Arial" w:hAnsi="Arial" w:cs="Arial"/>
          <w:sz w:val="20"/>
        </w:rPr>
        <w:t xml:space="preserve">Z chwilą rozpoczęcia działań zbrojnych na Ukrainie w 2022 roku zwiększył się napływ obywateli z Ukrainy  do Polski. </w:t>
      </w:r>
      <w:r>
        <w:rPr>
          <w:rFonts w:ascii="Arial" w:hAnsi="Arial" w:cs="Arial"/>
          <w:sz w:val="20"/>
        </w:rPr>
        <w:t xml:space="preserve">Powiatowy Urząd Pracy </w:t>
      </w:r>
      <w:r w:rsidRPr="008C6F01">
        <w:rPr>
          <w:rFonts w:ascii="Arial" w:hAnsi="Arial" w:cs="Arial"/>
          <w:sz w:val="20"/>
        </w:rPr>
        <w:t>wytypował dwóch pracowników wyrażających gotowość pracy</w:t>
      </w:r>
      <w:r>
        <w:rPr>
          <w:rFonts w:ascii="Arial" w:hAnsi="Arial" w:cs="Arial"/>
          <w:sz w:val="20"/>
        </w:rPr>
        <w:t xml:space="preserve"> </w:t>
      </w:r>
      <w:r w:rsidRPr="008C6F01">
        <w:rPr>
          <w:rFonts w:ascii="Arial" w:hAnsi="Arial" w:cs="Arial"/>
          <w:sz w:val="20"/>
        </w:rPr>
        <w:t xml:space="preserve">w punktach odprawy granicznej i punktach konsultacyjnych. Pracownicy odbyli szkolenia </w:t>
      </w:r>
      <w:r w:rsidR="00937612">
        <w:rPr>
          <w:rFonts w:ascii="Arial" w:hAnsi="Arial" w:cs="Arial"/>
          <w:sz w:val="20"/>
        </w:rPr>
        <w:br/>
      </w:r>
      <w:r w:rsidRPr="008C6F01">
        <w:rPr>
          <w:rFonts w:ascii="Arial" w:hAnsi="Arial" w:cs="Arial"/>
          <w:sz w:val="20"/>
        </w:rPr>
        <w:t>i pozostawali w ciągłej  gotowości do świadczenia pracy.</w:t>
      </w:r>
    </w:p>
    <w:p w14:paraId="3F010756" w14:textId="77777777" w:rsidR="00EB3F85" w:rsidRPr="008C6F01" w:rsidRDefault="00EB3F85" w:rsidP="00EB3F85">
      <w:pPr>
        <w:spacing w:line="360" w:lineRule="auto"/>
        <w:jc w:val="both"/>
        <w:rPr>
          <w:rFonts w:ascii="Arial" w:hAnsi="Arial" w:cs="Arial"/>
          <w:sz w:val="20"/>
        </w:rPr>
      </w:pPr>
      <w:r w:rsidRPr="008C6F01">
        <w:rPr>
          <w:rFonts w:ascii="Arial" w:hAnsi="Arial" w:cs="Arial"/>
          <w:sz w:val="20"/>
        </w:rPr>
        <w:tab/>
        <w:t xml:space="preserve">Po zmianie przepisów dotyczących rejestracji osób bezrobotnych Urząd promował informacje w tym zakresie, materiały opracowane przez Ministerstwo Rodziny i Polityki Społecznej w języku ukraińskim. Dostosowana została strona internetowa, gdzie była możliwość automatycznego przetłumaczenia zamieszczanych informacji. Pracodawcy wyrażający zgodę do zatrudniania mieli możliwość upowszechnienia oferty pracy w języku </w:t>
      </w:r>
      <w:commentRangeStart w:id="7"/>
      <w:commentRangeEnd w:id="7"/>
      <w:r w:rsidRPr="008C6F01">
        <w:rPr>
          <w:rFonts w:ascii="Arial" w:eastAsia="Calibri" w:hAnsi="Arial" w:cs="Arial"/>
          <w:sz w:val="20"/>
          <w:lang w:eastAsia="en-US"/>
        </w:rPr>
        <w:commentReference w:id="7"/>
      </w:r>
      <w:r w:rsidRPr="008C6F01">
        <w:rPr>
          <w:rFonts w:ascii="Arial" w:hAnsi="Arial" w:cs="Arial"/>
          <w:sz w:val="20"/>
        </w:rPr>
        <w:t xml:space="preserve">ukraińskim. Mając na uwadze swobodną komunikację z obywatelami Ukrainy w języku polskim wsparto pracowników rejestracji i pośrednictwa pracy – przyjmując na staż osoby ze znajomością tego języka. Często byli to obywatele Ukrainy. </w:t>
      </w:r>
      <w:r w:rsidRPr="008C6F01">
        <w:rPr>
          <w:rFonts w:ascii="Arial" w:hAnsi="Arial" w:cs="Arial"/>
          <w:sz w:val="20"/>
        </w:rPr>
        <w:br/>
        <w:t>Po bieżących kontaktach z osobami zarejestrowanymi rozpowszechniano także materiały w wersji papierowej dotyczące  aktywizacji zawodowej i zasad podejmowania zatrudnienia. Upowszechniano</w:t>
      </w:r>
      <w:r w:rsidRPr="008C6F01">
        <w:rPr>
          <w:rFonts w:ascii="Calibri" w:hAnsi="Calibri" w:cs="Calibri"/>
          <w:sz w:val="22"/>
          <w:szCs w:val="22"/>
        </w:rPr>
        <w:t xml:space="preserve"> </w:t>
      </w:r>
      <w:r w:rsidRPr="008C6F01">
        <w:rPr>
          <w:rFonts w:ascii="Arial" w:hAnsi="Arial" w:cs="Arial"/>
          <w:sz w:val="20"/>
        </w:rPr>
        <w:t>wśród osób zarejestrowanych możliwość bezpłatnego udziału w kursie języka polskiego, organizowanego w ramach projektu Marszałka Województwa Lubelskiego.</w:t>
      </w:r>
    </w:p>
    <w:p w14:paraId="2583550C" w14:textId="1202C6C0" w:rsidR="00EB3F85" w:rsidRPr="008C6F01" w:rsidRDefault="00EB3F85" w:rsidP="00EB3F85">
      <w:pPr>
        <w:spacing w:line="360" w:lineRule="auto"/>
        <w:jc w:val="both"/>
        <w:rPr>
          <w:rFonts w:ascii="Arial" w:hAnsi="Arial" w:cs="Arial"/>
          <w:b/>
          <w:bCs/>
          <w:sz w:val="20"/>
        </w:rPr>
      </w:pPr>
      <w:r w:rsidRPr="008C6F01">
        <w:rPr>
          <w:rFonts w:ascii="Calibri" w:hAnsi="Calibri" w:cs="Calibri"/>
          <w:sz w:val="22"/>
          <w:szCs w:val="22"/>
        </w:rPr>
        <w:tab/>
      </w:r>
      <w:r w:rsidRPr="008C6F01">
        <w:rPr>
          <w:rFonts w:ascii="Arial" w:hAnsi="Arial" w:cs="Arial"/>
          <w:b/>
          <w:bCs/>
          <w:sz w:val="20"/>
        </w:rPr>
        <w:t>W 2022 roku PUP w Chełmie podejmował następujące działania:</w:t>
      </w:r>
    </w:p>
    <w:p w14:paraId="3A6268EE" w14:textId="77777777" w:rsidR="00EB3F85" w:rsidRPr="008C6F01" w:rsidRDefault="00EB3F85" w:rsidP="00EB3F85">
      <w:pPr>
        <w:numPr>
          <w:ilvl w:val="0"/>
          <w:numId w:val="36"/>
        </w:numPr>
        <w:spacing w:after="160" w:line="360" w:lineRule="auto"/>
        <w:contextualSpacing/>
        <w:jc w:val="both"/>
        <w:rPr>
          <w:rFonts w:ascii="Arial" w:hAnsi="Arial" w:cs="Arial"/>
          <w:sz w:val="20"/>
        </w:rPr>
      </w:pPr>
      <w:r w:rsidRPr="008C6F01">
        <w:rPr>
          <w:rFonts w:ascii="Arial" w:hAnsi="Arial" w:cs="Arial"/>
          <w:sz w:val="20"/>
        </w:rPr>
        <w:t xml:space="preserve">wielkość środków finansowych przeznaczonych na wsparcie zatrudnienia uchodźców </w:t>
      </w:r>
    </w:p>
    <w:p w14:paraId="6C603572" w14:textId="77777777" w:rsidR="00EB3F85" w:rsidRPr="008C6F01" w:rsidRDefault="00EB3F85" w:rsidP="00EB3F85">
      <w:pPr>
        <w:spacing w:line="360" w:lineRule="auto"/>
        <w:ind w:left="720"/>
        <w:contextualSpacing/>
        <w:jc w:val="both"/>
        <w:rPr>
          <w:rFonts w:ascii="Arial" w:hAnsi="Arial" w:cs="Arial"/>
          <w:sz w:val="20"/>
        </w:rPr>
      </w:pPr>
      <w:r w:rsidRPr="008C6F01">
        <w:rPr>
          <w:rFonts w:ascii="Arial" w:hAnsi="Arial" w:cs="Arial"/>
          <w:sz w:val="20"/>
        </w:rPr>
        <w:t>Ogółem – 152298,85 zł, w tym: Fundusz Pracy – 148016,05 zł, PO WER: 4282,80 zł</w:t>
      </w:r>
    </w:p>
    <w:p w14:paraId="41EF3F17" w14:textId="77777777" w:rsidR="00EB3F85" w:rsidRPr="008C6F01" w:rsidRDefault="00EB3F85" w:rsidP="00EB3F85">
      <w:pPr>
        <w:numPr>
          <w:ilvl w:val="0"/>
          <w:numId w:val="36"/>
        </w:numPr>
        <w:spacing w:after="160" w:line="360" w:lineRule="auto"/>
        <w:contextualSpacing/>
        <w:jc w:val="both"/>
        <w:rPr>
          <w:rFonts w:ascii="Arial" w:hAnsi="Arial" w:cs="Arial"/>
          <w:sz w:val="20"/>
        </w:rPr>
      </w:pPr>
      <w:r w:rsidRPr="008C6F01">
        <w:rPr>
          <w:rFonts w:ascii="Arial" w:hAnsi="Arial" w:cs="Arial"/>
          <w:sz w:val="20"/>
        </w:rPr>
        <w:t>liczba uchodźców zarejestrowanych w PUP od wybuchu wojny – 173</w:t>
      </w:r>
    </w:p>
    <w:p w14:paraId="125425C2" w14:textId="77777777" w:rsidR="00EB3F85" w:rsidRPr="008C6F01" w:rsidRDefault="00EB3F85" w:rsidP="00EB3F85">
      <w:pPr>
        <w:numPr>
          <w:ilvl w:val="0"/>
          <w:numId w:val="36"/>
        </w:numPr>
        <w:spacing w:after="160" w:line="360" w:lineRule="auto"/>
        <w:contextualSpacing/>
        <w:jc w:val="both"/>
        <w:rPr>
          <w:rFonts w:ascii="Arial" w:hAnsi="Arial" w:cs="Arial"/>
          <w:sz w:val="20"/>
        </w:rPr>
      </w:pPr>
      <w:r w:rsidRPr="008C6F01">
        <w:rPr>
          <w:rFonts w:ascii="Arial" w:hAnsi="Arial" w:cs="Arial"/>
          <w:sz w:val="20"/>
        </w:rPr>
        <w:t>liczba uchodźców, którzy podjęli zatrudnienie – 34</w:t>
      </w:r>
    </w:p>
    <w:p w14:paraId="41393322" w14:textId="77777777" w:rsidR="00EB3F85" w:rsidRPr="008C6F01" w:rsidRDefault="00EB3F85" w:rsidP="00EB3F85">
      <w:pPr>
        <w:numPr>
          <w:ilvl w:val="0"/>
          <w:numId w:val="36"/>
        </w:numPr>
        <w:spacing w:after="160" w:line="360" w:lineRule="auto"/>
        <w:contextualSpacing/>
        <w:jc w:val="both"/>
        <w:rPr>
          <w:rFonts w:ascii="Arial" w:hAnsi="Arial" w:cs="Arial"/>
          <w:sz w:val="20"/>
        </w:rPr>
      </w:pPr>
      <w:r w:rsidRPr="008C6F01">
        <w:rPr>
          <w:rFonts w:ascii="Arial" w:hAnsi="Arial" w:cs="Arial"/>
          <w:sz w:val="20"/>
        </w:rPr>
        <w:lastRenderedPageBreak/>
        <w:t>liczba wydanych zezwoleń na pracę sezonową – 7</w:t>
      </w:r>
    </w:p>
    <w:p w14:paraId="4A6B66E8" w14:textId="77777777" w:rsidR="00EB3F85" w:rsidRPr="008C6F01" w:rsidRDefault="00EB3F85" w:rsidP="00EB3F85">
      <w:pPr>
        <w:numPr>
          <w:ilvl w:val="0"/>
          <w:numId w:val="36"/>
        </w:numPr>
        <w:spacing w:after="160" w:line="360" w:lineRule="auto"/>
        <w:contextualSpacing/>
        <w:jc w:val="both"/>
        <w:rPr>
          <w:rFonts w:ascii="Arial" w:hAnsi="Arial" w:cs="Arial"/>
          <w:sz w:val="20"/>
        </w:rPr>
      </w:pPr>
      <w:r w:rsidRPr="008C6F01">
        <w:rPr>
          <w:rFonts w:ascii="Arial" w:hAnsi="Arial" w:cs="Arial"/>
          <w:sz w:val="20"/>
        </w:rPr>
        <w:t>liczba otrzymanych powiadomień o powierzeniu pracy obywatelowi Ukrainy – 2559</w:t>
      </w:r>
    </w:p>
    <w:p w14:paraId="1557BE08" w14:textId="77777777" w:rsidR="00EB3F85" w:rsidRPr="008C6F01" w:rsidRDefault="00EB3F85" w:rsidP="00EB3F85">
      <w:pPr>
        <w:numPr>
          <w:ilvl w:val="0"/>
          <w:numId w:val="36"/>
        </w:numPr>
        <w:spacing w:after="160" w:line="360" w:lineRule="auto"/>
        <w:contextualSpacing/>
        <w:jc w:val="both"/>
        <w:rPr>
          <w:rFonts w:ascii="Arial" w:hAnsi="Arial" w:cs="Arial"/>
          <w:sz w:val="20"/>
        </w:rPr>
      </w:pPr>
      <w:r w:rsidRPr="008C6F01">
        <w:rPr>
          <w:rFonts w:ascii="Arial" w:hAnsi="Arial" w:cs="Arial"/>
          <w:sz w:val="20"/>
        </w:rPr>
        <w:t xml:space="preserve">liczba osób, którzy skorzystali ze staży, szkoleń, robót publicznych - 35  </w:t>
      </w:r>
    </w:p>
    <w:p w14:paraId="6221F406" w14:textId="77777777" w:rsidR="00EB3F85" w:rsidRPr="008C6F01" w:rsidRDefault="00EB3F85" w:rsidP="00EB3F85">
      <w:pPr>
        <w:spacing w:line="360" w:lineRule="auto"/>
        <w:jc w:val="both"/>
        <w:rPr>
          <w:rFonts w:ascii="Arial" w:hAnsi="Arial" w:cs="Arial"/>
          <w:sz w:val="20"/>
        </w:rPr>
      </w:pPr>
    </w:p>
    <w:p w14:paraId="40E60E60" w14:textId="31A34B77" w:rsidR="00465B37" w:rsidRDefault="00EB7540" w:rsidP="003C3827">
      <w:pPr>
        <w:jc w:val="both"/>
        <w:rPr>
          <w:rFonts w:ascii="Arial" w:hAnsi="Arial" w:cs="Arial"/>
          <w:b/>
          <w:color w:val="002060"/>
          <w:sz w:val="24"/>
          <w:szCs w:val="24"/>
        </w:rPr>
      </w:pPr>
      <w:r w:rsidRPr="00137BD9">
        <w:rPr>
          <w:rFonts w:ascii="Arial" w:hAnsi="Arial" w:cs="Arial"/>
          <w:b/>
          <w:color w:val="002060"/>
          <w:sz w:val="24"/>
          <w:szCs w:val="24"/>
        </w:rPr>
        <w:t xml:space="preserve"> </w:t>
      </w:r>
      <w:r w:rsidR="005246B0">
        <w:rPr>
          <w:rFonts w:ascii="Arial" w:hAnsi="Arial" w:cs="Arial"/>
          <w:b/>
          <w:color w:val="002060"/>
          <w:sz w:val="24"/>
          <w:szCs w:val="24"/>
        </w:rPr>
        <w:t xml:space="preserve">Finansowanie działalności Powiatowego Urzędu Pracy w Chełmie </w:t>
      </w:r>
      <w:r w:rsidR="005246B0">
        <w:rPr>
          <w:rFonts w:ascii="Arial" w:hAnsi="Arial" w:cs="Arial"/>
          <w:b/>
          <w:color w:val="002060"/>
          <w:sz w:val="24"/>
          <w:szCs w:val="24"/>
        </w:rPr>
        <w:br/>
      </w:r>
      <w:r w:rsidR="00AF4514">
        <w:rPr>
          <w:rFonts w:ascii="Arial" w:hAnsi="Arial" w:cs="Arial"/>
          <w:b/>
          <w:color w:val="002060"/>
          <w:sz w:val="24"/>
          <w:szCs w:val="24"/>
        </w:rPr>
        <w:t xml:space="preserve"> </w:t>
      </w:r>
      <w:r w:rsidR="005246B0">
        <w:rPr>
          <w:rFonts w:ascii="Arial" w:hAnsi="Arial" w:cs="Arial"/>
          <w:b/>
          <w:color w:val="002060"/>
          <w:sz w:val="24"/>
          <w:szCs w:val="24"/>
        </w:rPr>
        <w:t xml:space="preserve">w </w:t>
      </w:r>
      <w:r w:rsidR="00502E3F">
        <w:rPr>
          <w:rFonts w:ascii="Arial" w:hAnsi="Arial" w:cs="Arial"/>
          <w:b/>
          <w:color w:val="002060"/>
          <w:sz w:val="24"/>
          <w:szCs w:val="24"/>
        </w:rPr>
        <w:t>20</w:t>
      </w:r>
      <w:r w:rsidR="00C0649B">
        <w:rPr>
          <w:rFonts w:ascii="Arial" w:hAnsi="Arial" w:cs="Arial"/>
          <w:b/>
          <w:color w:val="002060"/>
          <w:sz w:val="24"/>
          <w:szCs w:val="24"/>
        </w:rPr>
        <w:t>2</w:t>
      </w:r>
      <w:r w:rsidR="00840E32">
        <w:rPr>
          <w:rFonts w:ascii="Arial" w:hAnsi="Arial" w:cs="Arial"/>
          <w:b/>
          <w:color w:val="002060"/>
          <w:sz w:val="24"/>
          <w:szCs w:val="24"/>
        </w:rPr>
        <w:t>2</w:t>
      </w:r>
      <w:r w:rsidR="005246B0">
        <w:rPr>
          <w:rFonts w:ascii="Arial" w:hAnsi="Arial" w:cs="Arial"/>
          <w:b/>
          <w:color w:val="002060"/>
          <w:sz w:val="24"/>
          <w:szCs w:val="24"/>
        </w:rPr>
        <w:t xml:space="preserve"> roku</w:t>
      </w:r>
      <w:r w:rsidR="00DF59A8">
        <w:rPr>
          <w:rFonts w:ascii="Arial" w:hAnsi="Arial" w:cs="Arial"/>
          <w:b/>
          <w:color w:val="002060"/>
          <w:sz w:val="24"/>
          <w:szCs w:val="24"/>
        </w:rPr>
        <w:t xml:space="preserve"> </w:t>
      </w:r>
    </w:p>
    <w:p w14:paraId="54C25A81" w14:textId="77777777" w:rsidR="007B23AB" w:rsidRDefault="007B23AB" w:rsidP="00442566">
      <w:pPr>
        <w:spacing w:line="276" w:lineRule="auto"/>
        <w:jc w:val="both"/>
        <w:rPr>
          <w:rFonts w:ascii="Arial" w:hAnsi="Arial" w:cs="Arial"/>
          <w:sz w:val="20"/>
        </w:rPr>
      </w:pPr>
    </w:p>
    <w:p w14:paraId="3F16FAB4" w14:textId="7E2EAC71" w:rsidR="00267F73" w:rsidRDefault="00267F73" w:rsidP="00BE5B80">
      <w:pPr>
        <w:spacing w:line="360" w:lineRule="auto"/>
        <w:jc w:val="both"/>
        <w:rPr>
          <w:rFonts w:ascii="Arial" w:hAnsi="Arial" w:cs="Arial"/>
          <w:sz w:val="20"/>
        </w:rPr>
      </w:pPr>
      <w:r w:rsidRPr="002F38B0">
        <w:rPr>
          <w:rFonts w:ascii="Arial" w:hAnsi="Arial" w:cs="Arial"/>
          <w:sz w:val="20"/>
        </w:rPr>
        <w:t>Strukturę wydatkowanych środków z Funduszu Pracy</w:t>
      </w:r>
      <w:r w:rsidR="0073564C" w:rsidRPr="002F38B0">
        <w:rPr>
          <w:rFonts w:ascii="Arial" w:hAnsi="Arial" w:cs="Arial"/>
          <w:sz w:val="20"/>
        </w:rPr>
        <w:t>,</w:t>
      </w:r>
      <w:r w:rsidRPr="002F38B0">
        <w:rPr>
          <w:rFonts w:ascii="Arial" w:hAnsi="Arial" w:cs="Arial"/>
          <w:sz w:val="20"/>
        </w:rPr>
        <w:t xml:space="preserve"> Europejskiego Funduszu Społecznego, PFRON według stanu na dzień 3</w:t>
      </w:r>
      <w:r w:rsidR="00AF5043">
        <w:rPr>
          <w:rFonts w:ascii="Arial" w:hAnsi="Arial" w:cs="Arial"/>
          <w:sz w:val="20"/>
        </w:rPr>
        <w:t>1</w:t>
      </w:r>
      <w:r w:rsidRPr="002F38B0">
        <w:rPr>
          <w:rFonts w:ascii="Arial" w:hAnsi="Arial" w:cs="Arial"/>
          <w:sz w:val="20"/>
        </w:rPr>
        <w:t xml:space="preserve"> </w:t>
      </w:r>
      <w:r w:rsidR="00AF5043">
        <w:rPr>
          <w:rFonts w:ascii="Arial" w:hAnsi="Arial" w:cs="Arial"/>
          <w:sz w:val="20"/>
        </w:rPr>
        <w:t>grudnia</w:t>
      </w:r>
      <w:r w:rsidRPr="002F38B0">
        <w:rPr>
          <w:rFonts w:ascii="Arial" w:hAnsi="Arial" w:cs="Arial"/>
          <w:sz w:val="20"/>
        </w:rPr>
        <w:t xml:space="preserve"> 20</w:t>
      </w:r>
      <w:r w:rsidR="00C0649B">
        <w:rPr>
          <w:rFonts w:ascii="Arial" w:hAnsi="Arial" w:cs="Arial"/>
          <w:sz w:val="20"/>
        </w:rPr>
        <w:t>2</w:t>
      </w:r>
      <w:r w:rsidR="00840E32">
        <w:rPr>
          <w:rFonts w:ascii="Arial" w:hAnsi="Arial" w:cs="Arial"/>
          <w:sz w:val="20"/>
        </w:rPr>
        <w:t>2</w:t>
      </w:r>
      <w:r w:rsidRPr="002F38B0">
        <w:rPr>
          <w:rFonts w:ascii="Arial" w:hAnsi="Arial" w:cs="Arial"/>
          <w:sz w:val="20"/>
        </w:rPr>
        <w:t xml:space="preserve"> roku przedstawia poniższe zestawienie.</w:t>
      </w:r>
    </w:p>
    <w:p w14:paraId="32BE8386" w14:textId="77777777" w:rsidR="00840E32" w:rsidRDefault="00840E32" w:rsidP="00840E32">
      <w:pPr>
        <w:spacing w:line="360" w:lineRule="auto"/>
        <w:jc w:val="both"/>
        <w:rPr>
          <w:rFonts w:ascii="Arial" w:hAnsi="Arial" w:cs="Arial"/>
          <w:b/>
          <w:sz w:val="22"/>
          <w:szCs w:val="22"/>
        </w:rPr>
      </w:pPr>
    </w:p>
    <w:p w14:paraId="6101B990" w14:textId="45C023E1" w:rsidR="00840E32" w:rsidRDefault="00840E32" w:rsidP="00840E32">
      <w:pPr>
        <w:spacing w:line="360" w:lineRule="auto"/>
        <w:jc w:val="both"/>
        <w:rPr>
          <w:rFonts w:ascii="Arial" w:hAnsi="Arial" w:cs="Arial"/>
          <w:b/>
          <w:sz w:val="22"/>
          <w:szCs w:val="22"/>
        </w:rPr>
      </w:pPr>
      <w:r>
        <w:rPr>
          <w:rFonts w:ascii="Arial" w:hAnsi="Arial" w:cs="Arial"/>
          <w:b/>
          <w:sz w:val="22"/>
          <w:szCs w:val="22"/>
        </w:rPr>
        <w:t>Tabela 16. Struktura wydatkowanych środków w 202</w:t>
      </w:r>
      <w:r w:rsidR="00FB5EB6">
        <w:rPr>
          <w:rFonts w:ascii="Arial" w:hAnsi="Arial" w:cs="Arial"/>
          <w:b/>
          <w:sz w:val="22"/>
          <w:szCs w:val="22"/>
        </w:rPr>
        <w:t>2</w:t>
      </w:r>
      <w:r>
        <w:rPr>
          <w:rFonts w:ascii="Arial" w:hAnsi="Arial" w:cs="Arial"/>
          <w:b/>
          <w:sz w:val="22"/>
          <w:szCs w:val="22"/>
        </w:rPr>
        <w:t xml:space="preserve"> roku</w:t>
      </w:r>
    </w:p>
    <w:p w14:paraId="6F9C9E2F" w14:textId="77777777" w:rsidR="00BE5B80" w:rsidRDefault="00BE5B80" w:rsidP="00442566">
      <w:pPr>
        <w:spacing w:line="276" w:lineRule="auto"/>
        <w:jc w:val="both"/>
        <w:rPr>
          <w:rFonts w:ascii="Arial" w:hAnsi="Arial" w:cs="Arial"/>
          <w:sz w:val="20"/>
        </w:rPr>
      </w:pPr>
    </w:p>
    <w:tbl>
      <w:tblPr>
        <w:tblW w:w="10075" w:type="dxa"/>
        <w:tblInd w:w="108" w:type="dxa"/>
        <w:tblLayout w:type="fixed"/>
        <w:tblLook w:val="0000" w:firstRow="0" w:lastRow="0" w:firstColumn="0" w:lastColumn="0" w:noHBand="0" w:noVBand="0"/>
      </w:tblPr>
      <w:tblGrid>
        <w:gridCol w:w="1721"/>
        <w:gridCol w:w="4942"/>
        <w:gridCol w:w="1701"/>
        <w:gridCol w:w="1711"/>
      </w:tblGrid>
      <w:tr w:rsidR="00840E32" w14:paraId="1DAA36FD" w14:textId="77777777" w:rsidTr="00DF4DA4">
        <w:trPr>
          <w:trHeight w:val="669"/>
        </w:trPr>
        <w:tc>
          <w:tcPr>
            <w:tcW w:w="1721" w:type="dxa"/>
            <w:tcBorders>
              <w:top w:val="single" w:sz="4" w:space="0" w:color="000000"/>
              <w:left w:val="single" w:sz="4" w:space="0" w:color="000000"/>
              <w:bottom w:val="single" w:sz="4" w:space="0" w:color="000000"/>
            </w:tcBorders>
            <w:shd w:val="clear" w:color="auto" w:fill="E7E6E6"/>
          </w:tcPr>
          <w:p w14:paraId="4E95AF9D" w14:textId="77777777" w:rsidR="00840E32" w:rsidRPr="00844AEA" w:rsidRDefault="00840E32" w:rsidP="00DF4DA4">
            <w:pPr>
              <w:snapToGrid w:val="0"/>
              <w:spacing w:line="276" w:lineRule="auto"/>
              <w:jc w:val="center"/>
              <w:rPr>
                <w:rFonts w:ascii="Arial" w:hAnsi="Arial" w:cs="Arial"/>
                <w:b/>
                <w:sz w:val="20"/>
              </w:rPr>
            </w:pPr>
          </w:p>
          <w:p w14:paraId="5F7EFE96" w14:textId="77777777" w:rsidR="00840E32" w:rsidRPr="00844AEA" w:rsidRDefault="00840E32" w:rsidP="00DF4DA4">
            <w:pPr>
              <w:spacing w:line="276" w:lineRule="auto"/>
              <w:jc w:val="center"/>
              <w:rPr>
                <w:rFonts w:ascii="Arial" w:hAnsi="Arial" w:cs="Arial"/>
                <w:b/>
                <w:sz w:val="20"/>
              </w:rPr>
            </w:pPr>
            <w:r w:rsidRPr="00844AEA">
              <w:rPr>
                <w:rFonts w:ascii="Arial" w:hAnsi="Arial" w:cs="Arial"/>
                <w:b/>
                <w:sz w:val="20"/>
              </w:rPr>
              <w:t>Źródło finansowania</w:t>
            </w:r>
          </w:p>
        </w:tc>
        <w:tc>
          <w:tcPr>
            <w:tcW w:w="4942" w:type="dxa"/>
            <w:tcBorders>
              <w:top w:val="single" w:sz="4" w:space="0" w:color="000000"/>
              <w:left w:val="single" w:sz="4" w:space="0" w:color="000000"/>
              <w:bottom w:val="single" w:sz="4" w:space="0" w:color="000000"/>
            </w:tcBorders>
            <w:shd w:val="clear" w:color="auto" w:fill="E7E6E6"/>
          </w:tcPr>
          <w:p w14:paraId="25F9B78E" w14:textId="77777777" w:rsidR="00840E32" w:rsidRPr="00844AEA" w:rsidRDefault="00840E32" w:rsidP="00DF4DA4">
            <w:pPr>
              <w:snapToGrid w:val="0"/>
              <w:spacing w:line="276" w:lineRule="auto"/>
              <w:jc w:val="center"/>
              <w:rPr>
                <w:rFonts w:ascii="Arial" w:hAnsi="Arial" w:cs="Arial"/>
                <w:b/>
                <w:sz w:val="20"/>
              </w:rPr>
            </w:pPr>
          </w:p>
          <w:p w14:paraId="78038E1C" w14:textId="77777777" w:rsidR="00840E32" w:rsidRPr="00844AEA" w:rsidRDefault="00840E32" w:rsidP="00DF4DA4">
            <w:pPr>
              <w:spacing w:line="276" w:lineRule="auto"/>
              <w:jc w:val="center"/>
              <w:rPr>
                <w:rFonts w:ascii="Arial" w:hAnsi="Arial" w:cs="Arial"/>
                <w:b/>
                <w:sz w:val="20"/>
              </w:rPr>
            </w:pPr>
            <w:r w:rsidRPr="00844AEA">
              <w:rPr>
                <w:rFonts w:ascii="Arial" w:hAnsi="Arial" w:cs="Arial"/>
                <w:b/>
                <w:sz w:val="20"/>
              </w:rPr>
              <w:t>Wyszczególnienie</w:t>
            </w:r>
          </w:p>
        </w:tc>
        <w:tc>
          <w:tcPr>
            <w:tcW w:w="1701" w:type="dxa"/>
            <w:tcBorders>
              <w:top w:val="single" w:sz="4" w:space="0" w:color="000000"/>
              <w:left w:val="single" w:sz="4" w:space="0" w:color="000000"/>
              <w:bottom w:val="single" w:sz="4" w:space="0" w:color="000000"/>
            </w:tcBorders>
            <w:shd w:val="clear" w:color="auto" w:fill="E7E6E6"/>
          </w:tcPr>
          <w:p w14:paraId="3B6FCBF9" w14:textId="77777777" w:rsidR="00840E32" w:rsidRPr="00844AEA" w:rsidRDefault="00840E32" w:rsidP="00DF4DA4">
            <w:pPr>
              <w:snapToGrid w:val="0"/>
              <w:spacing w:line="276" w:lineRule="auto"/>
              <w:jc w:val="center"/>
              <w:rPr>
                <w:rFonts w:ascii="Arial" w:hAnsi="Arial" w:cs="Arial"/>
                <w:b/>
                <w:sz w:val="20"/>
              </w:rPr>
            </w:pPr>
          </w:p>
          <w:p w14:paraId="4AF0D66A" w14:textId="77777777" w:rsidR="00840E32" w:rsidRPr="00844AEA" w:rsidRDefault="00840E32" w:rsidP="00DF4DA4">
            <w:pPr>
              <w:spacing w:line="276" w:lineRule="auto"/>
              <w:jc w:val="center"/>
              <w:rPr>
                <w:rFonts w:ascii="Arial" w:hAnsi="Arial" w:cs="Arial"/>
                <w:b/>
                <w:sz w:val="20"/>
              </w:rPr>
            </w:pPr>
            <w:r w:rsidRPr="00844AEA">
              <w:rPr>
                <w:rFonts w:ascii="Arial" w:hAnsi="Arial" w:cs="Arial"/>
                <w:b/>
                <w:sz w:val="20"/>
              </w:rPr>
              <w:t>Plan 202</w:t>
            </w:r>
            <w:r>
              <w:rPr>
                <w:rFonts w:ascii="Arial" w:hAnsi="Arial" w:cs="Arial"/>
                <w:b/>
                <w:sz w:val="20"/>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E7E6E6"/>
          </w:tcPr>
          <w:p w14:paraId="145E7AE0" w14:textId="77777777" w:rsidR="00840E32" w:rsidRPr="00844AEA" w:rsidRDefault="00840E32" w:rsidP="00DF4DA4">
            <w:pPr>
              <w:spacing w:line="276" w:lineRule="auto"/>
              <w:jc w:val="center"/>
              <w:rPr>
                <w:rFonts w:ascii="Arial" w:hAnsi="Arial" w:cs="Arial"/>
                <w:b/>
                <w:sz w:val="20"/>
              </w:rPr>
            </w:pPr>
            <w:r w:rsidRPr="00844AEA">
              <w:rPr>
                <w:rFonts w:ascii="Arial" w:hAnsi="Arial" w:cs="Arial"/>
                <w:b/>
                <w:sz w:val="20"/>
              </w:rPr>
              <w:t>Wykonanie</w:t>
            </w:r>
          </w:p>
          <w:p w14:paraId="079C991A" w14:textId="77777777" w:rsidR="00840E32" w:rsidRPr="00844AEA" w:rsidRDefault="00840E32" w:rsidP="00DF4DA4">
            <w:pPr>
              <w:spacing w:line="276" w:lineRule="auto"/>
              <w:jc w:val="center"/>
            </w:pPr>
            <w:r w:rsidRPr="00844AEA">
              <w:rPr>
                <w:rFonts w:ascii="Arial" w:hAnsi="Arial" w:cs="Arial"/>
                <w:b/>
                <w:sz w:val="20"/>
              </w:rPr>
              <w:t>31.12.202</w:t>
            </w:r>
            <w:r>
              <w:rPr>
                <w:rFonts w:ascii="Arial" w:hAnsi="Arial" w:cs="Arial"/>
                <w:b/>
                <w:sz w:val="20"/>
              </w:rPr>
              <w:t>2</w:t>
            </w:r>
            <w:r w:rsidRPr="00844AEA">
              <w:rPr>
                <w:rFonts w:ascii="Arial" w:hAnsi="Arial" w:cs="Arial"/>
                <w:b/>
                <w:sz w:val="20"/>
              </w:rPr>
              <w:t xml:space="preserve"> r.</w:t>
            </w:r>
          </w:p>
        </w:tc>
      </w:tr>
      <w:tr w:rsidR="00840E32" w14:paraId="7EB2A044" w14:textId="77777777" w:rsidTr="00DF4DA4">
        <w:trPr>
          <w:trHeight w:val="705"/>
        </w:trPr>
        <w:tc>
          <w:tcPr>
            <w:tcW w:w="1721" w:type="dxa"/>
            <w:vMerge w:val="restart"/>
            <w:tcBorders>
              <w:top w:val="single" w:sz="4" w:space="0" w:color="000000"/>
              <w:left w:val="single" w:sz="4" w:space="0" w:color="000000"/>
              <w:bottom w:val="single" w:sz="4" w:space="0" w:color="000000"/>
            </w:tcBorders>
            <w:shd w:val="clear" w:color="auto" w:fill="auto"/>
          </w:tcPr>
          <w:p w14:paraId="260C58C2" w14:textId="77777777" w:rsidR="00840E32" w:rsidRDefault="00840E32" w:rsidP="00DF4DA4">
            <w:pPr>
              <w:snapToGrid w:val="0"/>
              <w:spacing w:line="276" w:lineRule="auto"/>
              <w:rPr>
                <w:rFonts w:ascii="Arial" w:hAnsi="Arial" w:cs="Arial"/>
                <w:b/>
                <w:color w:val="1F497D"/>
                <w:sz w:val="20"/>
              </w:rPr>
            </w:pPr>
          </w:p>
          <w:p w14:paraId="42B5E3F1" w14:textId="77777777" w:rsidR="00840E32" w:rsidRDefault="00840E32" w:rsidP="00DF4DA4">
            <w:pPr>
              <w:spacing w:line="276" w:lineRule="auto"/>
              <w:rPr>
                <w:rFonts w:ascii="Arial" w:hAnsi="Arial" w:cs="Arial"/>
                <w:b/>
                <w:color w:val="1F497D"/>
                <w:sz w:val="20"/>
              </w:rPr>
            </w:pPr>
          </w:p>
          <w:p w14:paraId="56F669BE" w14:textId="77777777" w:rsidR="00840E32" w:rsidRDefault="00840E32" w:rsidP="00DF4DA4">
            <w:pPr>
              <w:spacing w:line="276" w:lineRule="auto"/>
              <w:rPr>
                <w:rFonts w:ascii="Arial" w:hAnsi="Arial" w:cs="Arial"/>
                <w:b/>
                <w:color w:val="1F497D"/>
                <w:sz w:val="20"/>
              </w:rPr>
            </w:pPr>
          </w:p>
          <w:p w14:paraId="46438C05" w14:textId="77777777" w:rsidR="00840E32" w:rsidRDefault="00840E32" w:rsidP="00DF4DA4">
            <w:pPr>
              <w:spacing w:line="276" w:lineRule="auto"/>
              <w:jc w:val="center"/>
              <w:rPr>
                <w:rFonts w:ascii="Arial" w:hAnsi="Arial" w:cs="Arial"/>
                <w:b/>
                <w:sz w:val="20"/>
              </w:rPr>
            </w:pPr>
          </w:p>
          <w:p w14:paraId="285F682C" w14:textId="77777777" w:rsidR="00840E32" w:rsidRDefault="00840E32" w:rsidP="00DF4DA4">
            <w:pPr>
              <w:spacing w:line="276" w:lineRule="auto"/>
              <w:jc w:val="center"/>
              <w:rPr>
                <w:rFonts w:ascii="Arial" w:hAnsi="Arial" w:cs="Arial"/>
                <w:b/>
                <w:sz w:val="20"/>
              </w:rPr>
            </w:pPr>
            <w:r>
              <w:rPr>
                <w:rFonts w:ascii="Arial" w:hAnsi="Arial" w:cs="Arial"/>
                <w:b/>
                <w:sz w:val="20"/>
              </w:rPr>
              <w:t>Fundusz Pracy</w:t>
            </w:r>
          </w:p>
        </w:tc>
        <w:tc>
          <w:tcPr>
            <w:tcW w:w="4942" w:type="dxa"/>
            <w:tcBorders>
              <w:top w:val="single" w:sz="4" w:space="0" w:color="000000"/>
              <w:left w:val="single" w:sz="4" w:space="0" w:color="000000"/>
              <w:bottom w:val="single" w:sz="4" w:space="0" w:color="000000"/>
            </w:tcBorders>
            <w:shd w:val="clear" w:color="auto" w:fill="auto"/>
          </w:tcPr>
          <w:p w14:paraId="6F2C16FB" w14:textId="77777777" w:rsidR="00840E32" w:rsidRDefault="00840E32" w:rsidP="00DF4DA4">
            <w:pPr>
              <w:rPr>
                <w:rFonts w:ascii="Arial" w:hAnsi="Arial" w:cs="Arial"/>
                <w:b/>
                <w:color w:val="1F497D"/>
                <w:sz w:val="20"/>
              </w:rPr>
            </w:pPr>
            <w:r>
              <w:rPr>
                <w:rFonts w:ascii="Arial" w:hAnsi="Arial" w:cs="Arial"/>
                <w:b/>
                <w:sz w:val="20"/>
              </w:rPr>
              <w:t xml:space="preserve"> Środki na aktywne formy według decyzji </w:t>
            </w:r>
            <w:r>
              <w:rPr>
                <w:rFonts w:ascii="Arial" w:hAnsi="Arial" w:cs="Arial"/>
                <w:b/>
                <w:sz w:val="20"/>
              </w:rPr>
              <w:br/>
              <w:t xml:space="preserve">  Ministerstwa Rodziny i Polityki Społecznej </w:t>
            </w:r>
          </w:p>
          <w:p w14:paraId="097A8177" w14:textId="77777777" w:rsidR="00840E32" w:rsidRDefault="00840E32" w:rsidP="00DF4DA4">
            <w:pPr>
              <w:rPr>
                <w:rFonts w:ascii="Arial" w:hAnsi="Arial" w:cs="Arial"/>
                <w:b/>
                <w:color w:val="1F497D"/>
                <w:sz w:val="20"/>
              </w:rPr>
            </w:pPr>
          </w:p>
        </w:tc>
        <w:tc>
          <w:tcPr>
            <w:tcW w:w="1701" w:type="dxa"/>
            <w:tcBorders>
              <w:top w:val="single" w:sz="4" w:space="0" w:color="000000"/>
              <w:left w:val="single" w:sz="4" w:space="0" w:color="000000"/>
              <w:bottom w:val="single" w:sz="4" w:space="0" w:color="000000"/>
            </w:tcBorders>
            <w:shd w:val="clear" w:color="auto" w:fill="auto"/>
          </w:tcPr>
          <w:p w14:paraId="3BC56375" w14:textId="77777777" w:rsidR="00840E32" w:rsidRPr="0046487F" w:rsidRDefault="00840E32" w:rsidP="00DF4DA4">
            <w:pPr>
              <w:jc w:val="center"/>
              <w:rPr>
                <w:rFonts w:ascii="Arial" w:hAnsi="Arial" w:cs="Arial"/>
                <w:bCs/>
                <w:sz w:val="20"/>
              </w:rPr>
            </w:pPr>
            <w:r w:rsidRPr="0046487F">
              <w:rPr>
                <w:rFonts w:ascii="Arial" w:hAnsi="Arial" w:cs="Arial"/>
                <w:bCs/>
                <w:sz w:val="20"/>
              </w:rPr>
              <w:t>10 941 982,92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E85664F" w14:textId="77777777" w:rsidR="00840E32" w:rsidRPr="0046487F" w:rsidRDefault="00840E32" w:rsidP="00DF4DA4">
            <w:pPr>
              <w:jc w:val="center"/>
              <w:rPr>
                <w:rFonts w:ascii="Arial" w:hAnsi="Arial" w:cs="Arial"/>
                <w:bCs/>
                <w:sz w:val="20"/>
              </w:rPr>
            </w:pPr>
            <w:r w:rsidRPr="0046487F">
              <w:rPr>
                <w:rFonts w:ascii="Arial" w:hAnsi="Arial" w:cs="Arial"/>
                <w:bCs/>
                <w:sz w:val="20"/>
              </w:rPr>
              <w:t>10 560 033,99</w:t>
            </w:r>
          </w:p>
        </w:tc>
      </w:tr>
      <w:tr w:rsidR="00840E32" w14:paraId="3DC6BCF7" w14:textId="77777777" w:rsidTr="00DF4DA4">
        <w:trPr>
          <w:trHeight w:val="338"/>
        </w:trPr>
        <w:tc>
          <w:tcPr>
            <w:tcW w:w="1721" w:type="dxa"/>
            <w:vMerge/>
            <w:tcBorders>
              <w:top w:val="single" w:sz="4" w:space="0" w:color="000000"/>
              <w:left w:val="single" w:sz="4" w:space="0" w:color="000000"/>
              <w:bottom w:val="single" w:sz="4" w:space="0" w:color="000000"/>
            </w:tcBorders>
            <w:shd w:val="clear" w:color="auto" w:fill="auto"/>
          </w:tcPr>
          <w:p w14:paraId="25BB3A0E" w14:textId="77777777" w:rsidR="00840E32" w:rsidRDefault="00840E32" w:rsidP="00DF4DA4">
            <w:pPr>
              <w:snapToGrid w:val="0"/>
              <w:spacing w:line="276" w:lineRule="auto"/>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14:paraId="1AAEED8D" w14:textId="77777777" w:rsidR="00840E32" w:rsidRDefault="00840E32" w:rsidP="00DF4DA4">
            <w:pPr>
              <w:spacing w:line="276" w:lineRule="auto"/>
              <w:rPr>
                <w:rFonts w:ascii="Arial" w:hAnsi="Arial" w:cs="Arial"/>
                <w:b/>
                <w:sz w:val="20"/>
              </w:rPr>
            </w:pPr>
            <w:r>
              <w:rPr>
                <w:rFonts w:ascii="Arial" w:hAnsi="Arial" w:cs="Arial"/>
                <w:b/>
                <w:sz w:val="20"/>
              </w:rPr>
              <w:t xml:space="preserve"> COVID 19 </w:t>
            </w:r>
          </w:p>
        </w:tc>
        <w:tc>
          <w:tcPr>
            <w:tcW w:w="1701" w:type="dxa"/>
            <w:tcBorders>
              <w:top w:val="single" w:sz="4" w:space="0" w:color="000000"/>
              <w:left w:val="single" w:sz="4" w:space="0" w:color="000000"/>
              <w:bottom w:val="single" w:sz="4" w:space="0" w:color="000000"/>
            </w:tcBorders>
            <w:shd w:val="clear" w:color="auto" w:fill="auto"/>
          </w:tcPr>
          <w:p w14:paraId="43DBF21F" w14:textId="77777777" w:rsidR="00840E32" w:rsidRPr="0046487F" w:rsidRDefault="00840E32" w:rsidP="00DF4DA4">
            <w:pPr>
              <w:spacing w:line="276" w:lineRule="auto"/>
              <w:jc w:val="center"/>
              <w:rPr>
                <w:rFonts w:ascii="Arial" w:hAnsi="Arial" w:cs="Arial"/>
                <w:bCs/>
                <w:sz w:val="20"/>
              </w:rPr>
            </w:pPr>
            <w:r w:rsidRPr="0046487F">
              <w:rPr>
                <w:rFonts w:ascii="Arial" w:hAnsi="Arial" w:cs="Arial"/>
                <w:bCs/>
                <w:sz w:val="20"/>
              </w:rPr>
              <w:t xml:space="preserve">     500 000,00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7E45611" w14:textId="77777777" w:rsidR="00840E32" w:rsidRPr="0046487F" w:rsidRDefault="00840E32" w:rsidP="00DF4DA4">
            <w:pPr>
              <w:spacing w:line="276" w:lineRule="auto"/>
              <w:jc w:val="center"/>
              <w:rPr>
                <w:rFonts w:ascii="Arial" w:hAnsi="Arial" w:cs="Arial"/>
                <w:bCs/>
                <w:sz w:val="20"/>
              </w:rPr>
            </w:pPr>
            <w:r w:rsidRPr="0046487F">
              <w:rPr>
                <w:rFonts w:ascii="Arial" w:hAnsi="Arial" w:cs="Arial"/>
                <w:bCs/>
                <w:sz w:val="20"/>
              </w:rPr>
              <w:t xml:space="preserve">      15 000,00</w:t>
            </w:r>
          </w:p>
        </w:tc>
      </w:tr>
      <w:tr w:rsidR="00840E32" w14:paraId="1A71C48E" w14:textId="77777777" w:rsidTr="00DF4DA4">
        <w:tc>
          <w:tcPr>
            <w:tcW w:w="1721" w:type="dxa"/>
            <w:vMerge/>
            <w:tcBorders>
              <w:top w:val="single" w:sz="4" w:space="0" w:color="000000"/>
              <w:left w:val="single" w:sz="4" w:space="0" w:color="000000"/>
              <w:bottom w:val="single" w:sz="4" w:space="0" w:color="000000"/>
            </w:tcBorders>
            <w:shd w:val="clear" w:color="auto" w:fill="auto"/>
          </w:tcPr>
          <w:p w14:paraId="0C4C3410" w14:textId="77777777" w:rsidR="00840E32" w:rsidRDefault="00840E32" w:rsidP="00DF4DA4">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14:paraId="6276059A" w14:textId="77777777" w:rsidR="00840E32" w:rsidRDefault="00840E32" w:rsidP="00DF4DA4">
            <w:pPr>
              <w:spacing w:line="360" w:lineRule="auto"/>
              <w:jc w:val="both"/>
              <w:rPr>
                <w:rFonts w:ascii="Arial" w:hAnsi="Arial" w:cs="Arial"/>
                <w:b/>
                <w:sz w:val="20"/>
              </w:rPr>
            </w:pPr>
            <w:r>
              <w:rPr>
                <w:rFonts w:ascii="Arial" w:hAnsi="Arial" w:cs="Arial"/>
                <w:b/>
                <w:sz w:val="20"/>
              </w:rPr>
              <w:t xml:space="preserve">Środki obligatoryjne </w:t>
            </w:r>
            <w:r>
              <w:rPr>
                <w:rFonts w:ascii="Arial" w:hAnsi="Arial" w:cs="Arial"/>
                <w:b/>
                <w:sz w:val="18"/>
                <w:szCs w:val="18"/>
              </w:rPr>
              <w:t>(zasiłki, dodatki aktywizacyjne)</w:t>
            </w:r>
          </w:p>
        </w:tc>
        <w:tc>
          <w:tcPr>
            <w:tcW w:w="1701" w:type="dxa"/>
            <w:tcBorders>
              <w:top w:val="single" w:sz="4" w:space="0" w:color="000000"/>
              <w:left w:val="single" w:sz="4" w:space="0" w:color="000000"/>
              <w:bottom w:val="single" w:sz="4" w:space="0" w:color="000000"/>
            </w:tcBorders>
            <w:shd w:val="clear" w:color="auto" w:fill="auto"/>
          </w:tcPr>
          <w:p w14:paraId="64C1E333" w14:textId="77777777" w:rsidR="00840E32" w:rsidRPr="0046487F" w:rsidRDefault="00840E32" w:rsidP="00DF4DA4">
            <w:pPr>
              <w:spacing w:line="360" w:lineRule="auto"/>
              <w:jc w:val="center"/>
              <w:rPr>
                <w:rFonts w:ascii="Arial" w:hAnsi="Arial" w:cs="Arial"/>
                <w:bCs/>
                <w:sz w:val="20"/>
              </w:rPr>
            </w:pPr>
            <w:r w:rsidRPr="0046487F">
              <w:rPr>
                <w:rFonts w:ascii="Arial" w:hAnsi="Arial" w:cs="Arial"/>
                <w:bCs/>
                <w:sz w:val="20"/>
              </w:rPr>
              <w:t>17 340 500,00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D35F7D6" w14:textId="77777777" w:rsidR="00840E32" w:rsidRPr="0046487F" w:rsidRDefault="00840E32" w:rsidP="00DF4DA4">
            <w:pPr>
              <w:spacing w:line="360" w:lineRule="auto"/>
              <w:jc w:val="center"/>
              <w:rPr>
                <w:rFonts w:ascii="Arial" w:hAnsi="Arial" w:cs="Arial"/>
                <w:bCs/>
                <w:sz w:val="20"/>
              </w:rPr>
            </w:pPr>
            <w:r w:rsidRPr="0046487F">
              <w:rPr>
                <w:rFonts w:ascii="Arial" w:hAnsi="Arial" w:cs="Arial"/>
                <w:bCs/>
                <w:sz w:val="20"/>
              </w:rPr>
              <w:t>12 083 619,23</w:t>
            </w:r>
          </w:p>
        </w:tc>
      </w:tr>
      <w:tr w:rsidR="00840E32" w14:paraId="03980665" w14:textId="77777777" w:rsidTr="00DF4DA4">
        <w:tc>
          <w:tcPr>
            <w:tcW w:w="1721" w:type="dxa"/>
            <w:vMerge/>
            <w:tcBorders>
              <w:top w:val="single" w:sz="4" w:space="0" w:color="000000"/>
              <w:left w:val="single" w:sz="4" w:space="0" w:color="000000"/>
              <w:bottom w:val="single" w:sz="4" w:space="0" w:color="000000"/>
            </w:tcBorders>
            <w:shd w:val="clear" w:color="auto" w:fill="auto"/>
          </w:tcPr>
          <w:p w14:paraId="198E4026" w14:textId="77777777" w:rsidR="00840E32" w:rsidRDefault="00840E32" w:rsidP="00DF4DA4">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14:paraId="013FAD01" w14:textId="77777777" w:rsidR="00840E32" w:rsidRDefault="00840E32" w:rsidP="00DF4DA4">
            <w:pPr>
              <w:spacing w:line="360" w:lineRule="auto"/>
              <w:jc w:val="both"/>
              <w:rPr>
                <w:rFonts w:ascii="Arial" w:hAnsi="Arial" w:cs="Arial"/>
                <w:b/>
                <w:sz w:val="20"/>
              </w:rPr>
            </w:pPr>
            <w:r>
              <w:rPr>
                <w:rFonts w:ascii="Arial" w:hAnsi="Arial" w:cs="Arial"/>
                <w:b/>
                <w:sz w:val="20"/>
              </w:rPr>
              <w:t>Środki na zadania fakultatywne</w:t>
            </w:r>
          </w:p>
        </w:tc>
        <w:tc>
          <w:tcPr>
            <w:tcW w:w="1701" w:type="dxa"/>
            <w:tcBorders>
              <w:top w:val="single" w:sz="4" w:space="0" w:color="000000"/>
              <w:left w:val="single" w:sz="4" w:space="0" w:color="000000"/>
              <w:bottom w:val="single" w:sz="4" w:space="0" w:color="000000"/>
            </w:tcBorders>
            <w:shd w:val="clear" w:color="auto" w:fill="auto"/>
          </w:tcPr>
          <w:p w14:paraId="02DC9F83" w14:textId="77777777" w:rsidR="00840E32" w:rsidRPr="0046487F" w:rsidRDefault="00840E32" w:rsidP="00DF4DA4">
            <w:pPr>
              <w:spacing w:line="360" w:lineRule="auto"/>
              <w:jc w:val="center"/>
              <w:rPr>
                <w:rFonts w:ascii="Arial" w:hAnsi="Arial" w:cs="Arial"/>
                <w:bCs/>
                <w:sz w:val="20"/>
              </w:rPr>
            </w:pPr>
            <w:r w:rsidRPr="0046487F">
              <w:rPr>
                <w:rFonts w:ascii="Arial" w:hAnsi="Arial" w:cs="Arial"/>
                <w:bCs/>
                <w:sz w:val="20"/>
              </w:rPr>
              <w:t>1 200 936,82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4E01525" w14:textId="77777777" w:rsidR="00840E32" w:rsidRPr="0046487F" w:rsidRDefault="00840E32" w:rsidP="00DF4DA4">
            <w:pPr>
              <w:spacing w:line="360" w:lineRule="auto"/>
              <w:jc w:val="center"/>
              <w:rPr>
                <w:rFonts w:ascii="Arial" w:hAnsi="Arial" w:cs="Arial"/>
                <w:bCs/>
                <w:sz w:val="20"/>
              </w:rPr>
            </w:pPr>
            <w:r w:rsidRPr="0046487F">
              <w:rPr>
                <w:rFonts w:ascii="Arial" w:hAnsi="Arial" w:cs="Arial"/>
                <w:bCs/>
                <w:sz w:val="20"/>
              </w:rPr>
              <w:t xml:space="preserve">  1 099 346,90</w:t>
            </w:r>
          </w:p>
        </w:tc>
      </w:tr>
      <w:tr w:rsidR="00840E32" w14:paraId="3C3B035B" w14:textId="77777777" w:rsidTr="00DF4DA4">
        <w:trPr>
          <w:trHeight w:val="435"/>
        </w:trPr>
        <w:tc>
          <w:tcPr>
            <w:tcW w:w="1721" w:type="dxa"/>
            <w:vMerge/>
            <w:tcBorders>
              <w:top w:val="single" w:sz="4" w:space="0" w:color="000000"/>
              <w:left w:val="single" w:sz="4" w:space="0" w:color="000000"/>
              <w:bottom w:val="single" w:sz="4" w:space="0" w:color="000000"/>
            </w:tcBorders>
            <w:shd w:val="clear" w:color="auto" w:fill="auto"/>
          </w:tcPr>
          <w:p w14:paraId="7A3A02AA" w14:textId="77777777" w:rsidR="00840E32" w:rsidRDefault="00840E32" w:rsidP="00DF4DA4">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14:paraId="1E8539E2" w14:textId="77777777" w:rsidR="00840E32" w:rsidRDefault="00840E32" w:rsidP="00DF4DA4">
            <w:pPr>
              <w:spacing w:line="360" w:lineRule="auto"/>
              <w:jc w:val="both"/>
              <w:rPr>
                <w:rFonts w:ascii="Arial" w:hAnsi="Arial" w:cs="Arial"/>
                <w:b/>
                <w:sz w:val="20"/>
              </w:rPr>
            </w:pPr>
            <w:r>
              <w:rPr>
                <w:rFonts w:ascii="Arial" w:hAnsi="Arial" w:cs="Arial"/>
                <w:b/>
                <w:sz w:val="20"/>
              </w:rPr>
              <w:t>Krajowy Fundusz Szkoleniowy (z rezerwą KFS)</w:t>
            </w:r>
          </w:p>
        </w:tc>
        <w:tc>
          <w:tcPr>
            <w:tcW w:w="1701" w:type="dxa"/>
            <w:tcBorders>
              <w:top w:val="single" w:sz="4" w:space="0" w:color="000000"/>
              <w:left w:val="single" w:sz="4" w:space="0" w:color="000000"/>
              <w:bottom w:val="single" w:sz="4" w:space="0" w:color="000000"/>
            </w:tcBorders>
            <w:shd w:val="clear" w:color="auto" w:fill="auto"/>
          </w:tcPr>
          <w:p w14:paraId="780A4BF8" w14:textId="77777777" w:rsidR="00840E32" w:rsidRPr="0046487F" w:rsidRDefault="00840E32" w:rsidP="00DF4DA4">
            <w:pPr>
              <w:spacing w:line="360" w:lineRule="auto"/>
              <w:jc w:val="center"/>
              <w:rPr>
                <w:rFonts w:ascii="Arial" w:hAnsi="Arial" w:cs="Arial"/>
                <w:bCs/>
                <w:sz w:val="20"/>
              </w:rPr>
            </w:pPr>
            <w:r w:rsidRPr="0046487F">
              <w:rPr>
                <w:rFonts w:ascii="Arial" w:hAnsi="Arial" w:cs="Arial"/>
                <w:bCs/>
                <w:sz w:val="20"/>
              </w:rPr>
              <w:t xml:space="preserve">  680 000,00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E116420" w14:textId="77777777" w:rsidR="00840E32" w:rsidRPr="0046487F" w:rsidRDefault="00840E32" w:rsidP="00DF4DA4">
            <w:pPr>
              <w:spacing w:line="360" w:lineRule="auto"/>
              <w:jc w:val="center"/>
              <w:rPr>
                <w:rFonts w:ascii="Arial" w:hAnsi="Arial" w:cs="Arial"/>
                <w:bCs/>
                <w:sz w:val="20"/>
              </w:rPr>
            </w:pPr>
            <w:r w:rsidRPr="0046487F">
              <w:rPr>
                <w:rFonts w:ascii="Arial" w:hAnsi="Arial" w:cs="Arial"/>
                <w:bCs/>
                <w:sz w:val="20"/>
              </w:rPr>
              <w:t xml:space="preserve">    675 012,50</w:t>
            </w:r>
          </w:p>
        </w:tc>
      </w:tr>
      <w:tr w:rsidR="00840E32" w14:paraId="09C4CBE7" w14:textId="77777777" w:rsidTr="00DF4DA4">
        <w:tc>
          <w:tcPr>
            <w:tcW w:w="1721" w:type="dxa"/>
            <w:tcBorders>
              <w:top w:val="single" w:sz="4" w:space="0" w:color="000000"/>
              <w:left w:val="single" w:sz="4" w:space="0" w:color="000000"/>
              <w:bottom w:val="single" w:sz="4" w:space="0" w:color="000000"/>
            </w:tcBorders>
            <w:shd w:val="clear" w:color="auto" w:fill="auto"/>
          </w:tcPr>
          <w:p w14:paraId="3EFC8AD5" w14:textId="77777777" w:rsidR="00840E32" w:rsidRDefault="00840E32" w:rsidP="00DF4DA4">
            <w:pPr>
              <w:snapToGrid w:val="0"/>
              <w:spacing w:line="276" w:lineRule="auto"/>
              <w:jc w:val="both"/>
              <w:rPr>
                <w:rFonts w:ascii="Arial" w:hAnsi="Arial" w:cs="Arial"/>
                <w:b/>
                <w:color w:val="002060"/>
                <w:sz w:val="20"/>
              </w:rPr>
            </w:pPr>
          </w:p>
        </w:tc>
        <w:tc>
          <w:tcPr>
            <w:tcW w:w="4942" w:type="dxa"/>
            <w:tcBorders>
              <w:top w:val="single" w:sz="4" w:space="0" w:color="000000"/>
              <w:left w:val="single" w:sz="4" w:space="0" w:color="000000"/>
              <w:bottom w:val="single" w:sz="4" w:space="0" w:color="000000"/>
            </w:tcBorders>
            <w:shd w:val="clear" w:color="auto" w:fill="auto"/>
          </w:tcPr>
          <w:p w14:paraId="7966DFDF" w14:textId="77777777" w:rsidR="00840E32" w:rsidRPr="00F033C1" w:rsidRDefault="00840E32" w:rsidP="00DF4DA4">
            <w:pPr>
              <w:spacing w:line="360" w:lineRule="auto"/>
              <w:jc w:val="both"/>
              <w:rPr>
                <w:rFonts w:ascii="Arial" w:hAnsi="Arial" w:cs="Arial"/>
                <w:b/>
                <w:sz w:val="20"/>
              </w:rPr>
            </w:pPr>
            <w:r w:rsidRPr="00F033C1">
              <w:rPr>
                <w:rFonts w:ascii="Arial" w:hAnsi="Arial" w:cs="Arial"/>
                <w:b/>
                <w:sz w:val="20"/>
              </w:rPr>
              <w:t xml:space="preserve">Ogółem  Fundusz Pracy </w:t>
            </w:r>
          </w:p>
        </w:tc>
        <w:tc>
          <w:tcPr>
            <w:tcW w:w="1701" w:type="dxa"/>
            <w:tcBorders>
              <w:top w:val="single" w:sz="4" w:space="0" w:color="000000"/>
              <w:left w:val="single" w:sz="4" w:space="0" w:color="000000"/>
              <w:bottom w:val="single" w:sz="4" w:space="0" w:color="000000"/>
            </w:tcBorders>
            <w:shd w:val="clear" w:color="auto" w:fill="auto"/>
          </w:tcPr>
          <w:p w14:paraId="7AA76DB0" w14:textId="77777777" w:rsidR="00840E32" w:rsidRDefault="00840E32" w:rsidP="00DF4DA4">
            <w:pPr>
              <w:spacing w:line="360" w:lineRule="auto"/>
              <w:rPr>
                <w:rFonts w:ascii="Arial" w:hAnsi="Arial" w:cs="Arial"/>
                <w:b/>
                <w:sz w:val="20"/>
              </w:rPr>
            </w:pPr>
            <w:r>
              <w:rPr>
                <w:rFonts w:ascii="Arial" w:hAnsi="Arial" w:cs="Arial"/>
                <w:b/>
                <w:sz w:val="20"/>
              </w:rPr>
              <w:t xml:space="preserve"> 30 663 419,74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427E690" w14:textId="77777777" w:rsidR="00840E32" w:rsidRPr="0046487F" w:rsidRDefault="00840E32" w:rsidP="00DF4DA4">
            <w:pPr>
              <w:spacing w:line="360" w:lineRule="auto"/>
              <w:jc w:val="center"/>
              <w:rPr>
                <w:rFonts w:ascii="Arial" w:hAnsi="Arial" w:cs="Arial"/>
                <w:b/>
                <w:bCs/>
                <w:sz w:val="20"/>
              </w:rPr>
            </w:pPr>
            <w:r>
              <w:rPr>
                <w:rFonts w:ascii="Arial" w:hAnsi="Arial" w:cs="Arial"/>
                <w:b/>
                <w:bCs/>
                <w:sz w:val="20"/>
              </w:rPr>
              <w:t>24 433 012,62</w:t>
            </w:r>
          </w:p>
        </w:tc>
      </w:tr>
      <w:tr w:rsidR="00840E32" w14:paraId="76B7195E" w14:textId="77777777" w:rsidTr="00DF4DA4">
        <w:trPr>
          <w:trHeight w:val="790"/>
        </w:trPr>
        <w:tc>
          <w:tcPr>
            <w:tcW w:w="1721" w:type="dxa"/>
            <w:vMerge w:val="restart"/>
            <w:tcBorders>
              <w:top w:val="single" w:sz="4" w:space="0" w:color="000000"/>
              <w:left w:val="single" w:sz="4" w:space="0" w:color="000000"/>
              <w:bottom w:val="single" w:sz="4" w:space="0" w:color="000000"/>
            </w:tcBorders>
            <w:shd w:val="clear" w:color="auto" w:fill="auto"/>
          </w:tcPr>
          <w:p w14:paraId="5DCF0920" w14:textId="77777777" w:rsidR="00840E32" w:rsidRDefault="00840E32" w:rsidP="00DF4DA4">
            <w:pPr>
              <w:snapToGrid w:val="0"/>
              <w:spacing w:line="276" w:lineRule="auto"/>
              <w:jc w:val="both"/>
              <w:rPr>
                <w:rFonts w:ascii="Arial" w:hAnsi="Arial" w:cs="Arial"/>
                <w:b/>
                <w:color w:val="1F497D"/>
                <w:sz w:val="20"/>
              </w:rPr>
            </w:pPr>
          </w:p>
          <w:p w14:paraId="6A9DF0E8" w14:textId="77777777" w:rsidR="00840E32" w:rsidRDefault="00840E32" w:rsidP="00DF4DA4">
            <w:pPr>
              <w:spacing w:line="276" w:lineRule="auto"/>
              <w:jc w:val="both"/>
              <w:rPr>
                <w:rFonts w:ascii="Arial" w:hAnsi="Arial" w:cs="Arial"/>
                <w:b/>
                <w:color w:val="1F497D"/>
                <w:sz w:val="20"/>
              </w:rPr>
            </w:pPr>
          </w:p>
          <w:p w14:paraId="482FDDC8" w14:textId="77777777" w:rsidR="00840E32" w:rsidRDefault="00840E32" w:rsidP="00DF4DA4">
            <w:pPr>
              <w:spacing w:line="276" w:lineRule="auto"/>
              <w:jc w:val="center"/>
              <w:rPr>
                <w:rFonts w:ascii="Arial" w:hAnsi="Arial" w:cs="Arial"/>
                <w:b/>
                <w:sz w:val="20"/>
              </w:rPr>
            </w:pPr>
            <w:r>
              <w:rPr>
                <w:rFonts w:ascii="Arial" w:hAnsi="Arial" w:cs="Arial"/>
                <w:b/>
                <w:sz w:val="20"/>
              </w:rPr>
              <w:t>Europejski Fundusz Społeczny</w:t>
            </w:r>
          </w:p>
        </w:tc>
        <w:tc>
          <w:tcPr>
            <w:tcW w:w="4942" w:type="dxa"/>
            <w:tcBorders>
              <w:top w:val="single" w:sz="4" w:space="0" w:color="000000"/>
              <w:left w:val="single" w:sz="4" w:space="0" w:color="000000"/>
              <w:bottom w:val="single" w:sz="4" w:space="0" w:color="000000"/>
            </w:tcBorders>
            <w:shd w:val="clear" w:color="auto" w:fill="auto"/>
          </w:tcPr>
          <w:p w14:paraId="6F5C11E7" w14:textId="77777777" w:rsidR="00840E32" w:rsidRDefault="00840E32" w:rsidP="00DF4DA4">
            <w:pPr>
              <w:spacing w:line="276" w:lineRule="auto"/>
              <w:jc w:val="both"/>
              <w:rPr>
                <w:rFonts w:ascii="Arial" w:hAnsi="Arial" w:cs="Arial"/>
                <w:b/>
                <w:sz w:val="20"/>
              </w:rPr>
            </w:pPr>
            <w:r>
              <w:rPr>
                <w:rFonts w:ascii="Arial" w:hAnsi="Arial" w:cs="Arial"/>
                <w:b/>
                <w:sz w:val="20"/>
              </w:rPr>
              <w:t>Realizowane projekty unijne:</w:t>
            </w:r>
          </w:p>
          <w:p w14:paraId="3A27B95D" w14:textId="77777777" w:rsidR="00840E32" w:rsidRDefault="00840E32" w:rsidP="00DF4DA4">
            <w:pPr>
              <w:spacing w:line="276" w:lineRule="auto"/>
              <w:rPr>
                <w:rFonts w:ascii="Arial" w:hAnsi="Arial" w:cs="Arial"/>
                <w:b/>
                <w:sz w:val="20"/>
              </w:rPr>
            </w:pPr>
            <w:r>
              <w:rPr>
                <w:rFonts w:ascii="Arial" w:hAnsi="Arial" w:cs="Arial"/>
                <w:b/>
                <w:sz w:val="20"/>
              </w:rPr>
              <w:t>Program Operacyjny Wiedza Edukacja Rozwój – POVER VI</w:t>
            </w:r>
          </w:p>
          <w:p w14:paraId="20FEF4BC" w14:textId="77777777" w:rsidR="00840E32" w:rsidRDefault="00840E32" w:rsidP="00DF4DA4">
            <w:pPr>
              <w:spacing w:line="276" w:lineRule="auto"/>
              <w:rPr>
                <w:rFonts w:ascii="Arial" w:hAnsi="Arial" w:cs="Arial"/>
                <w:b/>
                <w:sz w:val="20"/>
              </w:rPr>
            </w:pPr>
          </w:p>
        </w:tc>
        <w:tc>
          <w:tcPr>
            <w:tcW w:w="1701" w:type="dxa"/>
            <w:tcBorders>
              <w:top w:val="single" w:sz="4" w:space="0" w:color="000000"/>
              <w:left w:val="single" w:sz="4" w:space="0" w:color="000000"/>
              <w:bottom w:val="single" w:sz="4" w:space="0" w:color="000000"/>
            </w:tcBorders>
            <w:shd w:val="clear" w:color="auto" w:fill="auto"/>
          </w:tcPr>
          <w:p w14:paraId="6FFFA2DE" w14:textId="77777777" w:rsidR="00840E32" w:rsidRPr="0046487F" w:rsidRDefault="00840E32" w:rsidP="00DF4DA4">
            <w:pPr>
              <w:spacing w:line="276" w:lineRule="auto"/>
              <w:rPr>
                <w:rFonts w:ascii="Arial" w:hAnsi="Arial" w:cs="Arial"/>
                <w:sz w:val="20"/>
              </w:rPr>
            </w:pPr>
            <w:r w:rsidRPr="0046487F">
              <w:rPr>
                <w:rFonts w:ascii="Arial" w:hAnsi="Arial" w:cs="Arial"/>
                <w:sz w:val="20"/>
              </w:rPr>
              <w:t xml:space="preserve">   </w:t>
            </w:r>
          </w:p>
          <w:p w14:paraId="3D17FEEF" w14:textId="77777777" w:rsidR="00840E32" w:rsidRPr="0046487F" w:rsidRDefault="00840E32" w:rsidP="00DF4DA4">
            <w:pPr>
              <w:spacing w:line="276" w:lineRule="auto"/>
              <w:rPr>
                <w:rFonts w:ascii="Arial" w:hAnsi="Arial" w:cs="Arial"/>
                <w:sz w:val="20"/>
              </w:rPr>
            </w:pPr>
            <w:r w:rsidRPr="0046487F">
              <w:rPr>
                <w:rFonts w:ascii="Arial" w:hAnsi="Arial" w:cs="Arial"/>
                <w:sz w:val="20"/>
              </w:rPr>
              <w:t>6 478 409,61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C9BDA09" w14:textId="77777777" w:rsidR="00840E32" w:rsidRPr="0046487F" w:rsidRDefault="00840E32" w:rsidP="00DF4DA4">
            <w:pPr>
              <w:spacing w:line="276" w:lineRule="auto"/>
              <w:jc w:val="center"/>
              <w:rPr>
                <w:rFonts w:ascii="Arial" w:hAnsi="Arial" w:cs="Arial"/>
                <w:sz w:val="20"/>
              </w:rPr>
            </w:pPr>
          </w:p>
          <w:p w14:paraId="6208627C" w14:textId="77777777" w:rsidR="00840E32" w:rsidRPr="0046487F" w:rsidRDefault="00840E32" w:rsidP="00DF4DA4">
            <w:pPr>
              <w:spacing w:line="276" w:lineRule="auto"/>
              <w:jc w:val="center"/>
              <w:rPr>
                <w:rFonts w:ascii="Arial" w:hAnsi="Arial" w:cs="Arial"/>
                <w:sz w:val="20"/>
              </w:rPr>
            </w:pPr>
            <w:r w:rsidRPr="0046487F">
              <w:rPr>
                <w:rFonts w:ascii="Arial" w:hAnsi="Arial" w:cs="Arial"/>
                <w:sz w:val="20"/>
              </w:rPr>
              <w:t>5 411 617,19</w:t>
            </w:r>
          </w:p>
        </w:tc>
      </w:tr>
      <w:tr w:rsidR="00840E32" w14:paraId="1B1A19FC" w14:textId="77777777" w:rsidTr="00DF4DA4">
        <w:trPr>
          <w:trHeight w:val="611"/>
        </w:trPr>
        <w:tc>
          <w:tcPr>
            <w:tcW w:w="1721" w:type="dxa"/>
            <w:vMerge/>
            <w:tcBorders>
              <w:top w:val="single" w:sz="4" w:space="0" w:color="000000"/>
              <w:left w:val="single" w:sz="4" w:space="0" w:color="000000"/>
              <w:bottom w:val="single" w:sz="4" w:space="0" w:color="000000"/>
            </w:tcBorders>
            <w:shd w:val="clear" w:color="auto" w:fill="auto"/>
          </w:tcPr>
          <w:p w14:paraId="695521AF" w14:textId="77777777" w:rsidR="00840E32" w:rsidRDefault="00840E32" w:rsidP="00DF4DA4">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14:paraId="01FA1E34" w14:textId="77777777" w:rsidR="00840E32" w:rsidRDefault="00840E32" w:rsidP="00DF4DA4">
            <w:pPr>
              <w:spacing w:line="276" w:lineRule="auto"/>
              <w:rPr>
                <w:rFonts w:ascii="Arial" w:hAnsi="Arial" w:cs="Arial"/>
                <w:b/>
                <w:sz w:val="20"/>
              </w:rPr>
            </w:pPr>
            <w:r>
              <w:rPr>
                <w:rFonts w:ascii="Arial" w:hAnsi="Arial" w:cs="Arial"/>
                <w:b/>
                <w:sz w:val="20"/>
              </w:rPr>
              <w:t xml:space="preserve">Regionalny Program Operacyjny  </w:t>
            </w:r>
            <w:r>
              <w:rPr>
                <w:rFonts w:ascii="Arial" w:hAnsi="Arial" w:cs="Arial"/>
                <w:b/>
                <w:sz w:val="20"/>
              </w:rPr>
              <w:br/>
              <w:t xml:space="preserve">RPO WL VII   </w:t>
            </w:r>
          </w:p>
        </w:tc>
        <w:tc>
          <w:tcPr>
            <w:tcW w:w="1701" w:type="dxa"/>
            <w:tcBorders>
              <w:top w:val="single" w:sz="4" w:space="0" w:color="000000"/>
              <w:left w:val="single" w:sz="4" w:space="0" w:color="000000"/>
              <w:bottom w:val="single" w:sz="4" w:space="0" w:color="000000"/>
            </w:tcBorders>
            <w:shd w:val="clear" w:color="auto" w:fill="auto"/>
          </w:tcPr>
          <w:p w14:paraId="73656C62" w14:textId="77777777" w:rsidR="00840E32" w:rsidRPr="0046487F" w:rsidRDefault="00840E32" w:rsidP="00DF4DA4">
            <w:pPr>
              <w:spacing w:line="276" w:lineRule="auto"/>
              <w:rPr>
                <w:rFonts w:ascii="Arial" w:hAnsi="Arial" w:cs="Arial"/>
                <w:sz w:val="20"/>
              </w:rPr>
            </w:pPr>
            <w:r>
              <w:rPr>
                <w:rFonts w:ascii="Arial" w:hAnsi="Arial" w:cs="Arial"/>
                <w:sz w:val="20"/>
              </w:rPr>
              <w:t>6 561 184,35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4FBCDFD" w14:textId="77777777" w:rsidR="00840E32" w:rsidRPr="0046487F" w:rsidRDefault="00840E32" w:rsidP="00DF4DA4">
            <w:pPr>
              <w:spacing w:line="276" w:lineRule="auto"/>
              <w:jc w:val="center"/>
              <w:rPr>
                <w:rFonts w:ascii="Arial" w:hAnsi="Arial" w:cs="Arial"/>
                <w:sz w:val="20"/>
              </w:rPr>
            </w:pPr>
            <w:r>
              <w:rPr>
                <w:rFonts w:ascii="Arial" w:hAnsi="Arial" w:cs="Arial"/>
                <w:sz w:val="20"/>
              </w:rPr>
              <w:t>5 396 523,53</w:t>
            </w:r>
          </w:p>
        </w:tc>
      </w:tr>
      <w:tr w:rsidR="00840E32" w14:paraId="0A69EE3F" w14:textId="77777777" w:rsidTr="00DF4DA4">
        <w:trPr>
          <w:trHeight w:val="368"/>
        </w:trPr>
        <w:tc>
          <w:tcPr>
            <w:tcW w:w="1721" w:type="dxa"/>
            <w:tcBorders>
              <w:top w:val="single" w:sz="4" w:space="0" w:color="000000"/>
              <w:left w:val="single" w:sz="4" w:space="0" w:color="000000"/>
              <w:bottom w:val="single" w:sz="4" w:space="0" w:color="000000"/>
            </w:tcBorders>
            <w:shd w:val="clear" w:color="auto" w:fill="auto"/>
          </w:tcPr>
          <w:p w14:paraId="53639F6E" w14:textId="77777777" w:rsidR="00840E32" w:rsidRDefault="00840E32" w:rsidP="00DF4DA4">
            <w:pPr>
              <w:snapToGrid w:val="0"/>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14:paraId="2FE8125C" w14:textId="77777777" w:rsidR="00840E32" w:rsidRPr="007F3796" w:rsidRDefault="00840E32" w:rsidP="00DF4DA4">
            <w:pPr>
              <w:jc w:val="both"/>
              <w:rPr>
                <w:rFonts w:ascii="Arial" w:hAnsi="Arial" w:cs="Arial"/>
                <w:b/>
                <w:sz w:val="20"/>
              </w:rPr>
            </w:pPr>
            <w:r w:rsidRPr="007F3796">
              <w:rPr>
                <w:rFonts w:ascii="Arial" w:hAnsi="Arial" w:cs="Arial"/>
                <w:b/>
                <w:sz w:val="20"/>
              </w:rPr>
              <w:t>Razem EFS</w:t>
            </w:r>
          </w:p>
        </w:tc>
        <w:tc>
          <w:tcPr>
            <w:tcW w:w="1701" w:type="dxa"/>
            <w:tcBorders>
              <w:top w:val="single" w:sz="4" w:space="0" w:color="000000"/>
              <w:left w:val="single" w:sz="4" w:space="0" w:color="000000"/>
              <w:bottom w:val="single" w:sz="4" w:space="0" w:color="000000"/>
            </w:tcBorders>
            <w:shd w:val="clear" w:color="auto" w:fill="auto"/>
          </w:tcPr>
          <w:p w14:paraId="75150D43" w14:textId="77777777" w:rsidR="00840E32" w:rsidRDefault="00840E32" w:rsidP="00DF4DA4">
            <w:pPr>
              <w:rPr>
                <w:rFonts w:ascii="Arial" w:hAnsi="Arial" w:cs="Arial"/>
                <w:b/>
                <w:sz w:val="20"/>
              </w:rPr>
            </w:pPr>
            <w:r>
              <w:rPr>
                <w:rFonts w:ascii="Arial" w:hAnsi="Arial" w:cs="Arial"/>
                <w:b/>
                <w:sz w:val="20"/>
              </w:rPr>
              <w:t>13 039 593,96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3AACC3C" w14:textId="77777777" w:rsidR="00840E32" w:rsidRPr="0046487F" w:rsidRDefault="00840E32" w:rsidP="00DF4DA4">
            <w:pPr>
              <w:jc w:val="center"/>
              <w:rPr>
                <w:rFonts w:ascii="Arial" w:hAnsi="Arial" w:cs="Arial"/>
                <w:b/>
                <w:bCs/>
                <w:sz w:val="20"/>
              </w:rPr>
            </w:pPr>
            <w:r>
              <w:rPr>
                <w:rFonts w:ascii="Arial" w:hAnsi="Arial" w:cs="Arial"/>
                <w:b/>
                <w:bCs/>
                <w:sz w:val="20"/>
              </w:rPr>
              <w:t>10 808 140,72</w:t>
            </w:r>
          </w:p>
        </w:tc>
      </w:tr>
      <w:tr w:rsidR="00840E32" w14:paraId="6F6565A4" w14:textId="77777777" w:rsidTr="00DF4DA4">
        <w:trPr>
          <w:trHeight w:val="368"/>
        </w:trPr>
        <w:tc>
          <w:tcPr>
            <w:tcW w:w="1721" w:type="dxa"/>
            <w:tcBorders>
              <w:top w:val="single" w:sz="4" w:space="0" w:color="000000"/>
              <w:left w:val="single" w:sz="4" w:space="0" w:color="000000"/>
              <w:bottom w:val="single" w:sz="4" w:space="0" w:color="000000"/>
            </w:tcBorders>
            <w:shd w:val="clear" w:color="auto" w:fill="auto"/>
          </w:tcPr>
          <w:p w14:paraId="1CE58F33" w14:textId="77777777" w:rsidR="00840E32" w:rsidRDefault="00840E32" w:rsidP="00DF4DA4">
            <w:pPr>
              <w:snapToGrid w:val="0"/>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14:paraId="2DB366BA" w14:textId="77777777" w:rsidR="00840E32" w:rsidRPr="007F3796" w:rsidRDefault="00840E32" w:rsidP="00DF4DA4">
            <w:pPr>
              <w:jc w:val="both"/>
              <w:rPr>
                <w:rFonts w:ascii="Arial" w:hAnsi="Arial" w:cs="Arial"/>
                <w:b/>
                <w:sz w:val="20"/>
              </w:rPr>
            </w:pPr>
            <w:r>
              <w:rPr>
                <w:rFonts w:ascii="Arial" w:hAnsi="Arial" w:cs="Arial"/>
                <w:b/>
                <w:sz w:val="20"/>
              </w:rPr>
              <w:t>PFRON</w:t>
            </w:r>
          </w:p>
        </w:tc>
        <w:tc>
          <w:tcPr>
            <w:tcW w:w="1701" w:type="dxa"/>
            <w:tcBorders>
              <w:top w:val="single" w:sz="4" w:space="0" w:color="000000"/>
              <w:left w:val="single" w:sz="4" w:space="0" w:color="000000"/>
              <w:bottom w:val="single" w:sz="4" w:space="0" w:color="000000"/>
            </w:tcBorders>
            <w:shd w:val="clear" w:color="auto" w:fill="auto"/>
          </w:tcPr>
          <w:p w14:paraId="5678C72F" w14:textId="77777777" w:rsidR="00840E32" w:rsidRDefault="00840E32" w:rsidP="00DF4DA4">
            <w:pPr>
              <w:rPr>
                <w:rFonts w:ascii="Arial" w:hAnsi="Arial" w:cs="Arial"/>
                <w:b/>
                <w:sz w:val="20"/>
              </w:rPr>
            </w:pPr>
            <w:r>
              <w:rPr>
                <w:rFonts w:ascii="Arial" w:hAnsi="Arial" w:cs="Arial"/>
                <w:b/>
                <w:sz w:val="20"/>
              </w:rPr>
              <w:t xml:space="preserve">       90 060,00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27E3934" w14:textId="77777777" w:rsidR="00840E32" w:rsidRDefault="00840E32" w:rsidP="00DF4DA4">
            <w:pPr>
              <w:jc w:val="center"/>
              <w:rPr>
                <w:rFonts w:ascii="Arial" w:hAnsi="Arial" w:cs="Arial"/>
                <w:b/>
                <w:bCs/>
                <w:sz w:val="20"/>
              </w:rPr>
            </w:pPr>
            <w:r>
              <w:rPr>
                <w:rFonts w:ascii="Arial" w:hAnsi="Arial" w:cs="Arial"/>
                <w:b/>
                <w:bCs/>
                <w:sz w:val="20"/>
              </w:rPr>
              <w:t xml:space="preserve">        90 041,05</w:t>
            </w:r>
          </w:p>
        </w:tc>
      </w:tr>
      <w:tr w:rsidR="00840E32" w14:paraId="6C40E830" w14:textId="77777777" w:rsidTr="00DF4DA4">
        <w:tc>
          <w:tcPr>
            <w:tcW w:w="6663" w:type="dxa"/>
            <w:gridSpan w:val="2"/>
            <w:tcBorders>
              <w:top w:val="single" w:sz="4" w:space="0" w:color="000000"/>
              <w:left w:val="single" w:sz="4" w:space="0" w:color="000000"/>
              <w:bottom w:val="single" w:sz="4" w:space="0" w:color="000000"/>
            </w:tcBorders>
            <w:shd w:val="clear" w:color="auto" w:fill="auto"/>
          </w:tcPr>
          <w:p w14:paraId="1FF93832" w14:textId="77777777" w:rsidR="00840E32" w:rsidRPr="0046487F" w:rsidRDefault="00840E32" w:rsidP="00DF4DA4">
            <w:pPr>
              <w:jc w:val="center"/>
              <w:rPr>
                <w:rFonts w:ascii="Arial" w:hAnsi="Arial" w:cs="Arial"/>
                <w:b/>
                <w:sz w:val="20"/>
              </w:rPr>
            </w:pPr>
            <w:r w:rsidRPr="0046487F">
              <w:rPr>
                <w:rFonts w:ascii="Arial" w:hAnsi="Arial" w:cs="Arial"/>
                <w:b/>
                <w:sz w:val="20"/>
              </w:rPr>
              <w:t>O G Ó Ł E M</w:t>
            </w:r>
          </w:p>
          <w:p w14:paraId="36ED9421" w14:textId="77777777" w:rsidR="00840E32" w:rsidRDefault="00840E32" w:rsidP="00DF4DA4">
            <w:pPr>
              <w:jc w:val="center"/>
              <w:rPr>
                <w:rFonts w:ascii="Arial" w:hAnsi="Arial" w:cs="Arial"/>
                <w:b/>
                <w:color w:val="002060"/>
                <w:sz w:val="20"/>
              </w:rPr>
            </w:pPr>
          </w:p>
        </w:tc>
        <w:tc>
          <w:tcPr>
            <w:tcW w:w="1701" w:type="dxa"/>
            <w:tcBorders>
              <w:top w:val="single" w:sz="4" w:space="0" w:color="000000"/>
              <w:left w:val="single" w:sz="4" w:space="0" w:color="000000"/>
              <w:bottom w:val="single" w:sz="4" w:space="0" w:color="000000"/>
            </w:tcBorders>
            <w:shd w:val="clear" w:color="auto" w:fill="auto"/>
          </w:tcPr>
          <w:p w14:paraId="53589825" w14:textId="77777777" w:rsidR="00840E32" w:rsidRDefault="00840E32" w:rsidP="00DF4DA4">
            <w:pPr>
              <w:rPr>
                <w:rFonts w:ascii="Arial" w:hAnsi="Arial" w:cs="Arial"/>
                <w:b/>
                <w:sz w:val="20"/>
              </w:rPr>
            </w:pPr>
            <w:r>
              <w:rPr>
                <w:rFonts w:ascii="Arial" w:hAnsi="Arial" w:cs="Arial"/>
                <w:b/>
                <w:sz w:val="20"/>
              </w:rPr>
              <w:t>43 793 073,70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8D19B56" w14:textId="77777777" w:rsidR="00840E32" w:rsidRPr="0046487F" w:rsidRDefault="00840E32" w:rsidP="00DF4DA4">
            <w:pPr>
              <w:rPr>
                <w:rFonts w:ascii="Arial" w:hAnsi="Arial" w:cs="Arial"/>
                <w:b/>
                <w:bCs/>
                <w:sz w:val="20"/>
              </w:rPr>
            </w:pPr>
            <w:r>
              <w:rPr>
                <w:rFonts w:ascii="Arial" w:hAnsi="Arial" w:cs="Arial"/>
                <w:b/>
                <w:bCs/>
                <w:sz w:val="20"/>
              </w:rPr>
              <w:t xml:space="preserve">   35 331 194,39</w:t>
            </w:r>
          </w:p>
        </w:tc>
      </w:tr>
    </w:tbl>
    <w:p w14:paraId="11187140" w14:textId="77777777" w:rsidR="00840E32" w:rsidRDefault="00840E32" w:rsidP="00840E32">
      <w:pPr>
        <w:spacing w:line="360" w:lineRule="auto"/>
        <w:rPr>
          <w:rFonts w:ascii="Arial" w:hAnsi="Arial" w:cs="Arial"/>
          <w:b/>
          <w:color w:val="002060"/>
          <w:sz w:val="24"/>
          <w:szCs w:val="24"/>
          <w:u w:val="single"/>
        </w:rPr>
      </w:pPr>
    </w:p>
    <w:p w14:paraId="10A6032F" w14:textId="77777777" w:rsidR="00E13034" w:rsidRDefault="00E13034" w:rsidP="00C43D8F">
      <w:pPr>
        <w:spacing w:line="360" w:lineRule="auto"/>
        <w:rPr>
          <w:rFonts w:ascii="Arial" w:hAnsi="Arial" w:cs="Arial"/>
          <w:b/>
          <w:bCs/>
          <w:color w:val="002060"/>
          <w:sz w:val="24"/>
          <w:szCs w:val="24"/>
          <w:u w:val="single"/>
        </w:rPr>
      </w:pPr>
    </w:p>
    <w:p w14:paraId="125980E3" w14:textId="77777777" w:rsidR="006127B2" w:rsidRDefault="006127B2" w:rsidP="00C43D8F">
      <w:pPr>
        <w:spacing w:line="360" w:lineRule="auto"/>
        <w:rPr>
          <w:rFonts w:ascii="Arial" w:hAnsi="Arial" w:cs="Arial"/>
          <w:b/>
          <w:bCs/>
          <w:color w:val="002060"/>
          <w:sz w:val="24"/>
          <w:szCs w:val="24"/>
          <w:u w:val="single"/>
        </w:rPr>
      </w:pPr>
    </w:p>
    <w:p w14:paraId="64EB17CD" w14:textId="77777777" w:rsidR="006127B2" w:rsidRDefault="006127B2" w:rsidP="00C43D8F">
      <w:pPr>
        <w:spacing w:line="360" w:lineRule="auto"/>
        <w:rPr>
          <w:rFonts w:ascii="Arial" w:hAnsi="Arial" w:cs="Arial"/>
          <w:b/>
          <w:bCs/>
          <w:color w:val="002060"/>
          <w:sz w:val="24"/>
          <w:szCs w:val="24"/>
          <w:u w:val="single"/>
        </w:rPr>
      </w:pPr>
    </w:p>
    <w:p w14:paraId="68B2B604" w14:textId="77777777" w:rsidR="006127B2" w:rsidRDefault="006127B2" w:rsidP="00C43D8F">
      <w:pPr>
        <w:spacing w:line="360" w:lineRule="auto"/>
        <w:rPr>
          <w:rFonts w:ascii="Arial" w:hAnsi="Arial" w:cs="Arial"/>
          <w:b/>
          <w:bCs/>
          <w:color w:val="002060"/>
          <w:sz w:val="24"/>
          <w:szCs w:val="24"/>
          <w:u w:val="single"/>
        </w:rPr>
      </w:pPr>
    </w:p>
    <w:p w14:paraId="0CD3BE19" w14:textId="77777777" w:rsidR="005B142D" w:rsidRDefault="005B142D" w:rsidP="00C43D8F">
      <w:pPr>
        <w:spacing w:line="360" w:lineRule="auto"/>
        <w:rPr>
          <w:rFonts w:ascii="Arial" w:hAnsi="Arial" w:cs="Arial"/>
          <w:b/>
          <w:bCs/>
          <w:color w:val="002060"/>
          <w:sz w:val="24"/>
          <w:szCs w:val="24"/>
          <w:u w:val="single"/>
        </w:rPr>
      </w:pPr>
    </w:p>
    <w:p w14:paraId="087F7845" w14:textId="77777777" w:rsidR="005B142D" w:rsidRDefault="005B142D" w:rsidP="00C43D8F">
      <w:pPr>
        <w:spacing w:line="360" w:lineRule="auto"/>
        <w:rPr>
          <w:rFonts w:ascii="Arial" w:hAnsi="Arial" w:cs="Arial"/>
          <w:b/>
          <w:bCs/>
          <w:color w:val="002060"/>
          <w:sz w:val="24"/>
          <w:szCs w:val="24"/>
          <w:u w:val="single"/>
        </w:rPr>
      </w:pPr>
    </w:p>
    <w:p w14:paraId="30AEBD61" w14:textId="77777777" w:rsidR="005B142D" w:rsidRDefault="005B142D" w:rsidP="00C43D8F">
      <w:pPr>
        <w:spacing w:line="360" w:lineRule="auto"/>
        <w:rPr>
          <w:rFonts w:ascii="Arial" w:hAnsi="Arial" w:cs="Arial"/>
          <w:b/>
          <w:bCs/>
          <w:color w:val="002060"/>
          <w:sz w:val="24"/>
          <w:szCs w:val="24"/>
          <w:u w:val="single"/>
        </w:rPr>
      </w:pPr>
    </w:p>
    <w:p w14:paraId="42F746DC" w14:textId="77777777" w:rsidR="005B142D" w:rsidRDefault="005B142D" w:rsidP="00C43D8F">
      <w:pPr>
        <w:spacing w:line="360" w:lineRule="auto"/>
        <w:rPr>
          <w:rFonts w:ascii="Arial" w:hAnsi="Arial" w:cs="Arial"/>
          <w:b/>
          <w:bCs/>
          <w:color w:val="002060"/>
          <w:sz w:val="24"/>
          <w:szCs w:val="24"/>
          <w:u w:val="single"/>
        </w:rPr>
      </w:pPr>
    </w:p>
    <w:p w14:paraId="244FD186" w14:textId="77777777" w:rsidR="005B142D" w:rsidRDefault="005B142D" w:rsidP="00C43D8F">
      <w:pPr>
        <w:spacing w:line="360" w:lineRule="auto"/>
        <w:rPr>
          <w:rFonts w:ascii="Arial" w:hAnsi="Arial" w:cs="Arial"/>
          <w:b/>
          <w:bCs/>
          <w:color w:val="002060"/>
          <w:sz w:val="24"/>
          <w:szCs w:val="24"/>
          <w:u w:val="single"/>
        </w:rPr>
      </w:pPr>
    </w:p>
    <w:p w14:paraId="2FF2B080" w14:textId="77777777" w:rsidR="00C43D8F" w:rsidRPr="009A6328" w:rsidRDefault="00C43D8F" w:rsidP="00C43D8F">
      <w:pPr>
        <w:spacing w:line="360" w:lineRule="auto"/>
        <w:rPr>
          <w:rFonts w:ascii="Arial" w:hAnsi="Arial" w:cs="Arial"/>
          <w:b/>
          <w:bCs/>
          <w:color w:val="002060"/>
          <w:sz w:val="24"/>
          <w:szCs w:val="24"/>
          <w:u w:val="single"/>
        </w:rPr>
      </w:pPr>
      <w:r w:rsidRPr="009A6328">
        <w:rPr>
          <w:rFonts w:ascii="Arial" w:hAnsi="Arial" w:cs="Arial"/>
          <w:b/>
          <w:bCs/>
          <w:color w:val="002060"/>
          <w:sz w:val="24"/>
          <w:szCs w:val="24"/>
          <w:u w:val="single"/>
        </w:rPr>
        <w:lastRenderedPageBreak/>
        <w:t>Podsumowanie</w:t>
      </w:r>
      <w:r w:rsidR="001D422A" w:rsidRPr="009A6328">
        <w:rPr>
          <w:rFonts w:ascii="Arial" w:hAnsi="Arial" w:cs="Arial"/>
          <w:b/>
          <w:bCs/>
          <w:color w:val="002060"/>
          <w:sz w:val="24"/>
          <w:szCs w:val="24"/>
          <w:u w:val="single"/>
        </w:rPr>
        <w:t xml:space="preserve">   </w:t>
      </w:r>
    </w:p>
    <w:p w14:paraId="0C69F8B8" w14:textId="1CF59700" w:rsidR="00C0649B" w:rsidRDefault="00537169" w:rsidP="00C0649B">
      <w:pPr>
        <w:spacing w:line="360" w:lineRule="auto"/>
        <w:jc w:val="both"/>
        <w:rPr>
          <w:rFonts w:ascii="Arial" w:hAnsi="Arial" w:cs="Arial"/>
          <w:b/>
          <w:bCs/>
          <w:color w:val="002060"/>
          <w:sz w:val="22"/>
          <w:szCs w:val="22"/>
        </w:rPr>
      </w:pPr>
      <w:r w:rsidRPr="002C39ED">
        <w:rPr>
          <w:i/>
        </w:rPr>
        <w:t xml:space="preserve"> </w:t>
      </w:r>
      <w:r w:rsidR="00C0649B">
        <w:rPr>
          <w:rFonts w:ascii="Arial" w:hAnsi="Arial" w:cs="Arial"/>
          <w:b/>
          <w:bCs/>
          <w:color w:val="002060"/>
          <w:sz w:val="22"/>
          <w:szCs w:val="22"/>
        </w:rPr>
        <w:t>Analizując sytuację rynku pracy w mieście Chełm</w:t>
      </w:r>
      <w:r w:rsidR="00394BA8">
        <w:rPr>
          <w:rFonts w:ascii="Arial" w:hAnsi="Arial" w:cs="Arial"/>
          <w:b/>
          <w:bCs/>
          <w:color w:val="002060"/>
          <w:sz w:val="22"/>
          <w:szCs w:val="22"/>
        </w:rPr>
        <w:t xml:space="preserve"> i w powiecie chełmskim</w:t>
      </w:r>
      <w:r w:rsidR="00C0649B">
        <w:rPr>
          <w:rFonts w:ascii="Arial" w:hAnsi="Arial" w:cs="Arial"/>
          <w:b/>
          <w:bCs/>
          <w:color w:val="002060"/>
          <w:sz w:val="22"/>
          <w:szCs w:val="22"/>
        </w:rPr>
        <w:t xml:space="preserve"> na koniec grudnia 202</w:t>
      </w:r>
      <w:r w:rsidR="00497F7D">
        <w:rPr>
          <w:rFonts w:ascii="Arial" w:hAnsi="Arial" w:cs="Arial"/>
          <w:b/>
          <w:bCs/>
          <w:color w:val="002060"/>
          <w:sz w:val="22"/>
          <w:szCs w:val="22"/>
        </w:rPr>
        <w:t>2</w:t>
      </w:r>
      <w:r w:rsidR="00C0649B">
        <w:rPr>
          <w:rFonts w:ascii="Arial" w:hAnsi="Arial" w:cs="Arial"/>
          <w:b/>
          <w:bCs/>
          <w:color w:val="002060"/>
          <w:sz w:val="22"/>
          <w:szCs w:val="22"/>
        </w:rPr>
        <w:t xml:space="preserve"> roku  zaobserwowano następujące tendencje:</w:t>
      </w:r>
    </w:p>
    <w:p w14:paraId="587752A1" w14:textId="7EDBBD74" w:rsidR="00C0649B" w:rsidRPr="00D5675D" w:rsidRDefault="00C0649B" w:rsidP="005B142D">
      <w:pPr>
        <w:numPr>
          <w:ilvl w:val="0"/>
          <w:numId w:val="23"/>
        </w:numPr>
        <w:suppressAutoHyphens/>
        <w:jc w:val="both"/>
        <w:rPr>
          <w:rFonts w:ascii="Arial" w:hAnsi="Arial" w:cs="Arial"/>
          <w:sz w:val="22"/>
          <w:szCs w:val="22"/>
        </w:rPr>
      </w:pPr>
      <w:r w:rsidRPr="00712C41">
        <w:rPr>
          <w:rFonts w:ascii="Arial" w:hAnsi="Arial" w:cs="Arial"/>
          <w:b/>
          <w:bCs/>
          <w:sz w:val="22"/>
          <w:szCs w:val="22"/>
        </w:rPr>
        <w:t>Według danych GUS stopa bezrobocia na koniec</w:t>
      </w:r>
      <w:r w:rsidR="009544BE">
        <w:rPr>
          <w:rFonts w:ascii="Arial" w:hAnsi="Arial" w:cs="Arial"/>
          <w:b/>
          <w:bCs/>
          <w:sz w:val="22"/>
          <w:szCs w:val="22"/>
        </w:rPr>
        <w:t xml:space="preserve"> grudnia</w:t>
      </w:r>
      <w:r w:rsidRPr="00712C41">
        <w:rPr>
          <w:rFonts w:ascii="Arial" w:hAnsi="Arial" w:cs="Arial"/>
          <w:b/>
          <w:bCs/>
          <w:sz w:val="22"/>
          <w:szCs w:val="22"/>
        </w:rPr>
        <w:t xml:space="preserve"> 202</w:t>
      </w:r>
      <w:r w:rsidR="00497F7D">
        <w:rPr>
          <w:rFonts w:ascii="Arial" w:hAnsi="Arial" w:cs="Arial"/>
          <w:b/>
          <w:bCs/>
          <w:sz w:val="22"/>
          <w:szCs w:val="22"/>
        </w:rPr>
        <w:t>2</w:t>
      </w:r>
      <w:r w:rsidRPr="00712C41">
        <w:rPr>
          <w:rFonts w:ascii="Arial" w:hAnsi="Arial" w:cs="Arial"/>
          <w:b/>
          <w:bCs/>
          <w:sz w:val="22"/>
          <w:szCs w:val="22"/>
        </w:rPr>
        <w:t xml:space="preserve"> roku wyniosła:</w:t>
      </w:r>
      <w:r w:rsidRPr="00712C41">
        <w:rPr>
          <w:rFonts w:ascii="Arial" w:hAnsi="Arial" w:cs="Arial"/>
          <w:b/>
          <w:bCs/>
          <w:sz w:val="22"/>
          <w:szCs w:val="22"/>
        </w:rPr>
        <w:br/>
      </w:r>
      <w:r w:rsidRPr="00B61EBE">
        <w:rPr>
          <w:rFonts w:ascii="Arial" w:hAnsi="Arial" w:cs="Arial"/>
          <w:b/>
          <w:bCs/>
          <w:sz w:val="22"/>
          <w:szCs w:val="22"/>
        </w:rPr>
        <w:t xml:space="preserve">w mieście Chełm - </w:t>
      </w:r>
      <w:r w:rsidR="00435009" w:rsidRPr="00B61EBE">
        <w:rPr>
          <w:rFonts w:ascii="Arial" w:hAnsi="Arial" w:cs="Arial"/>
          <w:b/>
          <w:bCs/>
          <w:sz w:val="22"/>
          <w:szCs w:val="22"/>
        </w:rPr>
        <w:t>9</w:t>
      </w:r>
      <w:r w:rsidRPr="00B61EBE">
        <w:rPr>
          <w:rFonts w:ascii="Arial" w:hAnsi="Arial" w:cs="Arial"/>
          <w:b/>
          <w:bCs/>
          <w:sz w:val="22"/>
          <w:szCs w:val="22"/>
        </w:rPr>
        <w:t>,</w:t>
      </w:r>
      <w:r w:rsidR="00497F7D">
        <w:rPr>
          <w:rFonts w:ascii="Arial" w:hAnsi="Arial" w:cs="Arial"/>
          <w:b/>
          <w:bCs/>
          <w:sz w:val="22"/>
          <w:szCs w:val="22"/>
        </w:rPr>
        <w:t>2</w:t>
      </w:r>
      <w:r w:rsidRPr="00B61EBE">
        <w:rPr>
          <w:rFonts w:ascii="Arial" w:hAnsi="Arial" w:cs="Arial"/>
          <w:b/>
          <w:bCs/>
          <w:sz w:val="22"/>
          <w:szCs w:val="22"/>
        </w:rPr>
        <w:t xml:space="preserve"> %; w powiecie chełmskim – 1</w:t>
      </w:r>
      <w:r w:rsidR="00497F7D">
        <w:rPr>
          <w:rFonts w:ascii="Arial" w:hAnsi="Arial" w:cs="Arial"/>
          <w:b/>
          <w:bCs/>
          <w:sz w:val="22"/>
          <w:szCs w:val="22"/>
        </w:rPr>
        <w:t>5</w:t>
      </w:r>
      <w:r w:rsidRPr="00B61EBE">
        <w:rPr>
          <w:rFonts w:ascii="Arial" w:hAnsi="Arial" w:cs="Arial"/>
          <w:b/>
          <w:bCs/>
          <w:sz w:val="22"/>
          <w:szCs w:val="22"/>
        </w:rPr>
        <w:t>,</w:t>
      </w:r>
      <w:r w:rsidR="00497F7D">
        <w:rPr>
          <w:rFonts w:ascii="Arial" w:hAnsi="Arial" w:cs="Arial"/>
          <w:b/>
          <w:bCs/>
          <w:sz w:val="22"/>
          <w:szCs w:val="22"/>
        </w:rPr>
        <w:t>5</w:t>
      </w:r>
      <w:r w:rsidRPr="00B61EBE">
        <w:rPr>
          <w:rFonts w:ascii="Arial" w:hAnsi="Arial" w:cs="Arial"/>
          <w:b/>
          <w:bCs/>
          <w:sz w:val="22"/>
          <w:szCs w:val="22"/>
        </w:rPr>
        <w:t xml:space="preserve"> %; </w:t>
      </w:r>
      <w:r>
        <w:rPr>
          <w:rFonts w:ascii="Arial" w:hAnsi="Arial" w:cs="Arial"/>
          <w:b/>
          <w:bCs/>
          <w:sz w:val="22"/>
          <w:szCs w:val="22"/>
        </w:rPr>
        <w:t>w woj. lubelskim</w:t>
      </w:r>
      <w:r>
        <w:rPr>
          <w:rFonts w:ascii="Arial" w:hAnsi="Arial" w:cs="Arial"/>
          <w:b/>
          <w:bCs/>
          <w:sz w:val="22"/>
          <w:szCs w:val="22"/>
        </w:rPr>
        <w:br/>
        <w:t xml:space="preserve">– </w:t>
      </w:r>
      <w:r w:rsidR="00497F7D">
        <w:rPr>
          <w:rFonts w:ascii="Arial" w:hAnsi="Arial" w:cs="Arial"/>
          <w:b/>
          <w:bCs/>
          <w:sz w:val="22"/>
          <w:szCs w:val="22"/>
        </w:rPr>
        <w:t>8</w:t>
      </w:r>
      <w:r>
        <w:rPr>
          <w:rFonts w:ascii="Arial" w:hAnsi="Arial" w:cs="Arial"/>
          <w:b/>
          <w:bCs/>
          <w:sz w:val="22"/>
          <w:szCs w:val="22"/>
        </w:rPr>
        <w:t>,</w:t>
      </w:r>
      <w:r w:rsidR="00497F7D">
        <w:rPr>
          <w:rFonts w:ascii="Arial" w:hAnsi="Arial" w:cs="Arial"/>
          <w:b/>
          <w:bCs/>
          <w:sz w:val="22"/>
          <w:szCs w:val="22"/>
        </w:rPr>
        <w:t>1</w:t>
      </w:r>
      <w:r>
        <w:rPr>
          <w:rFonts w:ascii="Arial" w:hAnsi="Arial" w:cs="Arial"/>
          <w:b/>
          <w:bCs/>
          <w:sz w:val="22"/>
          <w:szCs w:val="22"/>
        </w:rPr>
        <w:t xml:space="preserve"> %; w Polsce – </w:t>
      </w:r>
      <w:r w:rsidR="00435009">
        <w:rPr>
          <w:rFonts w:ascii="Arial" w:hAnsi="Arial" w:cs="Arial"/>
          <w:b/>
          <w:bCs/>
          <w:sz w:val="22"/>
          <w:szCs w:val="22"/>
        </w:rPr>
        <w:t>5</w:t>
      </w:r>
      <w:r>
        <w:rPr>
          <w:rFonts w:ascii="Arial" w:hAnsi="Arial" w:cs="Arial"/>
          <w:b/>
          <w:bCs/>
          <w:sz w:val="22"/>
          <w:szCs w:val="22"/>
        </w:rPr>
        <w:t>,</w:t>
      </w:r>
      <w:r w:rsidR="00497F7D">
        <w:rPr>
          <w:rFonts w:ascii="Arial" w:hAnsi="Arial" w:cs="Arial"/>
          <w:b/>
          <w:bCs/>
          <w:sz w:val="22"/>
          <w:szCs w:val="22"/>
        </w:rPr>
        <w:t>2</w:t>
      </w:r>
      <w:r>
        <w:rPr>
          <w:rFonts w:ascii="Arial" w:hAnsi="Arial" w:cs="Arial"/>
          <w:b/>
          <w:bCs/>
          <w:sz w:val="22"/>
          <w:szCs w:val="22"/>
        </w:rPr>
        <w:t xml:space="preserve"> %.</w:t>
      </w:r>
      <w:r>
        <w:rPr>
          <w:rFonts w:ascii="Arial" w:hAnsi="Arial" w:cs="Arial"/>
          <w:b/>
          <w:bCs/>
          <w:color w:val="002060"/>
          <w:sz w:val="22"/>
          <w:szCs w:val="22"/>
        </w:rPr>
        <w:t xml:space="preserve"> </w:t>
      </w:r>
      <w:r w:rsidRPr="00D5675D">
        <w:rPr>
          <w:rFonts w:ascii="Arial" w:hAnsi="Arial" w:cs="Arial"/>
          <w:sz w:val="22"/>
          <w:szCs w:val="22"/>
        </w:rPr>
        <w:t xml:space="preserve">W porównaniu do stanu sprzed roku odnotowano </w:t>
      </w:r>
      <w:r w:rsidR="000D44DC" w:rsidRPr="00D5675D">
        <w:rPr>
          <w:rFonts w:ascii="Arial" w:hAnsi="Arial" w:cs="Arial"/>
          <w:sz w:val="22"/>
          <w:szCs w:val="22"/>
        </w:rPr>
        <w:t>spadek</w:t>
      </w:r>
      <w:r w:rsidRPr="00D5675D">
        <w:rPr>
          <w:rFonts w:ascii="Arial" w:hAnsi="Arial" w:cs="Arial"/>
          <w:sz w:val="22"/>
          <w:szCs w:val="22"/>
        </w:rPr>
        <w:t xml:space="preserve"> wskaźnika stopy bezrobocia w mieście Chełm – o </w:t>
      </w:r>
      <w:r w:rsidR="00497F7D" w:rsidRPr="00D5675D">
        <w:rPr>
          <w:rFonts w:ascii="Arial" w:hAnsi="Arial" w:cs="Arial"/>
          <w:sz w:val="22"/>
          <w:szCs w:val="22"/>
        </w:rPr>
        <w:t>1</w:t>
      </w:r>
      <w:r w:rsidRPr="00D5675D">
        <w:rPr>
          <w:rFonts w:ascii="Arial" w:hAnsi="Arial" w:cs="Arial"/>
          <w:sz w:val="22"/>
          <w:szCs w:val="22"/>
        </w:rPr>
        <w:t>,</w:t>
      </w:r>
      <w:r w:rsidR="00497F7D" w:rsidRPr="00D5675D">
        <w:rPr>
          <w:rFonts w:ascii="Arial" w:hAnsi="Arial" w:cs="Arial"/>
          <w:sz w:val="22"/>
          <w:szCs w:val="22"/>
        </w:rPr>
        <w:t>0</w:t>
      </w:r>
      <w:r w:rsidRPr="00D5675D">
        <w:rPr>
          <w:rFonts w:ascii="Arial" w:hAnsi="Arial" w:cs="Arial"/>
          <w:sz w:val="22"/>
          <w:szCs w:val="22"/>
        </w:rPr>
        <w:t xml:space="preserve"> p</w:t>
      </w:r>
      <w:r w:rsidR="00435009" w:rsidRPr="00D5675D">
        <w:rPr>
          <w:rFonts w:ascii="Arial" w:hAnsi="Arial" w:cs="Arial"/>
          <w:sz w:val="22"/>
          <w:szCs w:val="22"/>
        </w:rPr>
        <w:t>unkt</w:t>
      </w:r>
      <w:r w:rsidRPr="00D5675D">
        <w:rPr>
          <w:rFonts w:ascii="Arial" w:hAnsi="Arial" w:cs="Arial"/>
          <w:sz w:val="22"/>
          <w:szCs w:val="22"/>
        </w:rPr>
        <w:t xml:space="preserve"> procentow</w:t>
      </w:r>
      <w:r w:rsidR="00497F7D" w:rsidRPr="00D5675D">
        <w:rPr>
          <w:rFonts w:ascii="Arial" w:hAnsi="Arial" w:cs="Arial"/>
          <w:sz w:val="22"/>
          <w:szCs w:val="22"/>
        </w:rPr>
        <w:t>y</w:t>
      </w:r>
      <w:r w:rsidR="00712C41" w:rsidRPr="00D5675D">
        <w:rPr>
          <w:rFonts w:ascii="Arial" w:hAnsi="Arial" w:cs="Arial"/>
          <w:sz w:val="22"/>
          <w:szCs w:val="22"/>
        </w:rPr>
        <w:t>;</w:t>
      </w:r>
      <w:r w:rsidR="005B142D">
        <w:rPr>
          <w:rFonts w:ascii="Arial" w:hAnsi="Arial" w:cs="Arial"/>
          <w:sz w:val="22"/>
          <w:szCs w:val="22"/>
        </w:rPr>
        <w:t xml:space="preserve"> </w:t>
      </w:r>
      <w:r w:rsidR="00712C41" w:rsidRPr="00D5675D">
        <w:rPr>
          <w:rFonts w:ascii="Arial" w:hAnsi="Arial" w:cs="Arial"/>
          <w:sz w:val="22"/>
          <w:szCs w:val="22"/>
        </w:rPr>
        <w:t xml:space="preserve">w powiecie chełmskim – o </w:t>
      </w:r>
      <w:r w:rsidR="00497F7D" w:rsidRPr="00D5675D">
        <w:rPr>
          <w:rFonts w:ascii="Arial" w:hAnsi="Arial" w:cs="Arial"/>
          <w:sz w:val="22"/>
          <w:szCs w:val="22"/>
        </w:rPr>
        <w:t>2</w:t>
      </w:r>
      <w:r w:rsidR="00712C41" w:rsidRPr="00D5675D">
        <w:rPr>
          <w:rFonts w:ascii="Arial" w:hAnsi="Arial" w:cs="Arial"/>
          <w:sz w:val="22"/>
          <w:szCs w:val="22"/>
        </w:rPr>
        <w:t>,</w:t>
      </w:r>
      <w:r w:rsidR="00497F7D" w:rsidRPr="00D5675D">
        <w:rPr>
          <w:rFonts w:ascii="Arial" w:hAnsi="Arial" w:cs="Arial"/>
          <w:sz w:val="22"/>
          <w:szCs w:val="22"/>
        </w:rPr>
        <w:t>0</w:t>
      </w:r>
      <w:r w:rsidR="00712C41" w:rsidRPr="00D5675D">
        <w:rPr>
          <w:rFonts w:ascii="Arial" w:hAnsi="Arial" w:cs="Arial"/>
          <w:sz w:val="22"/>
          <w:szCs w:val="22"/>
        </w:rPr>
        <w:t xml:space="preserve"> p</w:t>
      </w:r>
      <w:r w:rsidR="00497F7D" w:rsidRPr="00D5675D">
        <w:rPr>
          <w:rFonts w:ascii="Arial" w:hAnsi="Arial" w:cs="Arial"/>
          <w:sz w:val="22"/>
          <w:szCs w:val="22"/>
        </w:rPr>
        <w:t>unkty.</w:t>
      </w:r>
      <w:r w:rsidR="00712C41" w:rsidRPr="00D5675D">
        <w:rPr>
          <w:rFonts w:ascii="Arial" w:hAnsi="Arial" w:cs="Arial"/>
          <w:sz w:val="22"/>
          <w:szCs w:val="22"/>
        </w:rPr>
        <w:t xml:space="preserve"> </w:t>
      </w:r>
    </w:p>
    <w:p w14:paraId="74A9D5A2" w14:textId="77777777" w:rsidR="00C0649B" w:rsidRPr="00D5675D" w:rsidRDefault="00C0649B" w:rsidP="00C0649B">
      <w:pPr>
        <w:jc w:val="both"/>
        <w:rPr>
          <w:rFonts w:ascii="Arial" w:hAnsi="Arial" w:cs="Arial"/>
          <w:sz w:val="22"/>
          <w:szCs w:val="22"/>
        </w:rPr>
      </w:pPr>
      <w:r w:rsidRPr="00D5675D">
        <w:rPr>
          <w:rFonts w:ascii="Arial" w:hAnsi="Arial" w:cs="Arial"/>
          <w:sz w:val="22"/>
          <w:szCs w:val="22"/>
        </w:rPr>
        <w:t xml:space="preserve">  </w:t>
      </w:r>
    </w:p>
    <w:p w14:paraId="32759E50" w14:textId="79903E6C" w:rsidR="00C0649B" w:rsidRPr="00D5675D" w:rsidRDefault="00C0649B" w:rsidP="00712C41">
      <w:pPr>
        <w:numPr>
          <w:ilvl w:val="0"/>
          <w:numId w:val="23"/>
        </w:numPr>
        <w:suppressAutoHyphens/>
        <w:jc w:val="both"/>
        <w:rPr>
          <w:rFonts w:ascii="Arial" w:hAnsi="Arial" w:cs="Arial"/>
          <w:sz w:val="22"/>
          <w:szCs w:val="22"/>
        </w:rPr>
      </w:pPr>
      <w:r>
        <w:rPr>
          <w:rFonts w:ascii="Arial" w:hAnsi="Arial" w:cs="Arial"/>
          <w:b/>
          <w:bCs/>
          <w:sz w:val="22"/>
          <w:szCs w:val="22"/>
        </w:rPr>
        <w:t>W dniu 31.12.202</w:t>
      </w:r>
      <w:r w:rsidR="00497F7D">
        <w:rPr>
          <w:rFonts w:ascii="Arial" w:hAnsi="Arial" w:cs="Arial"/>
          <w:b/>
          <w:bCs/>
          <w:sz w:val="22"/>
          <w:szCs w:val="22"/>
        </w:rPr>
        <w:t>2</w:t>
      </w:r>
      <w:r>
        <w:rPr>
          <w:rFonts w:ascii="Arial" w:hAnsi="Arial" w:cs="Arial"/>
          <w:b/>
          <w:bCs/>
          <w:sz w:val="22"/>
          <w:szCs w:val="22"/>
        </w:rPr>
        <w:t xml:space="preserve"> roku w ewidencji Powiatowego Urzędu Pracy w Chełmie zarejestrowanych było </w:t>
      </w:r>
      <w:r w:rsidR="00497F7D">
        <w:rPr>
          <w:rFonts w:ascii="Arial" w:hAnsi="Arial" w:cs="Arial"/>
          <w:b/>
          <w:bCs/>
          <w:sz w:val="22"/>
          <w:szCs w:val="22"/>
        </w:rPr>
        <w:t>4855</w:t>
      </w:r>
      <w:r>
        <w:rPr>
          <w:rFonts w:ascii="Arial" w:hAnsi="Arial" w:cs="Arial"/>
          <w:b/>
          <w:bCs/>
          <w:sz w:val="22"/>
          <w:szCs w:val="22"/>
        </w:rPr>
        <w:t xml:space="preserve"> osób bezrobotnych</w:t>
      </w:r>
      <w:r w:rsidR="00937612">
        <w:rPr>
          <w:rFonts w:ascii="Arial" w:hAnsi="Arial" w:cs="Arial"/>
          <w:b/>
          <w:bCs/>
          <w:sz w:val="22"/>
          <w:szCs w:val="22"/>
        </w:rPr>
        <w:t xml:space="preserve"> (</w:t>
      </w:r>
      <w:r w:rsidR="00712C41" w:rsidRPr="00B61EBE">
        <w:rPr>
          <w:rFonts w:ascii="Arial" w:hAnsi="Arial" w:cs="Arial"/>
          <w:b/>
          <w:bCs/>
          <w:sz w:val="22"/>
          <w:szCs w:val="22"/>
        </w:rPr>
        <w:t xml:space="preserve">z powiatu chełmskiego – </w:t>
      </w:r>
      <w:r w:rsidR="00497F7D">
        <w:rPr>
          <w:rFonts w:ascii="Arial" w:hAnsi="Arial" w:cs="Arial"/>
          <w:b/>
          <w:bCs/>
          <w:sz w:val="22"/>
          <w:szCs w:val="22"/>
        </w:rPr>
        <w:t>2893</w:t>
      </w:r>
      <w:r w:rsidR="00712C41" w:rsidRPr="00B61EBE">
        <w:rPr>
          <w:rFonts w:ascii="Arial" w:hAnsi="Arial" w:cs="Arial"/>
          <w:b/>
          <w:bCs/>
          <w:sz w:val="22"/>
          <w:szCs w:val="22"/>
        </w:rPr>
        <w:t xml:space="preserve">; </w:t>
      </w:r>
      <w:r w:rsidR="00712C41">
        <w:rPr>
          <w:rFonts w:ascii="Arial" w:hAnsi="Arial" w:cs="Arial"/>
          <w:b/>
          <w:bCs/>
          <w:sz w:val="22"/>
          <w:szCs w:val="22"/>
        </w:rPr>
        <w:br/>
      </w:r>
      <w:r w:rsidRPr="00B61EBE">
        <w:rPr>
          <w:rFonts w:ascii="Arial" w:hAnsi="Arial" w:cs="Arial"/>
          <w:b/>
          <w:bCs/>
          <w:sz w:val="22"/>
          <w:szCs w:val="22"/>
        </w:rPr>
        <w:t xml:space="preserve">z miasta Chełm </w:t>
      </w:r>
      <w:r w:rsidR="00937612">
        <w:rPr>
          <w:rFonts w:ascii="Arial" w:hAnsi="Arial" w:cs="Arial"/>
          <w:b/>
          <w:bCs/>
          <w:sz w:val="22"/>
          <w:szCs w:val="22"/>
        </w:rPr>
        <w:t>–</w:t>
      </w:r>
      <w:r w:rsidRPr="00B61EBE">
        <w:rPr>
          <w:rFonts w:ascii="Arial" w:hAnsi="Arial" w:cs="Arial"/>
          <w:b/>
          <w:bCs/>
          <w:sz w:val="22"/>
          <w:szCs w:val="22"/>
        </w:rPr>
        <w:t xml:space="preserve"> </w:t>
      </w:r>
      <w:r w:rsidR="00497F7D">
        <w:rPr>
          <w:rFonts w:ascii="Arial" w:hAnsi="Arial" w:cs="Arial"/>
          <w:b/>
          <w:bCs/>
          <w:sz w:val="22"/>
          <w:szCs w:val="22"/>
        </w:rPr>
        <w:t>1962</w:t>
      </w:r>
      <w:r w:rsidR="00937612">
        <w:rPr>
          <w:rFonts w:ascii="Arial" w:hAnsi="Arial" w:cs="Arial"/>
          <w:b/>
          <w:bCs/>
          <w:sz w:val="22"/>
          <w:szCs w:val="22"/>
        </w:rPr>
        <w:t>)</w:t>
      </w:r>
      <w:r w:rsidRPr="00B61EBE">
        <w:rPr>
          <w:rFonts w:ascii="Arial" w:hAnsi="Arial" w:cs="Arial"/>
          <w:b/>
          <w:bCs/>
          <w:sz w:val="22"/>
          <w:szCs w:val="22"/>
        </w:rPr>
        <w:t>.</w:t>
      </w:r>
      <w:r w:rsidR="00712C41" w:rsidRPr="00B61EBE">
        <w:rPr>
          <w:rFonts w:ascii="Arial" w:hAnsi="Arial" w:cs="Arial"/>
          <w:b/>
          <w:bCs/>
          <w:sz w:val="22"/>
          <w:szCs w:val="22"/>
        </w:rPr>
        <w:t xml:space="preserve"> </w:t>
      </w:r>
      <w:r w:rsidRPr="00D5675D">
        <w:rPr>
          <w:rFonts w:ascii="Arial" w:hAnsi="Arial" w:cs="Arial"/>
          <w:sz w:val="22"/>
          <w:szCs w:val="22"/>
        </w:rPr>
        <w:t xml:space="preserve">W odniesieniu do stanu sprzed roku </w:t>
      </w:r>
      <w:r w:rsidR="000A2A27" w:rsidRPr="00D5675D">
        <w:rPr>
          <w:rFonts w:ascii="Arial" w:hAnsi="Arial" w:cs="Arial"/>
          <w:sz w:val="22"/>
          <w:szCs w:val="22"/>
        </w:rPr>
        <w:t>liczba bezrobotnych</w:t>
      </w:r>
      <w:r w:rsidRPr="00D5675D">
        <w:rPr>
          <w:rFonts w:ascii="Arial" w:hAnsi="Arial" w:cs="Arial"/>
          <w:sz w:val="22"/>
          <w:szCs w:val="22"/>
        </w:rPr>
        <w:t xml:space="preserve"> </w:t>
      </w:r>
      <w:r w:rsidR="00712C41" w:rsidRPr="00D5675D">
        <w:rPr>
          <w:rFonts w:ascii="Arial" w:hAnsi="Arial" w:cs="Arial"/>
          <w:sz w:val="22"/>
          <w:szCs w:val="22"/>
        </w:rPr>
        <w:br/>
      </w:r>
      <w:r w:rsidRPr="00D5675D">
        <w:rPr>
          <w:rFonts w:ascii="Arial" w:hAnsi="Arial" w:cs="Arial"/>
          <w:sz w:val="22"/>
          <w:szCs w:val="22"/>
        </w:rPr>
        <w:t xml:space="preserve">w </w:t>
      </w:r>
      <w:r w:rsidR="00712C41" w:rsidRPr="00D5675D">
        <w:rPr>
          <w:rFonts w:ascii="Arial" w:hAnsi="Arial" w:cs="Arial"/>
          <w:sz w:val="22"/>
          <w:szCs w:val="22"/>
        </w:rPr>
        <w:t>powiecie chełmskim z</w:t>
      </w:r>
      <w:r w:rsidR="000A2A27" w:rsidRPr="00D5675D">
        <w:rPr>
          <w:rFonts w:ascii="Arial" w:hAnsi="Arial" w:cs="Arial"/>
          <w:sz w:val="22"/>
          <w:szCs w:val="22"/>
        </w:rPr>
        <w:t>mniejszyła</w:t>
      </w:r>
      <w:r w:rsidR="00712C41" w:rsidRPr="00D5675D">
        <w:rPr>
          <w:rFonts w:ascii="Arial" w:hAnsi="Arial" w:cs="Arial"/>
          <w:sz w:val="22"/>
          <w:szCs w:val="22"/>
        </w:rPr>
        <w:t xml:space="preserve"> się o </w:t>
      </w:r>
      <w:r w:rsidR="00497F7D" w:rsidRPr="00D5675D">
        <w:rPr>
          <w:rFonts w:ascii="Arial" w:hAnsi="Arial" w:cs="Arial"/>
          <w:sz w:val="22"/>
          <w:szCs w:val="22"/>
        </w:rPr>
        <w:t>422</w:t>
      </w:r>
      <w:r w:rsidR="00712C41" w:rsidRPr="00D5675D">
        <w:rPr>
          <w:rFonts w:ascii="Arial" w:hAnsi="Arial" w:cs="Arial"/>
          <w:sz w:val="22"/>
          <w:szCs w:val="22"/>
        </w:rPr>
        <w:t xml:space="preserve"> os</w:t>
      </w:r>
      <w:r w:rsidR="00497F7D" w:rsidRPr="00D5675D">
        <w:rPr>
          <w:rFonts w:ascii="Arial" w:hAnsi="Arial" w:cs="Arial"/>
          <w:sz w:val="22"/>
          <w:szCs w:val="22"/>
        </w:rPr>
        <w:t>o</w:t>
      </w:r>
      <w:r w:rsidR="000A2A27" w:rsidRPr="00D5675D">
        <w:rPr>
          <w:rFonts w:ascii="Arial" w:hAnsi="Arial" w:cs="Arial"/>
          <w:sz w:val="22"/>
          <w:szCs w:val="22"/>
        </w:rPr>
        <w:t>b</w:t>
      </w:r>
      <w:r w:rsidR="00497F7D" w:rsidRPr="00D5675D">
        <w:rPr>
          <w:rFonts w:ascii="Arial" w:hAnsi="Arial" w:cs="Arial"/>
          <w:sz w:val="22"/>
          <w:szCs w:val="22"/>
        </w:rPr>
        <w:t>y</w:t>
      </w:r>
      <w:r w:rsidR="00712C41" w:rsidRPr="00D5675D">
        <w:rPr>
          <w:rFonts w:ascii="Arial" w:hAnsi="Arial" w:cs="Arial"/>
          <w:sz w:val="22"/>
          <w:szCs w:val="22"/>
        </w:rPr>
        <w:t xml:space="preserve"> tj. </w:t>
      </w:r>
      <w:r w:rsidR="000A2A27" w:rsidRPr="00D5675D">
        <w:rPr>
          <w:rFonts w:ascii="Arial" w:hAnsi="Arial" w:cs="Arial"/>
          <w:sz w:val="22"/>
          <w:szCs w:val="22"/>
        </w:rPr>
        <w:t>1</w:t>
      </w:r>
      <w:r w:rsidR="00D5675D" w:rsidRPr="00D5675D">
        <w:rPr>
          <w:rFonts w:ascii="Arial" w:hAnsi="Arial" w:cs="Arial"/>
          <w:sz w:val="22"/>
          <w:szCs w:val="22"/>
        </w:rPr>
        <w:t>2</w:t>
      </w:r>
      <w:r w:rsidR="00712C41" w:rsidRPr="00D5675D">
        <w:rPr>
          <w:rFonts w:ascii="Arial" w:hAnsi="Arial" w:cs="Arial"/>
          <w:sz w:val="22"/>
          <w:szCs w:val="22"/>
        </w:rPr>
        <w:t>,</w:t>
      </w:r>
      <w:r w:rsidR="00D5675D" w:rsidRPr="00D5675D">
        <w:rPr>
          <w:rFonts w:ascii="Arial" w:hAnsi="Arial" w:cs="Arial"/>
          <w:sz w:val="22"/>
          <w:szCs w:val="22"/>
        </w:rPr>
        <w:t>7</w:t>
      </w:r>
      <w:r w:rsidR="00712C41" w:rsidRPr="00D5675D">
        <w:rPr>
          <w:rFonts w:ascii="Arial" w:hAnsi="Arial" w:cs="Arial"/>
          <w:sz w:val="22"/>
          <w:szCs w:val="22"/>
        </w:rPr>
        <w:t xml:space="preserve"> %; w </w:t>
      </w:r>
      <w:r w:rsidRPr="00D5675D">
        <w:rPr>
          <w:rFonts w:ascii="Arial" w:hAnsi="Arial" w:cs="Arial"/>
          <w:sz w:val="22"/>
          <w:szCs w:val="22"/>
        </w:rPr>
        <w:t>mieście Chełm</w:t>
      </w:r>
      <w:r w:rsidR="000A2A27" w:rsidRPr="00D5675D">
        <w:rPr>
          <w:rFonts w:ascii="Arial" w:hAnsi="Arial" w:cs="Arial"/>
          <w:sz w:val="22"/>
          <w:szCs w:val="22"/>
        </w:rPr>
        <w:br/>
        <w:t xml:space="preserve">- o </w:t>
      </w:r>
      <w:r w:rsidR="00D5675D" w:rsidRPr="00D5675D">
        <w:rPr>
          <w:rFonts w:ascii="Arial" w:hAnsi="Arial" w:cs="Arial"/>
          <w:sz w:val="22"/>
          <w:szCs w:val="22"/>
        </w:rPr>
        <w:t>212</w:t>
      </w:r>
      <w:r w:rsidR="000A2A27" w:rsidRPr="00D5675D">
        <w:rPr>
          <w:rFonts w:ascii="Arial" w:hAnsi="Arial" w:cs="Arial"/>
          <w:sz w:val="22"/>
          <w:szCs w:val="22"/>
        </w:rPr>
        <w:t xml:space="preserve"> </w:t>
      </w:r>
      <w:r w:rsidRPr="00D5675D">
        <w:rPr>
          <w:rFonts w:ascii="Arial" w:hAnsi="Arial" w:cs="Arial"/>
          <w:sz w:val="22"/>
          <w:szCs w:val="22"/>
        </w:rPr>
        <w:t>tj.</w:t>
      </w:r>
      <w:r w:rsidR="00D5675D" w:rsidRPr="00D5675D">
        <w:rPr>
          <w:rFonts w:ascii="Arial" w:hAnsi="Arial" w:cs="Arial"/>
          <w:sz w:val="22"/>
          <w:szCs w:val="22"/>
        </w:rPr>
        <w:t>9</w:t>
      </w:r>
      <w:r w:rsidRPr="00D5675D">
        <w:rPr>
          <w:rFonts w:ascii="Arial" w:hAnsi="Arial" w:cs="Arial"/>
          <w:sz w:val="22"/>
          <w:szCs w:val="22"/>
        </w:rPr>
        <w:t>,</w:t>
      </w:r>
      <w:r w:rsidR="000A2A27" w:rsidRPr="00D5675D">
        <w:rPr>
          <w:rFonts w:ascii="Arial" w:hAnsi="Arial" w:cs="Arial"/>
          <w:sz w:val="22"/>
          <w:szCs w:val="22"/>
        </w:rPr>
        <w:t>8</w:t>
      </w:r>
      <w:r w:rsidRPr="00D5675D">
        <w:rPr>
          <w:rFonts w:ascii="Arial" w:hAnsi="Arial" w:cs="Arial"/>
          <w:sz w:val="22"/>
          <w:szCs w:val="22"/>
        </w:rPr>
        <w:t xml:space="preserve"> %. </w:t>
      </w:r>
    </w:p>
    <w:p w14:paraId="654743A5" w14:textId="77777777" w:rsidR="00C0649B" w:rsidRDefault="00C0649B" w:rsidP="00C0649B">
      <w:pPr>
        <w:jc w:val="both"/>
        <w:rPr>
          <w:rFonts w:ascii="Arial" w:hAnsi="Arial" w:cs="Arial"/>
          <w:b/>
          <w:bCs/>
          <w:sz w:val="22"/>
          <w:szCs w:val="22"/>
        </w:rPr>
      </w:pPr>
    </w:p>
    <w:p w14:paraId="79FAEFF3" w14:textId="669D9B9D" w:rsidR="00C0649B" w:rsidRPr="00D5675D" w:rsidRDefault="00C0649B" w:rsidP="00644D86">
      <w:pPr>
        <w:numPr>
          <w:ilvl w:val="0"/>
          <w:numId w:val="23"/>
        </w:numPr>
        <w:suppressAutoHyphens/>
        <w:jc w:val="both"/>
        <w:rPr>
          <w:rFonts w:ascii="Arial" w:hAnsi="Arial" w:cs="Arial"/>
        </w:rPr>
      </w:pPr>
      <w:r w:rsidRPr="00C57CD0">
        <w:rPr>
          <w:rFonts w:ascii="Arial" w:hAnsi="Arial" w:cs="Arial"/>
          <w:b/>
          <w:bCs/>
          <w:sz w:val="22"/>
          <w:szCs w:val="22"/>
        </w:rPr>
        <w:t>W okresie I-XII 202</w:t>
      </w:r>
      <w:r w:rsidR="00D5675D">
        <w:rPr>
          <w:rFonts w:ascii="Arial" w:hAnsi="Arial" w:cs="Arial"/>
          <w:b/>
          <w:bCs/>
          <w:sz w:val="22"/>
          <w:szCs w:val="22"/>
        </w:rPr>
        <w:t>2</w:t>
      </w:r>
      <w:r w:rsidRPr="00C57CD0">
        <w:rPr>
          <w:rFonts w:ascii="Arial" w:hAnsi="Arial" w:cs="Arial"/>
          <w:b/>
          <w:bCs/>
          <w:sz w:val="22"/>
          <w:szCs w:val="22"/>
        </w:rPr>
        <w:t xml:space="preserve"> roku do ewidencji PUP w Chełmie napłynęło </w:t>
      </w:r>
      <w:r w:rsidR="000A2A27">
        <w:rPr>
          <w:rFonts w:ascii="Arial" w:hAnsi="Arial" w:cs="Arial"/>
          <w:b/>
          <w:bCs/>
          <w:sz w:val="22"/>
          <w:szCs w:val="22"/>
        </w:rPr>
        <w:t>8</w:t>
      </w:r>
      <w:r w:rsidR="00D5675D">
        <w:rPr>
          <w:rFonts w:ascii="Arial" w:hAnsi="Arial" w:cs="Arial"/>
          <w:b/>
          <w:bCs/>
          <w:sz w:val="22"/>
          <w:szCs w:val="22"/>
        </w:rPr>
        <w:t>411</w:t>
      </w:r>
      <w:r w:rsidRPr="00C57CD0">
        <w:rPr>
          <w:rFonts w:ascii="Arial" w:hAnsi="Arial" w:cs="Arial"/>
          <w:b/>
          <w:bCs/>
          <w:sz w:val="22"/>
          <w:szCs w:val="22"/>
        </w:rPr>
        <w:t xml:space="preserve"> osób bezrobotnych </w:t>
      </w:r>
      <w:r w:rsidR="00712C41" w:rsidRPr="003829BB">
        <w:rPr>
          <w:rFonts w:ascii="Arial" w:hAnsi="Arial" w:cs="Arial"/>
          <w:b/>
          <w:bCs/>
          <w:sz w:val="22"/>
          <w:szCs w:val="22"/>
        </w:rPr>
        <w:t>(</w:t>
      </w:r>
      <w:r w:rsidRPr="003829BB">
        <w:rPr>
          <w:rFonts w:ascii="Arial" w:hAnsi="Arial" w:cs="Arial"/>
          <w:b/>
          <w:bCs/>
          <w:sz w:val="22"/>
          <w:szCs w:val="22"/>
        </w:rPr>
        <w:t>z</w:t>
      </w:r>
      <w:r w:rsidR="00712C41" w:rsidRPr="003829BB">
        <w:rPr>
          <w:rFonts w:ascii="Arial" w:hAnsi="Arial" w:cs="Arial"/>
          <w:b/>
          <w:bCs/>
          <w:sz w:val="22"/>
          <w:szCs w:val="22"/>
        </w:rPr>
        <w:t xml:space="preserve"> powiatu – 4</w:t>
      </w:r>
      <w:r w:rsidR="00D5675D">
        <w:rPr>
          <w:rFonts w:ascii="Arial" w:hAnsi="Arial" w:cs="Arial"/>
          <w:b/>
          <w:bCs/>
          <w:sz w:val="22"/>
          <w:szCs w:val="22"/>
        </w:rPr>
        <w:t>765</w:t>
      </w:r>
      <w:r w:rsidR="00712C41" w:rsidRPr="003829BB">
        <w:rPr>
          <w:rFonts w:ascii="Arial" w:hAnsi="Arial" w:cs="Arial"/>
          <w:b/>
          <w:bCs/>
          <w:sz w:val="22"/>
          <w:szCs w:val="22"/>
        </w:rPr>
        <w:t>; z</w:t>
      </w:r>
      <w:r w:rsidRPr="003829BB">
        <w:rPr>
          <w:rFonts w:ascii="Arial" w:hAnsi="Arial" w:cs="Arial"/>
          <w:b/>
          <w:bCs/>
          <w:sz w:val="22"/>
          <w:szCs w:val="22"/>
        </w:rPr>
        <w:t xml:space="preserve"> miasta Chełm – 3</w:t>
      </w:r>
      <w:r w:rsidR="00D5675D">
        <w:rPr>
          <w:rFonts w:ascii="Arial" w:hAnsi="Arial" w:cs="Arial"/>
          <w:b/>
          <w:bCs/>
          <w:sz w:val="22"/>
          <w:szCs w:val="22"/>
        </w:rPr>
        <w:t>646</w:t>
      </w:r>
      <w:r w:rsidRPr="003829BB">
        <w:rPr>
          <w:rFonts w:ascii="Arial" w:hAnsi="Arial" w:cs="Arial"/>
          <w:b/>
          <w:bCs/>
          <w:sz w:val="22"/>
          <w:szCs w:val="22"/>
        </w:rPr>
        <w:t xml:space="preserve"> osób</w:t>
      </w:r>
      <w:r w:rsidR="00712C41" w:rsidRPr="003829BB">
        <w:rPr>
          <w:rFonts w:ascii="Arial" w:hAnsi="Arial" w:cs="Arial"/>
          <w:b/>
          <w:bCs/>
          <w:sz w:val="22"/>
          <w:szCs w:val="22"/>
        </w:rPr>
        <w:t>)</w:t>
      </w:r>
      <w:r w:rsidRPr="003829BB">
        <w:rPr>
          <w:rFonts w:ascii="Arial" w:hAnsi="Arial" w:cs="Arial"/>
          <w:b/>
          <w:bCs/>
          <w:sz w:val="22"/>
          <w:szCs w:val="22"/>
        </w:rPr>
        <w:t>.</w:t>
      </w:r>
      <w:r w:rsidR="005B142D">
        <w:rPr>
          <w:rFonts w:ascii="Arial" w:hAnsi="Arial" w:cs="Arial"/>
          <w:b/>
          <w:bCs/>
          <w:sz w:val="22"/>
          <w:szCs w:val="22"/>
        </w:rPr>
        <w:t xml:space="preserve"> </w:t>
      </w:r>
      <w:r w:rsidR="005B142D" w:rsidRPr="009778D8">
        <w:rPr>
          <w:rFonts w:ascii="Arial" w:hAnsi="Arial" w:cs="Arial"/>
          <w:sz w:val="22"/>
          <w:szCs w:val="22"/>
        </w:rPr>
        <w:t>Napływ bezrobotnych</w:t>
      </w:r>
      <w:r w:rsidR="009778D8">
        <w:rPr>
          <w:rFonts w:ascii="Arial" w:hAnsi="Arial" w:cs="Arial"/>
          <w:b/>
          <w:bCs/>
          <w:sz w:val="22"/>
          <w:szCs w:val="22"/>
        </w:rPr>
        <w:t xml:space="preserve"> </w:t>
      </w:r>
      <w:r w:rsidR="009778D8" w:rsidRPr="009778D8">
        <w:rPr>
          <w:rFonts w:ascii="Arial" w:hAnsi="Arial" w:cs="Arial"/>
          <w:sz w:val="22"/>
          <w:szCs w:val="22"/>
        </w:rPr>
        <w:t>zwiększył się o 360 osób.</w:t>
      </w:r>
      <w:r w:rsidRPr="003829BB">
        <w:rPr>
          <w:rFonts w:ascii="Arial" w:hAnsi="Arial" w:cs="Arial"/>
          <w:b/>
          <w:bCs/>
          <w:sz w:val="22"/>
          <w:szCs w:val="22"/>
        </w:rPr>
        <w:t xml:space="preserve"> </w:t>
      </w:r>
      <w:r w:rsidRPr="00C57CD0">
        <w:rPr>
          <w:rFonts w:ascii="Arial" w:hAnsi="Arial" w:cs="Arial"/>
          <w:b/>
          <w:bCs/>
          <w:sz w:val="22"/>
          <w:szCs w:val="22"/>
        </w:rPr>
        <w:t xml:space="preserve">Natomiast  wyłączono z ewidencji </w:t>
      </w:r>
      <w:r w:rsidR="000A2A27">
        <w:rPr>
          <w:rFonts w:ascii="Arial" w:hAnsi="Arial" w:cs="Arial"/>
          <w:b/>
          <w:bCs/>
          <w:sz w:val="22"/>
          <w:szCs w:val="22"/>
        </w:rPr>
        <w:t>9</w:t>
      </w:r>
      <w:r w:rsidR="00D5675D">
        <w:rPr>
          <w:rFonts w:ascii="Arial" w:hAnsi="Arial" w:cs="Arial"/>
          <w:b/>
          <w:bCs/>
          <w:sz w:val="22"/>
          <w:szCs w:val="22"/>
        </w:rPr>
        <w:t>045</w:t>
      </w:r>
      <w:r w:rsidRPr="00C57CD0">
        <w:rPr>
          <w:rFonts w:ascii="Arial" w:hAnsi="Arial" w:cs="Arial"/>
          <w:b/>
          <w:bCs/>
          <w:sz w:val="22"/>
          <w:szCs w:val="22"/>
        </w:rPr>
        <w:t xml:space="preserve"> os</w:t>
      </w:r>
      <w:r w:rsidR="000A2A27">
        <w:rPr>
          <w:rFonts w:ascii="Arial" w:hAnsi="Arial" w:cs="Arial"/>
          <w:b/>
          <w:bCs/>
          <w:sz w:val="22"/>
          <w:szCs w:val="22"/>
        </w:rPr>
        <w:t>ób</w:t>
      </w:r>
      <w:r w:rsidRPr="00C57CD0">
        <w:rPr>
          <w:rFonts w:ascii="Arial" w:hAnsi="Arial" w:cs="Arial"/>
          <w:b/>
          <w:bCs/>
          <w:sz w:val="22"/>
          <w:szCs w:val="22"/>
        </w:rPr>
        <w:t xml:space="preserve"> bezrobotn</w:t>
      </w:r>
      <w:r w:rsidR="000A2A27">
        <w:rPr>
          <w:rFonts w:ascii="Arial" w:hAnsi="Arial" w:cs="Arial"/>
          <w:b/>
          <w:bCs/>
          <w:sz w:val="22"/>
          <w:szCs w:val="22"/>
        </w:rPr>
        <w:t>ych</w:t>
      </w:r>
      <w:r w:rsidR="00712C41" w:rsidRPr="00C57CD0">
        <w:rPr>
          <w:rFonts w:ascii="Arial" w:hAnsi="Arial" w:cs="Arial"/>
          <w:b/>
          <w:bCs/>
          <w:sz w:val="22"/>
          <w:szCs w:val="22"/>
        </w:rPr>
        <w:t xml:space="preserve"> (</w:t>
      </w:r>
      <w:r w:rsidRPr="00C57CD0">
        <w:rPr>
          <w:rFonts w:ascii="Arial" w:hAnsi="Arial" w:cs="Arial"/>
          <w:b/>
          <w:bCs/>
          <w:sz w:val="22"/>
          <w:szCs w:val="22"/>
        </w:rPr>
        <w:t xml:space="preserve">z </w:t>
      </w:r>
      <w:r w:rsidR="00712C41" w:rsidRPr="00C57CD0">
        <w:rPr>
          <w:rFonts w:ascii="Arial" w:hAnsi="Arial" w:cs="Arial"/>
          <w:b/>
          <w:bCs/>
          <w:sz w:val="22"/>
          <w:szCs w:val="22"/>
        </w:rPr>
        <w:t xml:space="preserve">powiatu – </w:t>
      </w:r>
      <w:r w:rsidR="00D5675D">
        <w:rPr>
          <w:rFonts w:ascii="Arial" w:hAnsi="Arial" w:cs="Arial"/>
          <w:b/>
          <w:bCs/>
          <w:sz w:val="22"/>
          <w:szCs w:val="22"/>
        </w:rPr>
        <w:t>5187</w:t>
      </w:r>
      <w:r w:rsidR="00712C41" w:rsidRPr="00C57CD0">
        <w:rPr>
          <w:rFonts w:ascii="Arial" w:hAnsi="Arial" w:cs="Arial"/>
          <w:b/>
          <w:bCs/>
          <w:sz w:val="22"/>
          <w:szCs w:val="22"/>
        </w:rPr>
        <w:t xml:space="preserve">; z </w:t>
      </w:r>
      <w:r w:rsidRPr="00C57CD0">
        <w:rPr>
          <w:rFonts w:ascii="Arial" w:hAnsi="Arial" w:cs="Arial"/>
          <w:b/>
          <w:bCs/>
          <w:sz w:val="22"/>
          <w:szCs w:val="22"/>
        </w:rPr>
        <w:t xml:space="preserve">miasta Chełm </w:t>
      </w:r>
      <w:r w:rsidRPr="00C57CD0">
        <w:rPr>
          <w:rFonts w:ascii="Arial" w:hAnsi="Arial" w:cs="Arial"/>
          <w:b/>
          <w:bCs/>
          <w:color w:val="002060"/>
          <w:sz w:val="22"/>
          <w:szCs w:val="22"/>
        </w:rPr>
        <w:t xml:space="preserve">– </w:t>
      </w:r>
      <w:r w:rsidRPr="00C57CD0">
        <w:rPr>
          <w:rFonts w:ascii="Arial" w:hAnsi="Arial" w:cs="Arial"/>
          <w:b/>
          <w:bCs/>
          <w:sz w:val="22"/>
          <w:szCs w:val="22"/>
        </w:rPr>
        <w:t>3</w:t>
      </w:r>
      <w:r w:rsidR="00D5675D">
        <w:rPr>
          <w:rFonts w:ascii="Arial" w:hAnsi="Arial" w:cs="Arial"/>
          <w:b/>
          <w:bCs/>
          <w:sz w:val="22"/>
          <w:szCs w:val="22"/>
        </w:rPr>
        <w:t>858</w:t>
      </w:r>
      <w:r w:rsidR="00190485" w:rsidRPr="00C57CD0">
        <w:rPr>
          <w:rFonts w:ascii="Arial" w:hAnsi="Arial" w:cs="Arial"/>
          <w:b/>
          <w:bCs/>
          <w:sz w:val="22"/>
          <w:szCs w:val="22"/>
        </w:rPr>
        <w:t>).</w:t>
      </w:r>
      <w:r w:rsidRPr="00C57CD0">
        <w:rPr>
          <w:rFonts w:ascii="Arial" w:hAnsi="Arial" w:cs="Arial"/>
          <w:b/>
          <w:bCs/>
          <w:sz w:val="22"/>
          <w:szCs w:val="22"/>
        </w:rPr>
        <w:t xml:space="preserve"> </w:t>
      </w:r>
    </w:p>
    <w:p w14:paraId="2AD42368" w14:textId="77777777" w:rsidR="00C0649B" w:rsidRDefault="00C0649B" w:rsidP="00C0649B">
      <w:pPr>
        <w:ind w:left="360"/>
        <w:jc w:val="both"/>
        <w:rPr>
          <w:rFonts w:ascii="Arial" w:hAnsi="Arial" w:cs="Arial"/>
          <w:b/>
          <w:bCs/>
          <w:sz w:val="22"/>
          <w:szCs w:val="22"/>
        </w:rPr>
      </w:pPr>
    </w:p>
    <w:p w14:paraId="275F1670" w14:textId="7902D787" w:rsidR="00C0649B" w:rsidRPr="00D5675D" w:rsidRDefault="00C0649B" w:rsidP="00083422">
      <w:pPr>
        <w:numPr>
          <w:ilvl w:val="0"/>
          <w:numId w:val="23"/>
        </w:numPr>
        <w:suppressAutoHyphens/>
        <w:jc w:val="both"/>
        <w:rPr>
          <w:rFonts w:ascii="Arial" w:hAnsi="Arial" w:cs="Arial"/>
          <w:sz w:val="22"/>
          <w:szCs w:val="22"/>
        </w:rPr>
      </w:pPr>
      <w:r>
        <w:rPr>
          <w:rFonts w:ascii="Arial" w:hAnsi="Arial" w:cs="Arial"/>
          <w:b/>
          <w:bCs/>
          <w:sz w:val="22"/>
          <w:szCs w:val="22"/>
        </w:rPr>
        <w:t>Analizując strukturę wykształcenia osób bezrobotnych należy stwierdzić, że najliczniejszą grupę stanowiły osoby z wykształceniem policealnym</w:t>
      </w:r>
      <w:r>
        <w:rPr>
          <w:rFonts w:ascii="Arial" w:hAnsi="Arial" w:cs="Arial"/>
          <w:b/>
          <w:bCs/>
          <w:sz w:val="22"/>
          <w:szCs w:val="22"/>
        </w:rPr>
        <w:br/>
        <w:t xml:space="preserve">i średnim zawodowym – </w:t>
      </w:r>
      <w:r w:rsidR="00413F48">
        <w:rPr>
          <w:rFonts w:ascii="Arial" w:hAnsi="Arial" w:cs="Arial"/>
          <w:b/>
          <w:bCs/>
          <w:sz w:val="22"/>
          <w:szCs w:val="22"/>
        </w:rPr>
        <w:t>1</w:t>
      </w:r>
      <w:r w:rsidR="00D5675D">
        <w:rPr>
          <w:rFonts w:ascii="Arial" w:hAnsi="Arial" w:cs="Arial"/>
          <w:b/>
          <w:bCs/>
          <w:sz w:val="22"/>
          <w:szCs w:val="22"/>
        </w:rPr>
        <w:t>250</w:t>
      </w:r>
      <w:r>
        <w:rPr>
          <w:rFonts w:ascii="Arial" w:hAnsi="Arial" w:cs="Arial"/>
          <w:b/>
          <w:bCs/>
          <w:sz w:val="22"/>
          <w:szCs w:val="22"/>
        </w:rPr>
        <w:t xml:space="preserve"> os</w:t>
      </w:r>
      <w:r w:rsidR="00D5675D">
        <w:rPr>
          <w:rFonts w:ascii="Arial" w:hAnsi="Arial" w:cs="Arial"/>
          <w:b/>
          <w:bCs/>
          <w:sz w:val="22"/>
          <w:szCs w:val="22"/>
        </w:rPr>
        <w:t>ób</w:t>
      </w:r>
      <w:r>
        <w:rPr>
          <w:rFonts w:ascii="Arial" w:hAnsi="Arial" w:cs="Arial"/>
          <w:b/>
          <w:bCs/>
          <w:sz w:val="22"/>
          <w:szCs w:val="22"/>
        </w:rPr>
        <w:t xml:space="preserve"> (2</w:t>
      </w:r>
      <w:r w:rsidR="00D5675D">
        <w:rPr>
          <w:rFonts w:ascii="Arial" w:hAnsi="Arial" w:cs="Arial"/>
          <w:b/>
          <w:bCs/>
          <w:sz w:val="22"/>
          <w:szCs w:val="22"/>
        </w:rPr>
        <w:t>5</w:t>
      </w:r>
      <w:r>
        <w:rPr>
          <w:rFonts w:ascii="Arial" w:hAnsi="Arial" w:cs="Arial"/>
          <w:b/>
          <w:bCs/>
          <w:sz w:val="22"/>
          <w:szCs w:val="22"/>
        </w:rPr>
        <w:t>,</w:t>
      </w:r>
      <w:r w:rsidR="00D5675D">
        <w:rPr>
          <w:rFonts w:ascii="Arial" w:hAnsi="Arial" w:cs="Arial"/>
          <w:b/>
          <w:bCs/>
          <w:sz w:val="22"/>
          <w:szCs w:val="22"/>
        </w:rPr>
        <w:t>7</w:t>
      </w:r>
      <w:r>
        <w:rPr>
          <w:rFonts w:ascii="Arial" w:hAnsi="Arial" w:cs="Arial"/>
          <w:b/>
          <w:bCs/>
          <w:sz w:val="22"/>
          <w:szCs w:val="22"/>
        </w:rPr>
        <w:t xml:space="preserve"> %) oraz </w:t>
      </w:r>
      <w:r w:rsidR="00413F48">
        <w:rPr>
          <w:rFonts w:ascii="Arial" w:hAnsi="Arial" w:cs="Arial"/>
          <w:b/>
          <w:bCs/>
          <w:sz w:val="22"/>
          <w:szCs w:val="22"/>
        </w:rPr>
        <w:t>gimnazjalnym i niższym</w:t>
      </w:r>
      <w:r>
        <w:rPr>
          <w:rFonts w:ascii="Arial" w:hAnsi="Arial" w:cs="Arial"/>
          <w:b/>
          <w:bCs/>
          <w:sz w:val="22"/>
          <w:szCs w:val="22"/>
        </w:rPr>
        <w:t xml:space="preserve"> – </w:t>
      </w:r>
      <w:r w:rsidR="00413F48">
        <w:rPr>
          <w:rFonts w:ascii="Arial" w:hAnsi="Arial" w:cs="Arial"/>
          <w:b/>
          <w:bCs/>
          <w:sz w:val="22"/>
          <w:szCs w:val="22"/>
        </w:rPr>
        <w:t>1</w:t>
      </w:r>
      <w:r w:rsidR="00D5675D">
        <w:rPr>
          <w:rFonts w:ascii="Arial" w:hAnsi="Arial" w:cs="Arial"/>
          <w:b/>
          <w:bCs/>
          <w:sz w:val="22"/>
          <w:szCs w:val="22"/>
        </w:rPr>
        <w:t>229</w:t>
      </w:r>
      <w:r>
        <w:rPr>
          <w:rFonts w:ascii="Arial" w:hAnsi="Arial" w:cs="Arial"/>
          <w:b/>
          <w:bCs/>
          <w:sz w:val="22"/>
          <w:szCs w:val="22"/>
        </w:rPr>
        <w:t xml:space="preserve"> os</w:t>
      </w:r>
      <w:r w:rsidR="00654C79">
        <w:rPr>
          <w:rFonts w:ascii="Arial" w:hAnsi="Arial" w:cs="Arial"/>
          <w:b/>
          <w:bCs/>
          <w:sz w:val="22"/>
          <w:szCs w:val="22"/>
        </w:rPr>
        <w:t>ób</w:t>
      </w:r>
      <w:r w:rsidR="00413F48">
        <w:rPr>
          <w:rFonts w:ascii="Arial" w:hAnsi="Arial" w:cs="Arial"/>
          <w:b/>
          <w:bCs/>
          <w:sz w:val="22"/>
          <w:szCs w:val="22"/>
        </w:rPr>
        <w:t xml:space="preserve"> </w:t>
      </w:r>
      <w:r>
        <w:rPr>
          <w:rFonts w:ascii="Arial" w:hAnsi="Arial" w:cs="Arial"/>
          <w:b/>
          <w:bCs/>
          <w:sz w:val="22"/>
          <w:szCs w:val="22"/>
        </w:rPr>
        <w:t>(2</w:t>
      </w:r>
      <w:r w:rsidR="00D5675D">
        <w:rPr>
          <w:rFonts w:ascii="Arial" w:hAnsi="Arial" w:cs="Arial"/>
          <w:b/>
          <w:bCs/>
          <w:sz w:val="22"/>
          <w:szCs w:val="22"/>
        </w:rPr>
        <w:t>5</w:t>
      </w:r>
      <w:r>
        <w:rPr>
          <w:rFonts w:ascii="Arial" w:hAnsi="Arial" w:cs="Arial"/>
          <w:b/>
          <w:bCs/>
          <w:sz w:val="22"/>
          <w:szCs w:val="22"/>
        </w:rPr>
        <w:t>,</w:t>
      </w:r>
      <w:r w:rsidR="00D5675D">
        <w:rPr>
          <w:rFonts w:ascii="Arial" w:hAnsi="Arial" w:cs="Arial"/>
          <w:b/>
          <w:bCs/>
          <w:sz w:val="22"/>
          <w:szCs w:val="22"/>
        </w:rPr>
        <w:t>3</w:t>
      </w:r>
      <w:r>
        <w:rPr>
          <w:rFonts w:ascii="Arial" w:hAnsi="Arial" w:cs="Arial"/>
          <w:b/>
          <w:bCs/>
          <w:sz w:val="22"/>
          <w:szCs w:val="22"/>
        </w:rPr>
        <w:t xml:space="preserve"> %). </w:t>
      </w:r>
      <w:r w:rsidRPr="00D5675D">
        <w:rPr>
          <w:rFonts w:ascii="Arial" w:hAnsi="Arial" w:cs="Arial"/>
          <w:sz w:val="22"/>
          <w:szCs w:val="22"/>
        </w:rPr>
        <w:t xml:space="preserve">Najmniej osób pozostawało w ewidencji z wykształceniem średnim ogólnokształcącym – </w:t>
      </w:r>
      <w:r w:rsidR="00D5675D">
        <w:rPr>
          <w:rFonts w:ascii="Arial" w:hAnsi="Arial" w:cs="Arial"/>
          <w:sz w:val="22"/>
          <w:szCs w:val="22"/>
        </w:rPr>
        <w:t>642</w:t>
      </w:r>
      <w:r w:rsidRPr="00D5675D">
        <w:rPr>
          <w:rFonts w:ascii="Arial" w:hAnsi="Arial" w:cs="Arial"/>
          <w:sz w:val="22"/>
          <w:szCs w:val="22"/>
        </w:rPr>
        <w:t xml:space="preserve"> os</w:t>
      </w:r>
      <w:r w:rsidR="00D5675D">
        <w:rPr>
          <w:rFonts w:ascii="Arial" w:hAnsi="Arial" w:cs="Arial"/>
          <w:sz w:val="22"/>
          <w:szCs w:val="22"/>
        </w:rPr>
        <w:t>o</w:t>
      </w:r>
      <w:r w:rsidR="00413F48" w:rsidRPr="00D5675D">
        <w:rPr>
          <w:rFonts w:ascii="Arial" w:hAnsi="Arial" w:cs="Arial"/>
          <w:sz w:val="22"/>
          <w:szCs w:val="22"/>
        </w:rPr>
        <w:t>b</w:t>
      </w:r>
      <w:r w:rsidR="00D5675D">
        <w:rPr>
          <w:rFonts w:ascii="Arial" w:hAnsi="Arial" w:cs="Arial"/>
          <w:sz w:val="22"/>
          <w:szCs w:val="22"/>
        </w:rPr>
        <w:t>y</w:t>
      </w:r>
      <w:r w:rsidRPr="00D5675D">
        <w:rPr>
          <w:rFonts w:ascii="Arial" w:hAnsi="Arial" w:cs="Arial"/>
          <w:sz w:val="22"/>
          <w:szCs w:val="22"/>
        </w:rPr>
        <w:t xml:space="preserve"> (1</w:t>
      </w:r>
      <w:r w:rsidR="00654C79" w:rsidRPr="00D5675D">
        <w:rPr>
          <w:rFonts w:ascii="Arial" w:hAnsi="Arial" w:cs="Arial"/>
          <w:sz w:val="22"/>
          <w:szCs w:val="22"/>
        </w:rPr>
        <w:t>3</w:t>
      </w:r>
      <w:r w:rsidRPr="00D5675D">
        <w:rPr>
          <w:rFonts w:ascii="Arial" w:hAnsi="Arial" w:cs="Arial"/>
          <w:sz w:val="22"/>
          <w:szCs w:val="22"/>
        </w:rPr>
        <w:t>,</w:t>
      </w:r>
      <w:r w:rsidR="00D5675D">
        <w:rPr>
          <w:rFonts w:ascii="Arial" w:hAnsi="Arial" w:cs="Arial"/>
          <w:sz w:val="22"/>
          <w:szCs w:val="22"/>
        </w:rPr>
        <w:t>2</w:t>
      </w:r>
      <w:r w:rsidRPr="00D5675D">
        <w:rPr>
          <w:rFonts w:ascii="Arial" w:hAnsi="Arial" w:cs="Arial"/>
          <w:sz w:val="22"/>
          <w:szCs w:val="22"/>
        </w:rPr>
        <w:t xml:space="preserve"> %).</w:t>
      </w:r>
    </w:p>
    <w:p w14:paraId="05EC8F5F" w14:textId="77777777" w:rsidR="00C0649B" w:rsidRDefault="00C0649B" w:rsidP="00C0649B">
      <w:pPr>
        <w:spacing w:line="276" w:lineRule="auto"/>
        <w:jc w:val="both"/>
        <w:rPr>
          <w:rFonts w:ascii="Arial" w:hAnsi="Arial" w:cs="Arial"/>
          <w:b/>
          <w:bCs/>
          <w:sz w:val="22"/>
          <w:szCs w:val="22"/>
        </w:rPr>
      </w:pPr>
    </w:p>
    <w:p w14:paraId="5F44EA54" w14:textId="30945B17" w:rsidR="00C0649B" w:rsidRPr="009778D8" w:rsidRDefault="00C0649B" w:rsidP="006F576E">
      <w:pPr>
        <w:numPr>
          <w:ilvl w:val="0"/>
          <w:numId w:val="23"/>
        </w:numPr>
        <w:suppressAutoHyphens/>
        <w:spacing w:line="276" w:lineRule="auto"/>
        <w:jc w:val="both"/>
        <w:rPr>
          <w:rFonts w:ascii="Arial" w:eastAsia="Calibri" w:hAnsi="Arial" w:cs="Arial"/>
          <w:color w:val="002060"/>
          <w:sz w:val="22"/>
          <w:szCs w:val="22"/>
        </w:rPr>
      </w:pPr>
      <w:r>
        <w:rPr>
          <w:rFonts w:ascii="Arial" w:hAnsi="Arial" w:cs="Arial"/>
          <w:b/>
          <w:bCs/>
          <w:sz w:val="22"/>
          <w:szCs w:val="22"/>
        </w:rPr>
        <w:t xml:space="preserve">W </w:t>
      </w:r>
      <w:r w:rsidR="00413F48">
        <w:rPr>
          <w:rFonts w:ascii="Arial" w:hAnsi="Arial" w:cs="Arial"/>
          <w:b/>
          <w:bCs/>
          <w:sz w:val="22"/>
          <w:szCs w:val="22"/>
        </w:rPr>
        <w:t xml:space="preserve">okresie I-XII </w:t>
      </w:r>
      <w:r>
        <w:rPr>
          <w:rFonts w:ascii="Arial" w:hAnsi="Arial" w:cs="Arial"/>
          <w:b/>
          <w:bCs/>
          <w:sz w:val="22"/>
          <w:szCs w:val="22"/>
        </w:rPr>
        <w:t>202</w:t>
      </w:r>
      <w:r w:rsidR="00D5675D">
        <w:rPr>
          <w:rFonts w:ascii="Arial" w:hAnsi="Arial" w:cs="Arial"/>
          <w:b/>
          <w:bCs/>
          <w:sz w:val="22"/>
          <w:szCs w:val="22"/>
        </w:rPr>
        <w:t>2</w:t>
      </w:r>
      <w:r>
        <w:rPr>
          <w:rFonts w:ascii="Arial" w:hAnsi="Arial" w:cs="Arial"/>
          <w:b/>
          <w:bCs/>
          <w:sz w:val="22"/>
          <w:szCs w:val="22"/>
        </w:rPr>
        <w:t xml:space="preserve"> roku do PUP w Chełmie wpłynęł</w:t>
      </w:r>
      <w:r w:rsidR="00D5675D">
        <w:rPr>
          <w:rFonts w:ascii="Arial" w:hAnsi="Arial" w:cs="Arial"/>
          <w:b/>
          <w:bCs/>
          <w:sz w:val="22"/>
          <w:szCs w:val="22"/>
        </w:rPr>
        <w:t>o</w:t>
      </w:r>
      <w:r>
        <w:rPr>
          <w:rFonts w:ascii="Arial" w:hAnsi="Arial" w:cs="Arial"/>
          <w:b/>
          <w:bCs/>
          <w:sz w:val="22"/>
          <w:szCs w:val="22"/>
        </w:rPr>
        <w:t xml:space="preserve"> </w:t>
      </w:r>
      <w:r w:rsidR="001739B0">
        <w:rPr>
          <w:rFonts w:ascii="Arial" w:hAnsi="Arial" w:cs="Arial"/>
          <w:b/>
          <w:bCs/>
          <w:sz w:val="22"/>
          <w:szCs w:val="22"/>
        </w:rPr>
        <w:t>3</w:t>
      </w:r>
      <w:r w:rsidR="00D5675D">
        <w:rPr>
          <w:rFonts w:ascii="Arial" w:hAnsi="Arial" w:cs="Arial"/>
          <w:b/>
          <w:bCs/>
          <w:sz w:val="22"/>
          <w:szCs w:val="22"/>
        </w:rPr>
        <w:t>809</w:t>
      </w:r>
      <w:r>
        <w:rPr>
          <w:rFonts w:ascii="Arial" w:hAnsi="Arial" w:cs="Arial"/>
          <w:b/>
          <w:bCs/>
          <w:sz w:val="22"/>
          <w:szCs w:val="22"/>
        </w:rPr>
        <w:t xml:space="preserve"> </w:t>
      </w:r>
      <w:r w:rsidR="00413F48">
        <w:rPr>
          <w:rFonts w:ascii="Arial" w:hAnsi="Arial" w:cs="Arial"/>
          <w:b/>
          <w:bCs/>
          <w:sz w:val="22"/>
          <w:szCs w:val="22"/>
        </w:rPr>
        <w:t xml:space="preserve">ofert pracy </w:t>
      </w:r>
      <w:r w:rsidR="00413F48" w:rsidRPr="00413F48">
        <w:rPr>
          <w:rFonts w:ascii="Arial" w:hAnsi="Arial" w:cs="Arial"/>
          <w:b/>
          <w:bCs/>
          <w:sz w:val="22"/>
          <w:szCs w:val="22"/>
        </w:rPr>
        <w:t>(</w:t>
      </w:r>
      <w:r w:rsidR="00413F48">
        <w:rPr>
          <w:rFonts w:ascii="Arial" w:hAnsi="Arial" w:cs="Arial"/>
          <w:b/>
          <w:bCs/>
          <w:sz w:val="22"/>
          <w:szCs w:val="22"/>
        </w:rPr>
        <w:t>z</w:t>
      </w:r>
      <w:r w:rsidR="00413F48" w:rsidRPr="00413F48">
        <w:rPr>
          <w:rFonts w:ascii="Arial" w:hAnsi="Arial" w:cs="Arial"/>
          <w:b/>
          <w:bCs/>
          <w:sz w:val="22"/>
          <w:szCs w:val="22"/>
        </w:rPr>
        <w:t xml:space="preserve"> powiatu</w:t>
      </w:r>
      <w:r w:rsidR="00467945">
        <w:rPr>
          <w:rFonts w:ascii="Arial" w:hAnsi="Arial" w:cs="Arial"/>
          <w:b/>
          <w:bCs/>
          <w:sz w:val="22"/>
          <w:szCs w:val="22"/>
        </w:rPr>
        <w:t xml:space="preserve"> chełmskiego</w:t>
      </w:r>
      <w:r w:rsidR="00413F48" w:rsidRPr="00413F48">
        <w:rPr>
          <w:rFonts w:ascii="Arial" w:hAnsi="Arial" w:cs="Arial"/>
          <w:b/>
          <w:bCs/>
          <w:sz w:val="22"/>
          <w:szCs w:val="22"/>
        </w:rPr>
        <w:t xml:space="preserve"> – </w:t>
      </w:r>
      <w:r w:rsidR="001739B0">
        <w:rPr>
          <w:rFonts w:ascii="Arial" w:hAnsi="Arial" w:cs="Arial"/>
          <w:b/>
          <w:bCs/>
          <w:sz w:val="22"/>
          <w:szCs w:val="22"/>
        </w:rPr>
        <w:t>12</w:t>
      </w:r>
      <w:r w:rsidR="00D5675D">
        <w:rPr>
          <w:rFonts w:ascii="Arial" w:hAnsi="Arial" w:cs="Arial"/>
          <w:b/>
          <w:bCs/>
          <w:sz w:val="22"/>
          <w:szCs w:val="22"/>
        </w:rPr>
        <w:t>06</w:t>
      </w:r>
      <w:r w:rsidR="00413F48" w:rsidRPr="00413F48">
        <w:rPr>
          <w:rFonts w:ascii="Arial" w:hAnsi="Arial" w:cs="Arial"/>
          <w:b/>
          <w:bCs/>
          <w:sz w:val="22"/>
          <w:szCs w:val="22"/>
        </w:rPr>
        <w:t xml:space="preserve">; </w:t>
      </w:r>
      <w:r w:rsidRPr="00413F48">
        <w:rPr>
          <w:rFonts w:ascii="Arial" w:hAnsi="Arial" w:cs="Arial"/>
          <w:b/>
          <w:bCs/>
          <w:sz w:val="22"/>
          <w:szCs w:val="22"/>
        </w:rPr>
        <w:t xml:space="preserve">z miasta Chełm – </w:t>
      </w:r>
      <w:r w:rsidR="001739B0">
        <w:rPr>
          <w:rFonts w:ascii="Arial" w:hAnsi="Arial" w:cs="Arial"/>
          <w:b/>
          <w:bCs/>
          <w:sz w:val="22"/>
          <w:szCs w:val="22"/>
        </w:rPr>
        <w:t>24</w:t>
      </w:r>
      <w:r w:rsidR="00D5675D">
        <w:rPr>
          <w:rFonts w:ascii="Arial" w:hAnsi="Arial" w:cs="Arial"/>
          <w:b/>
          <w:bCs/>
          <w:sz w:val="22"/>
          <w:szCs w:val="22"/>
        </w:rPr>
        <w:t>58</w:t>
      </w:r>
      <w:r w:rsidR="00413F48">
        <w:rPr>
          <w:rFonts w:ascii="Arial" w:hAnsi="Arial" w:cs="Arial"/>
          <w:b/>
          <w:bCs/>
          <w:sz w:val="22"/>
          <w:szCs w:val="22"/>
        </w:rPr>
        <w:t>)</w:t>
      </w:r>
      <w:r w:rsidR="001739B0">
        <w:rPr>
          <w:rFonts w:ascii="Arial" w:hAnsi="Arial" w:cs="Arial"/>
          <w:b/>
          <w:bCs/>
          <w:sz w:val="22"/>
          <w:szCs w:val="22"/>
        </w:rPr>
        <w:t xml:space="preserve">. </w:t>
      </w:r>
      <w:r w:rsidR="00937612" w:rsidRPr="00937612">
        <w:rPr>
          <w:rFonts w:ascii="Arial" w:hAnsi="Arial" w:cs="Arial"/>
          <w:sz w:val="22"/>
          <w:szCs w:val="22"/>
        </w:rPr>
        <w:t>Spoza terenu</w:t>
      </w:r>
      <w:r w:rsidR="00937612">
        <w:rPr>
          <w:rFonts w:ascii="Arial" w:hAnsi="Arial" w:cs="Arial"/>
          <w:sz w:val="22"/>
          <w:szCs w:val="22"/>
        </w:rPr>
        <w:t xml:space="preserve"> działania PUP pozyskano 145 miejsc.</w:t>
      </w:r>
      <w:r w:rsidR="00937612" w:rsidRPr="00937612">
        <w:rPr>
          <w:rFonts w:ascii="Arial" w:hAnsi="Arial" w:cs="Arial"/>
          <w:sz w:val="22"/>
          <w:szCs w:val="22"/>
        </w:rPr>
        <w:t xml:space="preserve"> </w:t>
      </w:r>
      <w:r w:rsidR="00851435" w:rsidRPr="00851435">
        <w:rPr>
          <w:rFonts w:ascii="Arial" w:hAnsi="Arial" w:cs="Arial"/>
          <w:sz w:val="22"/>
          <w:szCs w:val="22"/>
        </w:rPr>
        <w:t>Miejsca pracy subsydiowanej stanowiły</w:t>
      </w:r>
      <w:r w:rsidR="00851435">
        <w:rPr>
          <w:rFonts w:ascii="Arial" w:hAnsi="Arial" w:cs="Arial"/>
          <w:sz w:val="22"/>
          <w:szCs w:val="22"/>
        </w:rPr>
        <w:t xml:space="preserve"> 52,0 %; niesubsydiowanej – 48,0 %.</w:t>
      </w:r>
    </w:p>
    <w:p w14:paraId="71DE88E8" w14:textId="77777777" w:rsidR="00C0649B" w:rsidRDefault="00C0649B" w:rsidP="00C0649B">
      <w:pPr>
        <w:spacing w:line="276" w:lineRule="auto"/>
        <w:ind w:left="720"/>
        <w:rPr>
          <w:rFonts w:ascii="Arial" w:eastAsia="Calibri" w:hAnsi="Arial" w:cs="Arial"/>
          <w:bCs/>
          <w:color w:val="002060"/>
          <w:sz w:val="22"/>
          <w:szCs w:val="22"/>
        </w:rPr>
      </w:pPr>
    </w:p>
    <w:p w14:paraId="4FA718AB" w14:textId="39A9F516" w:rsidR="00D5675D" w:rsidRDefault="00D5675D" w:rsidP="00D5675D">
      <w:pPr>
        <w:numPr>
          <w:ilvl w:val="0"/>
          <w:numId w:val="23"/>
        </w:numPr>
        <w:suppressAutoHyphens/>
        <w:spacing w:line="276" w:lineRule="auto"/>
        <w:jc w:val="both"/>
        <w:rPr>
          <w:rFonts w:ascii="Arial" w:hAnsi="Arial" w:cs="Arial"/>
          <w:bCs/>
        </w:rPr>
      </w:pPr>
      <w:r>
        <w:rPr>
          <w:rFonts w:ascii="Arial" w:hAnsi="Arial" w:cs="Arial"/>
          <w:b/>
          <w:bCs/>
          <w:sz w:val="22"/>
          <w:szCs w:val="22"/>
        </w:rPr>
        <w:t>W 2022 roku Powiatowy Urząd Pracy w Chełmie w wyniku podejmowanych działań zorganizował 2620 miejsc aktywizacji zawodowej</w:t>
      </w:r>
      <w:r w:rsidR="00594D8F">
        <w:rPr>
          <w:rFonts w:ascii="Arial" w:hAnsi="Arial" w:cs="Arial"/>
          <w:b/>
          <w:bCs/>
          <w:sz w:val="22"/>
          <w:szCs w:val="22"/>
        </w:rPr>
        <w:t xml:space="preserve"> (w powiecie chełmskim – 1185;</w:t>
      </w:r>
      <w:r w:rsidR="00594D8F">
        <w:rPr>
          <w:rFonts w:ascii="Arial" w:hAnsi="Arial" w:cs="Arial"/>
          <w:b/>
          <w:bCs/>
          <w:sz w:val="22"/>
          <w:szCs w:val="22"/>
        </w:rPr>
        <w:br/>
      </w:r>
      <w:r>
        <w:rPr>
          <w:rFonts w:ascii="Arial" w:hAnsi="Arial" w:cs="Arial"/>
          <w:b/>
          <w:bCs/>
          <w:sz w:val="22"/>
          <w:szCs w:val="22"/>
        </w:rPr>
        <w:t xml:space="preserve">w </w:t>
      </w:r>
      <w:r w:rsidR="00594D8F">
        <w:rPr>
          <w:rFonts w:ascii="Arial" w:hAnsi="Arial" w:cs="Arial"/>
          <w:b/>
          <w:bCs/>
          <w:sz w:val="22"/>
          <w:szCs w:val="22"/>
        </w:rPr>
        <w:t>m</w:t>
      </w:r>
      <w:r>
        <w:rPr>
          <w:rFonts w:ascii="Arial" w:hAnsi="Arial" w:cs="Arial"/>
          <w:b/>
          <w:bCs/>
          <w:sz w:val="22"/>
          <w:szCs w:val="22"/>
        </w:rPr>
        <w:t>ieście Chełm – 1383</w:t>
      </w:r>
      <w:r w:rsidR="003D5C3B">
        <w:rPr>
          <w:rFonts w:ascii="Arial" w:hAnsi="Arial" w:cs="Arial"/>
          <w:b/>
          <w:bCs/>
          <w:sz w:val="22"/>
          <w:szCs w:val="22"/>
        </w:rPr>
        <w:t xml:space="preserve">; </w:t>
      </w:r>
      <w:r w:rsidR="003D5C3B" w:rsidRPr="003D5C3B">
        <w:rPr>
          <w:rFonts w:ascii="Arial" w:hAnsi="Arial" w:cs="Arial"/>
          <w:sz w:val="22"/>
          <w:szCs w:val="22"/>
        </w:rPr>
        <w:t>poza zasięgiem działania</w:t>
      </w:r>
      <w:r w:rsidR="003D5C3B">
        <w:rPr>
          <w:rFonts w:ascii="Arial" w:hAnsi="Arial" w:cs="Arial"/>
          <w:sz w:val="22"/>
          <w:szCs w:val="22"/>
        </w:rPr>
        <w:t xml:space="preserve"> – 52 miejsca</w:t>
      </w:r>
      <w:r w:rsidR="00594D8F">
        <w:rPr>
          <w:rFonts w:ascii="Arial" w:hAnsi="Arial" w:cs="Arial"/>
          <w:b/>
          <w:bCs/>
          <w:sz w:val="22"/>
          <w:szCs w:val="22"/>
        </w:rPr>
        <w:t>)</w:t>
      </w:r>
      <w:r>
        <w:rPr>
          <w:rFonts w:ascii="Arial" w:hAnsi="Arial" w:cs="Arial"/>
          <w:b/>
          <w:bCs/>
          <w:sz w:val="22"/>
          <w:szCs w:val="22"/>
        </w:rPr>
        <w:t xml:space="preserve">. Poza działaniami ustawowymi finansowanymi ze środków Funduszu Pracy realizowane były projekty: </w:t>
      </w:r>
    </w:p>
    <w:p w14:paraId="586A3901" w14:textId="109138BC" w:rsidR="00D5675D" w:rsidRDefault="00D5675D" w:rsidP="00D5675D">
      <w:pPr>
        <w:pStyle w:val="Akapitzlist"/>
        <w:numPr>
          <w:ilvl w:val="0"/>
          <w:numId w:val="22"/>
        </w:numPr>
        <w:suppressAutoHyphens/>
        <w:spacing w:after="0"/>
        <w:contextualSpacing w:val="0"/>
        <w:jc w:val="both"/>
        <w:rPr>
          <w:rFonts w:ascii="Arial" w:eastAsia="Times New Roman" w:hAnsi="Arial" w:cs="Arial"/>
          <w:bCs/>
        </w:rPr>
      </w:pPr>
      <w:r>
        <w:rPr>
          <w:rFonts w:ascii="Arial" w:hAnsi="Arial" w:cs="Arial"/>
          <w:bCs/>
        </w:rPr>
        <w:t>„</w:t>
      </w:r>
      <w:r w:rsidRPr="00143399">
        <w:rPr>
          <w:rFonts w:ascii="Arial" w:hAnsi="Arial" w:cs="Arial"/>
          <w:b/>
        </w:rPr>
        <w:t>Aktywizacja osób młodych pozostających bez pracy w powiecie chełmskim</w:t>
      </w:r>
      <w:r>
        <w:rPr>
          <w:rFonts w:ascii="Arial" w:hAnsi="Arial" w:cs="Arial"/>
          <w:bCs/>
        </w:rPr>
        <w:br/>
        <w:t xml:space="preserve"> </w:t>
      </w:r>
      <w:r w:rsidRPr="00143399">
        <w:rPr>
          <w:rFonts w:ascii="Arial" w:hAnsi="Arial" w:cs="Arial"/>
          <w:b/>
        </w:rPr>
        <w:t>i mieście Chełm (VI)”</w:t>
      </w:r>
      <w:r>
        <w:rPr>
          <w:rFonts w:ascii="Arial" w:hAnsi="Arial" w:cs="Arial"/>
          <w:b/>
        </w:rPr>
        <w:t xml:space="preserve"> </w:t>
      </w:r>
      <w:r w:rsidRPr="007E479F">
        <w:rPr>
          <w:rFonts w:ascii="Arial" w:hAnsi="Arial" w:cs="Arial"/>
          <w:bCs/>
        </w:rPr>
        <w:t>realizowany</w:t>
      </w:r>
      <w:r>
        <w:rPr>
          <w:rFonts w:ascii="Arial" w:hAnsi="Arial" w:cs="Arial"/>
          <w:b/>
          <w:bCs/>
          <w:color w:val="002060"/>
        </w:rPr>
        <w:t xml:space="preserve"> </w:t>
      </w:r>
      <w:r>
        <w:rPr>
          <w:rFonts w:ascii="Arial" w:hAnsi="Arial" w:cs="Arial"/>
          <w:bCs/>
        </w:rPr>
        <w:t>w ramach</w:t>
      </w:r>
      <w:r>
        <w:rPr>
          <w:rFonts w:ascii="Arial" w:eastAsia="Times New Roman" w:hAnsi="Arial" w:cs="Arial"/>
          <w:bCs/>
        </w:rPr>
        <w:t xml:space="preserve"> Programu Operacyjnego Wiedza Edukacja Rozwój 2014-2020, którym objęto łącznie </w:t>
      </w:r>
      <w:r w:rsidRPr="007E479F">
        <w:rPr>
          <w:rFonts w:ascii="Arial" w:eastAsia="Times New Roman" w:hAnsi="Arial" w:cs="Arial"/>
          <w:b/>
        </w:rPr>
        <w:t>636 osób bezrobotnych</w:t>
      </w:r>
      <w:r>
        <w:rPr>
          <w:rFonts w:ascii="Arial" w:eastAsia="Times New Roman" w:hAnsi="Arial" w:cs="Arial"/>
          <w:bCs/>
        </w:rPr>
        <w:t xml:space="preserve">, </w:t>
      </w:r>
      <w:r>
        <w:rPr>
          <w:rFonts w:ascii="Arial" w:eastAsia="Times New Roman" w:hAnsi="Arial" w:cs="Arial"/>
          <w:bCs/>
        </w:rPr>
        <w:br/>
      </w:r>
      <w:r w:rsidRPr="00143399">
        <w:rPr>
          <w:rFonts w:ascii="Arial" w:eastAsia="Times New Roman" w:hAnsi="Arial" w:cs="Arial"/>
          <w:b/>
        </w:rPr>
        <w:t>w tym</w:t>
      </w:r>
      <w:r w:rsidR="00594D8F">
        <w:rPr>
          <w:rFonts w:ascii="Arial" w:eastAsia="Times New Roman" w:hAnsi="Arial" w:cs="Arial"/>
          <w:b/>
        </w:rPr>
        <w:t>:</w:t>
      </w:r>
      <w:r w:rsidRPr="00143399">
        <w:rPr>
          <w:rFonts w:ascii="Arial" w:eastAsia="Times New Roman" w:hAnsi="Arial" w:cs="Arial"/>
          <w:b/>
        </w:rPr>
        <w:t xml:space="preserve"> z</w:t>
      </w:r>
      <w:r w:rsidR="00594D8F">
        <w:rPr>
          <w:rFonts w:ascii="Arial" w:eastAsia="Times New Roman" w:hAnsi="Arial" w:cs="Arial"/>
          <w:b/>
        </w:rPr>
        <w:t xml:space="preserve"> powiatu chełmskiego – 392 osoby; z m</w:t>
      </w:r>
      <w:r w:rsidRPr="00143399">
        <w:rPr>
          <w:rFonts w:ascii="Arial" w:eastAsia="Times New Roman" w:hAnsi="Arial" w:cs="Arial"/>
          <w:b/>
        </w:rPr>
        <w:t>iasta Chełm –</w:t>
      </w:r>
      <w:r>
        <w:rPr>
          <w:rFonts w:ascii="Arial" w:eastAsia="Times New Roman" w:hAnsi="Arial" w:cs="Arial"/>
          <w:b/>
        </w:rPr>
        <w:t xml:space="preserve"> </w:t>
      </w:r>
      <w:r w:rsidRPr="00143399">
        <w:rPr>
          <w:rFonts w:ascii="Arial" w:eastAsia="Times New Roman" w:hAnsi="Arial" w:cs="Arial"/>
          <w:b/>
        </w:rPr>
        <w:t>244</w:t>
      </w:r>
      <w:r>
        <w:rPr>
          <w:rFonts w:ascii="Arial" w:eastAsia="Times New Roman" w:hAnsi="Arial" w:cs="Arial"/>
          <w:bCs/>
        </w:rPr>
        <w:t xml:space="preserve"> </w:t>
      </w:r>
      <w:r w:rsidRPr="00143399">
        <w:rPr>
          <w:rFonts w:ascii="Arial" w:eastAsia="Times New Roman" w:hAnsi="Arial" w:cs="Arial"/>
          <w:b/>
        </w:rPr>
        <w:t>osoby.</w:t>
      </w:r>
    </w:p>
    <w:p w14:paraId="7E19AFE1" w14:textId="7B5DEAB3" w:rsidR="00D5675D" w:rsidRDefault="00D5675D" w:rsidP="00D5675D">
      <w:pPr>
        <w:pStyle w:val="Akapitzlist"/>
        <w:numPr>
          <w:ilvl w:val="0"/>
          <w:numId w:val="22"/>
        </w:numPr>
        <w:suppressAutoHyphens/>
        <w:spacing w:after="0"/>
        <w:contextualSpacing w:val="0"/>
        <w:jc w:val="both"/>
        <w:rPr>
          <w:rFonts w:ascii="Arial" w:hAnsi="Arial" w:cs="Arial"/>
          <w:b/>
          <w:bCs/>
        </w:rPr>
      </w:pPr>
      <w:r w:rsidRPr="00143399">
        <w:rPr>
          <w:rFonts w:ascii="Arial" w:eastAsia="Times New Roman" w:hAnsi="Arial" w:cs="Arial"/>
          <w:b/>
        </w:rPr>
        <w:t>Projekt „Nowy Start – lepsze jutro (VII)”</w:t>
      </w:r>
      <w:r>
        <w:rPr>
          <w:rFonts w:ascii="Arial" w:eastAsia="Times New Roman" w:hAnsi="Arial" w:cs="Arial"/>
          <w:bCs/>
        </w:rPr>
        <w:t xml:space="preserve"> w ramach Regionalnego Programu Operacyjnego Województwa Lubelskiego 2014-2020, którym zostało objętych ogółem </w:t>
      </w:r>
      <w:r w:rsidRPr="004C612A">
        <w:rPr>
          <w:rFonts w:ascii="Arial" w:eastAsia="Times New Roman" w:hAnsi="Arial" w:cs="Arial"/>
          <w:b/>
        </w:rPr>
        <w:t>491 osób bezrobotnych</w:t>
      </w:r>
      <w:r w:rsidR="00594D8F">
        <w:rPr>
          <w:rFonts w:ascii="Arial" w:eastAsia="Times New Roman" w:hAnsi="Arial" w:cs="Arial"/>
          <w:b/>
        </w:rPr>
        <w:t xml:space="preserve"> (z powiatu – 258;</w:t>
      </w:r>
      <w:r>
        <w:rPr>
          <w:rFonts w:ascii="Arial" w:eastAsia="Times New Roman" w:hAnsi="Arial" w:cs="Arial"/>
          <w:bCs/>
        </w:rPr>
        <w:t xml:space="preserve"> </w:t>
      </w:r>
      <w:r w:rsidRPr="00AF6B1B">
        <w:rPr>
          <w:rFonts w:ascii="Arial" w:eastAsia="Times New Roman" w:hAnsi="Arial" w:cs="Arial"/>
          <w:b/>
        </w:rPr>
        <w:t xml:space="preserve">z </w:t>
      </w:r>
      <w:r w:rsidR="00594D8F">
        <w:rPr>
          <w:rFonts w:ascii="Arial" w:eastAsia="Times New Roman" w:hAnsi="Arial" w:cs="Arial"/>
          <w:b/>
        </w:rPr>
        <w:t>m</w:t>
      </w:r>
      <w:r w:rsidRPr="00AF6B1B">
        <w:rPr>
          <w:rFonts w:ascii="Arial" w:eastAsia="Times New Roman" w:hAnsi="Arial" w:cs="Arial"/>
          <w:b/>
        </w:rPr>
        <w:t xml:space="preserve">iasta Chełm – </w:t>
      </w:r>
      <w:r>
        <w:rPr>
          <w:rFonts w:ascii="Arial" w:eastAsia="Times New Roman" w:hAnsi="Arial" w:cs="Arial"/>
          <w:b/>
        </w:rPr>
        <w:t>233</w:t>
      </w:r>
      <w:r w:rsidRPr="00AF6B1B">
        <w:rPr>
          <w:rFonts w:ascii="Arial" w:eastAsia="Times New Roman" w:hAnsi="Arial" w:cs="Arial"/>
          <w:b/>
        </w:rPr>
        <w:t xml:space="preserve"> os</w:t>
      </w:r>
      <w:r>
        <w:rPr>
          <w:rFonts w:ascii="Arial" w:eastAsia="Times New Roman" w:hAnsi="Arial" w:cs="Arial"/>
          <w:b/>
        </w:rPr>
        <w:t>o</w:t>
      </w:r>
      <w:r w:rsidRPr="00AF6B1B">
        <w:rPr>
          <w:rFonts w:ascii="Arial" w:eastAsia="Times New Roman" w:hAnsi="Arial" w:cs="Arial"/>
          <w:b/>
        </w:rPr>
        <w:t>b</w:t>
      </w:r>
      <w:r>
        <w:rPr>
          <w:rFonts w:ascii="Arial" w:eastAsia="Times New Roman" w:hAnsi="Arial" w:cs="Arial"/>
          <w:b/>
        </w:rPr>
        <w:t>y</w:t>
      </w:r>
      <w:r w:rsidR="00594D8F">
        <w:rPr>
          <w:rFonts w:ascii="Arial" w:eastAsia="Times New Roman" w:hAnsi="Arial" w:cs="Arial"/>
          <w:b/>
        </w:rPr>
        <w:t>)</w:t>
      </w:r>
      <w:r w:rsidRPr="00AF6B1B">
        <w:rPr>
          <w:rFonts w:ascii="Arial" w:eastAsia="Times New Roman" w:hAnsi="Arial" w:cs="Arial"/>
          <w:b/>
        </w:rPr>
        <w:t>.</w:t>
      </w:r>
      <w:r>
        <w:rPr>
          <w:rFonts w:ascii="Arial" w:eastAsia="Times New Roman" w:hAnsi="Arial" w:cs="Arial"/>
          <w:bCs/>
        </w:rPr>
        <w:t xml:space="preserve"> </w:t>
      </w:r>
    </w:p>
    <w:p w14:paraId="3A7D46BF" w14:textId="77777777" w:rsidR="00D5675D" w:rsidRDefault="00D5675D" w:rsidP="00D5675D">
      <w:pPr>
        <w:ind w:left="360"/>
        <w:jc w:val="both"/>
        <w:rPr>
          <w:rFonts w:ascii="Arial" w:hAnsi="Arial" w:cs="Arial"/>
          <w:bCs/>
          <w:sz w:val="18"/>
          <w:szCs w:val="18"/>
        </w:rPr>
      </w:pPr>
    </w:p>
    <w:p w14:paraId="196A27A8" w14:textId="730FD889" w:rsidR="00D434CF" w:rsidRPr="00594D8F" w:rsidRDefault="00D434CF" w:rsidP="00594D8F">
      <w:pPr>
        <w:suppressAutoHyphens/>
        <w:jc w:val="both"/>
        <w:rPr>
          <w:iCs/>
          <w:sz w:val="24"/>
          <w:szCs w:val="24"/>
          <w:u w:val="single"/>
        </w:rPr>
      </w:pPr>
    </w:p>
    <w:p w14:paraId="57966EC7" w14:textId="0EEAB4B0" w:rsidR="00D434CF" w:rsidRPr="00450F4E" w:rsidRDefault="00450F4E" w:rsidP="00450F4E">
      <w:pPr>
        <w:rPr>
          <w:iCs/>
          <w:sz w:val="22"/>
          <w:szCs w:val="22"/>
        </w:rPr>
      </w:pPr>
      <w:r w:rsidRPr="00450F4E">
        <w:rPr>
          <w:iCs/>
          <w:sz w:val="22"/>
          <w:szCs w:val="22"/>
        </w:rPr>
        <w:t>Sporządziła:</w:t>
      </w:r>
    </w:p>
    <w:p w14:paraId="1880206A" w14:textId="240EF131" w:rsidR="00450F4E" w:rsidRPr="00450F4E" w:rsidRDefault="00450F4E" w:rsidP="00450F4E">
      <w:pPr>
        <w:rPr>
          <w:iCs/>
          <w:sz w:val="22"/>
          <w:szCs w:val="22"/>
        </w:rPr>
        <w:sectPr w:rsidR="00450F4E" w:rsidRPr="00450F4E" w:rsidSect="00894CAC">
          <w:pgSz w:w="11906" w:h="16838"/>
          <w:pgMar w:top="851" w:right="1418" w:bottom="1191" w:left="1418" w:header="709" w:footer="709" w:gutter="0"/>
          <w:cols w:space="708"/>
          <w:docGrid w:linePitch="381"/>
        </w:sectPr>
      </w:pPr>
      <w:r w:rsidRPr="00450F4E">
        <w:rPr>
          <w:iCs/>
          <w:sz w:val="22"/>
          <w:szCs w:val="22"/>
        </w:rPr>
        <w:t>Krystyna Waseńczuk</w:t>
      </w:r>
    </w:p>
    <w:p w14:paraId="066847D2" w14:textId="77777777" w:rsidR="00E557EC" w:rsidRPr="00AA71E5" w:rsidRDefault="00AA71E5" w:rsidP="00932AC0">
      <w:pPr>
        <w:jc w:val="center"/>
        <w:rPr>
          <w:rFonts w:ascii="Arial" w:hAnsi="Arial" w:cs="Arial"/>
          <w:i/>
          <w:sz w:val="22"/>
          <w:szCs w:val="22"/>
        </w:rPr>
      </w:pPr>
      <w:r>
        <w:rPr>
          <w:rFonts w:ascii="Arial" w:hAnsi="Arial" w:cs="Arial"/>
          <w:b/>
          <w:i/>
          <w:color w:val="002060"/>
          <w:sz w:val="24"/>
          <w:szCs w:val="24"/>
        </w:rPr>
        <w:lastRenderedPageBreak/>
        <w:t xml:space="preserve">                                                                                                                                                                            </w:t>
      </w:r>
      <w:r w:rsidRPr="00AA71E5">
        <w:rPr>
          <w:rFonts w:ascii="Arial" w:hAnsi="Arial" w:cs="Arial"/>
          <w:i/>
          <w:sz w:val="22"/>
          <w:szCs w:val="22"/>
        </w:rPr>
        <w:t xml:space="preserve">Załącznik </w:t>
      </w:r>
      <w:r w:rsidR="00AC378B">
        <w:rPr>
          <w:rFonts w:ascii="Arial" w:hAnsi="Arial" w:cs="Arial"/>
          <w:i/>
          <w:sz w:val="22"/>
          <w:szCs w:val="22"/>
        </w:rPr>
        <w:t xml:space="preserve">nr </w:t>
      </w:r>
      <w:r w:rsidR="00DB26B9">
        <w:rPr>
          <w:rFonts w:ascii="Arial" w:hAnsi="Arial" w:cs="Arial"/>
          <w:i/>
          <w:sz w:val="22"/>
          <w:szCs w:val="22"/>
        </w:rPr>
        <w:t>1</w:t>
      </w:r>
    </w:p>
    <w:p w14:paraId="6997F770" w14:textId="2A0572EF" w:rsidR="00932AC0" w:rsidRPr="003F134A" w:rsidRDefault="00932AC0" w:rsidP="00932AC0">
      <w:pPr>
        <w:jc w:val="center"/>
        <w:rPr>
          <w:rFonts w:ascii="Arial" w:hAnsi="Arial" w:cs="Arial"/>
          <w:b/>
          <w:i/>
          <w:color w:val="002060"/>
          <w:sz w:val="24"/>
          <w:szCs w:val="24"/>
        </w:rPr>
      </w:pPr>
      <w:r w:rsidRPr="003F134A">
        <w:rPr>
          <w:rFonts w:ascii="Arial" w:hAnsi="Arial" w:cs="Arial"/>
          <w:b/>
          <w:i/>
          <w:color w:val="002060"/>
          <w:sz w:val="24"/>
          <w:szCs w:val="24"/>
        </w:rPr>
        <w:t>Struktura bezrobocia w układzie terytorialnym  - 3</w:t>
      </w:r>
      <w:r w:rsidR="003F03A1">
        <w:rPr>
          <w:rFonts w:ascii="Arial" w:hAnsi="Arial" w:cs="Arial"/>
          <w:b/>
          <w:i/>
          <w:color w:val="002060"/>
          <w:sz w:val="24"/>
          <w:szCs w:val="24"/>
        </w:rPr>
        <w:t>1</w:t>
      </w:r>
      <w:r w:rsidRPr="003F134A">
        <w:rPr>
          <w:rFonts w:ascii="Arial" w:hAnsi="Arial" w:cs="Arial"/>
          <w:b/>
          <w:i/>
          <w:color w:val="002060"/>
          <w:sz w:val="24"/>
          <w:szCs w:val="24"/>
        </w:rPr>
        <w:t>.</w:t>
      </w:r>
      <w:r w:rsidR="003F03A1">
        <w:rPr>
          <w:rFonts w:ascii="Arial" w:hAnsi="Arial" w:cs="Arial"/>
          <w:b/>
          <w:i/>
          <w:color w:val="002060"/>
          <w:sz w:val="24"/>
          <w:szCs w:val="24"/>
        </w:rPr>
        <w:t>12</w:t>
      </w:r>
      <w:r w:rsidRPr="003F134A">
        <w:rPr>
          <w:rFonts w:ascii="Arial" w:hAnsi="Arial" w:cs="Arial"/>
          <w:b/>
          <w:i/>
          <w:color w:val="002060"/>
          <w:sz w:val="24"/>
          <w:szCs w:val="24"/>
        </w:rPr>
        <w:t>.20</w:t>
      </w:r>
      <w:r w:rsidR="00403AC8">
        <w:rPr>
          <w:rFonts w:ascii="Arial" w:hAnsi="Arial" w:cs="Arial"/>
          <w:b/>
          <w:i/>
          <w:color w:val="002060"/>
          <w:sz w:val="24"/>
          <w:szCs w:val="24"/>
        </w:rPr>
        <w:t>2</w:t>
      </w:r>
      <w:r w:rsidR="009B6DA0">
        <w:rPr>
          <w:rFonts w:ascii="Arial" w:hAnsi="Arial" w:cs="Arial"/>
          <w:b/>
          <w:i/>
          <w:color w:val="002060"/>
          <w:sz w:val="24"/>
          <w:szCs w:val="24"/>
        </w:rPr>
        <w:t>2</w:t>
      </w:r>
      <w:r w:rsidRPr="003F134A">
        <w:rPr>
          <w:rFonts w:ascii="Arial" w:hAnsi="Arial" w:cs="Arial"/>
          <w:b/>
          <w:i/>
          <w:color w:val="002060"/>
          <w:sz w:val="24"/>
          <w:szCs w:val="24"/>
        </w:rPr>
        <w:t xml:space="preserve"> r.</w:t>
      </w:r>
    </w:p>
    <w:p w14:paraId="05FC6DB7" w14:textId="77777777" w:rsidR="00932AC0" w:rsidRPr="00CE6AFC" w:rsidRDefault="00932AC0" w:rsidP="00932AC0">
      <w:pPr>
        <w:rPr>
          <w:rFonts w:ascii="Tahoma" w:hAnsi="Tahoma" w:cs="Tahoma"/>
        </w:rPr>
      </w:pPr>
      <w:r>
        <w:rPr>
          <w:rFonts w:ascii="Tahoma" w:hAnsi="Tahoma" w:cs="Tahoma"/>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275"/>
        <w:gridCol w:w="1458"/>
        <w:gridCol w:w="1458"/>
        <w:gridCol w:w="1458"/>
        <w:gridCol w:w="1458"/>
        <w:gridCol w:w="1458"/>
        <w:gridCol w:w="1458"/>
        <w:gridCol w:w="1458"/>
      </w:tblGrid>
      <w:tr w:rsidR="00932AC0" w:rsidRPr="00332921" w14:paraId="173EBC46" w14:textId="77777777" w:rsidTr="00F70C38">
        <w:tc>
          <w:tcPr>
            <w:tcW w:w="2660" w:type="dxa"/>
            <w:vMerge w:val="restart"/>
            <w:shd w:val="clear" w:color="auto" w:fill="EEECE1" w:themeFill="background2"/>
          </w:tcPr>
          <w:p w14:paraId="4009B9C8" w14:textId="77777777" w:rsidR="00932AC0" w:rsidRPr="00846E8B" w:rsidRDefault="00932AC0" w:rsidP="00F70C38">
            <w:pPr>
              <w:jc w:val="center"/>
              <w:rPr>
                <w:rFonts w:ascii="Arial" w:hAnsi="Arial" w:cs="Arial"/>
                <w:b/>
                <w:i/>
                <w:sz w:val="22"/>
                <w:szCs w:val="22"/>
              </w:rPr>
            </w:pPr>
          </w:p>
          <w:p w14:paraId="5028FF41" w14:textId="77777777" w:rsidR="00932AC0" w:rsidRPr="00152FD0" w:rsidRDefault="00932AC0" w:rsidP="00F70C38">
            <w:pPr>
              <w:jc w:val="center"/>
              <w:rPr>
                <w:rFonts w:ascii="Arial" w:hAnsi="Arial" w:cs="Arial"/>
                <w:b/>
                <w:i/>
                <w:sz w:val="22"/>
                <w:szCs w:val="22"/>
              </w:rPr>
            </w:pPr>
            <w:r w:rsidRPr="00152FD0">
              <w:rPr>
                <w:rFonts w:ascii="Arial" w:hAnsi="Arial" w:cs="Arial"/>
                <w:b/>
                <w:i/>
                <w:sz w:val="22"/>
                <w:szCs w:val="22"/>
              </w:rPr>
              <w:t>Wyszczególnienie</w:t>
            </w:r>
          </w:p>
        </w:tc>
        <w:tc>
          <w:tcPr>
            <w:tcW w:w="2551" w:type="dxa"/>
            <w:gridSpan w:val="2"/>
            <w:shd w:val="clear" w:color="auto" w:fill="EEECE1" w:themeFill="background2"/>
          </w:tcPr>
          <w:p w14:paraId="4FD53309" w14:textId="77777777" w:rsidR="00932AC0" w:rsidRPr="00152FD0" w:rsidRDefault="00932AC0" w:rsidP="00F70C38">
            <w:pPr>
              <w:jc w:val="center"/>
              <w:rPr>
                <w:rFonts w:ascii="Arial" w:hAnsi="Arial" w:cs="Arial"/>
                <w:b/>
                <w:i/>
                <w:sz w:val="22"/>
                <w:szCs w:val="22"/>
              </w:rPr>
            </w:pPr>
            <w:r w:rsidRPr="00152FD0">
              <w:rPr>
                <w:rFonts w:ascii="Arial" w:hAnsi="Arial" w:cs="Arial"/>
                <w:b/>
                <w:i/>
                <w:sz w:val="22"/>
                <w:szCs w:val="22"/>
              </w:rPr>
              <w:t>Liczba osób bezrobotnych</w:t>
            </w:r>
          </w:p>
        </w:tc>
        <w:tc>
          <w:tcPr>
            <w:tcW w:w="1458" w:type="dxa"/>
            <w:vMerge w:val="restart"/>
            <w:shd w:val="clear" w:color="auto" w:fill="EEECE1" w:themeFill="background2"/>
          </w:tcPr>
          <w:p w14:paraId="4113B29E" w14:textId="77777777" w:rsidR="00932AC0" w:rsidRPr="00152FD0" w:rsidRDefault="00932AC0" w:rsidP="00F70C38">
            <w:pPr>
              <w:jc w:val="center"/>
              <w:rPr>
                <w:rFonts w:ascii="Arial" w:hAnsi="Arial" w:cs="Arial"/>
                <w:b/>
                <w:i/>
                <w:sz w:val="22"/>
                <w:szCs w:val="22"/>
              </w:rPr>
            </w:pPr>
          </w:p>
          <w:p w14:paraId="2BB822C7" w14:textId="77777777" w:rsidR="00932AC0" w:rsidRPr="00152FD0" w:rsidRDefault="00932AC0" w:rsidP="00F70C38">
            <w:pPr>
              <w:jc w:val="center"/>
              <w:rPr>
                <w:rFonts w:ascii="Arial" w:hAnsi="Arial" w:cs="Arial"/>
                <w:b/>
                <w:i/>
                <w:sz w:val="22"/>
                <w:szCs w:val="22"/>
              </w:rPr>
            </w:pPr>
            <w:r w:rsidRPr="00152FD0">
              <w:rPr>
                <w:rFonts w:ascii="Arial" w:hAnsi="Arial" w:cs="Arial"/>
                <w:b/>
                <w:i/>
                <w:sz w:val="22"/>
                <w:szCs w:val="22"/>
              </w:rPr>
              <w:t>Kobiety</w:t>
            </w:r>
          </w:p>
        </w:tc>
        <w:tc>
          <w:tcPr>
            <w:tcW w:w="1458" w:type="dxa"/>
            <w:vMerge w:val="restart"/>
            <w:shd w:val="clear" w:color="auto" w:fill="EEECE1" w:themeFill="background2"/>
          </w:tcPr>
          <w:p w14:paraId="521AFBCB" w14:textId="77777777" w:rsidR="00932AC0" w:rsidRPr="00152FD0" w:rsidRDefault="00932AC0" w:rsidP="00F70C38">
            <w:pPr>
              <w:jc w:val="center"/>
              <w:rPr>
                <w:rFonts w:ascii="Arial" w:hAnsi="Arial" w:cs="Arial"/>
                <w:b/>
                <w:i/>
                <w:sz w:val="22"/>
                <w:szCs w:val="22"/>
              </w:rPr>
            </w:pPr>
            <w:r w:rsidRPr="00152FD0">
              <w:rPr>
                <w:rFonts w:ascii="Arial" w:hAnsi="Arial" w:cs="Arial"/>
                <w:b/>
                <w:i/>
                <w:sz w:val="22"/>
                <w:szCs w:val="22"/>
              </w:rPr>
              <w:t xml:space="preserve">Bezrobotni </w:t>
            </w:r>
            <w:r w:rsidRPr="00152FD0">
              <w:rPr>
                <w:rFonts w:ascii="Arial" w:hAnsi="Arial" w:cs="Arial"/>
                <w:b/>
                <w:i/>
                <w:sz w:val="22"/>
                <w:szCs w:val="22"/>
              </w:rPr>
              <w:br/>
              <w:t>z prawem do zasiłku</w:t>
            </w:r>
          </w:p>
        </w:tc>
        <w:tc>
          <w:tcPr>
            <w:tcW w:w="1458" w:type="dxa"/>
            <w:vMerge w:val="restart"/>
            <w:shd w:val="clear" w:color="auto" w:fill="EEECE1" w:themeFill="background2"/>
          </w:tcPr>
          <w:p w14:paraId="703A69DE" w14:textId="77777777" w:rsidR="00932AC0" w:rsidRPr="00152FD0" w:rsidRDefault="00932AC0" w:rsidP="00F70C38">
            <w:pPr>
              <w:jc w:val="center"/>
              <w:rPr>
                <w:rFonts w:ascii="Arial" w:hAnsi="Arial" w:cs="Arial"/>
                <w:b/>
                <w:i/>
                <w:sz w:val="22"/>
                <w:szCs w:val="22"/>
              </w:rPr>
            </w:pPr>
            <w:r w:rsidRPr="00152FD0">
              <w:rPr>
                <w:rFonts w:ascii="Arial" w:hAnsi="Arial" w:cs="Arial"/>
                <w:b/>
                <w:i/>
                <w:sz w:val="22"/>
                <w:szCs w:val="22"/>
              </w:rPr>
              <w:t>Bezrobotni bez prawa do zasiłku</w:t>
            </w:r>
          </w:p>
        </w:tc>
        <w:tc>
          <w:tcPr>
            <w:tcW w:w="1458" w:type="dxa"/>
            <w:vMerge w:val="restart"/>
            <w:shd w:val="clear" w:color="auto" w:fill="EEECE1" w:themeFill="background2"/>
          </w:tcPr>
          <w:p w14:paraId="0BFC62A9" w14:textId="77777777" w:rsidR="00932AC0" w:rsidRPr="00152FD0" w:rsidRDefault="00932AC0" w:rsidP="00F70C38">
            <w:pPr>
              <w:jc w:val="center"/>
              <w:rPr>
                <w:rFonts w:ascii="Arial" w:hAnsi="Arial" w:cs="Arial"/>
                <w:b/>
                <w:i/>
                <w:sz w:val="22"/>
                <w:szCs w:val="22"/>
              </w:rPr>
            </w:pPr>
            <w:r w:rsidRPr="00152FD0">
              <w:rPr>
                <w:rFonts w:ascii="Arial" w:hAnsi="Arial" w:cs="Arial"/>
                <w:b/>
                <w:i/>
                <w:sz w:val="22"/>
                <w:szCs w:val="22"/>
              </w:rPr>
              <w:t>Osoby do 30 roku życia</w:t>
            </w:r>
          </w:p>
        </w:tc>
        <w:tc>
          <w:tcPr>
            <w:tcW w:w="1458" w:type="dxa"/>
            <w:vMerge w:val="restart"/>
            <w:shd w:val="clear" w:color="auto" w:fill="EEECE1" w:themeFill="background2"/>
          </w:tcPr>
          <w:p w14:paraId="6C61AE5B" w14:textId="77777777" w:rsidR="00932AC0" w:rsidRPr="00152FD0" w:rsidRDefault="00B053E8" w:rsidP="00F70C38">
            <w:pPr>
              <w:jc w:val="center"/>
              <w:rPr>
                <w:rFonts w:ascii="Arial" w:hAnsi="Arial" w:cs="Arial"/>
                <w:b/>
                <w:i/>
                <w:sz w:val="22"/>
                <w:szCs w:val="22"/>
              </w:rPr>
            </w:pPr>
            <w:r>
              <w:rPr>
                <w:rFonts w:ascii="Arial" w:hAnsi="Arial" w:cs="Arial"/>
                <w:b/>
                <w:i/>
                <w:sz w:val="22"/>
                <w:szCs w:val="22"/>
              </w:rPr>
              <w:t>w</w:t>
            </w:r>
            <w:r w:rsidR="00932AC0" w:rsidRPr="00152FD0">
              <w:rPr>
                <w:rFonts w:ascii="Arial" w:hAnsi="Arial" w:cs="Arial"/>
                <w:b/>
                <w:i/>
                <w:sz w:val="22"/>
                <w:szCs w:val="22"/>
              </w:rPr>
              <w:t xml:space="preserve"> tym osoby do 25 roku życia</w:t>
            </w:r>
          </w:p>
        </w:tc>
        <w:tc>
          <w:tcPr>
            <w:tcW w:w="1458" w:type="dxa"/>
            <w:vMerge w:val="restart"/>
            <w:shd w:val="clear" w:color="auto" w:fill="EEECE1" w:themeFill="background2"/>
          </w:tcPr>
          <w:p w14:paraId="7A6AC567" w14:textId="77777777" w:rsidR="00932AC0" w:rsidRPr="00E55D39" w:rsidRDefault="00932AC0" w:rsidP="00F70C38">
            <w:pPr>
              <w:jc w:val="center"/>
              <w:rPr>
                <w:rFonts w:ascii="Arial" w:hAnsi="Arial" w:cs="Arial"/>
                <w:b/>
                <w:i/>
                <w:sz w:val="22"/>
                <w:szCs w:val="22"/>
              </w:rPr>
            </w:pPr>
            <w:r w:rsidRPr="00E55D39">
              <w:rPr>
                <w:rFonts w:ascii="Arial" w:hAnsi="Arial" w:cs="Arial"/>
                <w:b/>
                <w:i/>
                <w:sz w:val="22"/>
                <w:szCs w:val="22"/>
              </w:rPr>
              <w:t xml:space="preserve">Bezrobotni powyżej </w:t>
            </w:r>
            <w:r w:rsidRPr="00E55D39">
              <w:rPr>
                <w:rFonts w:ascii="Arial" w:hAnsi="Arial" w:cs="Arial"/>
                <w:b/>
                <w:i/>
                <w:sz w:val="22"/>
                <w:szCs w:val="22"/>
              </w:rPr>
              <w:br/>
              <w:t>50 roku życia</w:t>
            </w:r>
          </w:p>
        </w:tc>
        <w:tc>
          <w:tcPr>
            <w:tcW w:w="1458" w:type="dxa"/>
            <w:vMerge w:val="restart"/>
            <w:shd w:val="clear" w:color="auto" w:fill="EEECE1" w:themeFill="background2"/>
          </w:tcPr>
          <w:p w14:paraId="6D23F36E" w14:textId="77777777" w:rsidR="00932AC0" w:rsidRPr="00152FD0" w:rsidRDefault="00932AC0" w:rsidP="00F70C38">
            <w:pPr>
              <w:jc w:val="center"/>
              <w:rPr>
                <w:rFonts w:ascii="Arial" w:hAnsi="Arial" w:cs="Arial"/>
                <w:b/>
                <w:i/>
                <w:sz w:val="20"/>
              </w:rPr>
            </w:pPr>
            <w:r w:rsidRPr="00152FD0">
              <w:rPr>
                <w:rFonts w:ascii="Arial" w:hAnsi="Arial" w:cs="Arial"/>
                <w:b/>
                <w:i/>
                <w:sz w:val="20"/>
              </w:rPr>
              <w:t>Długotrwale bezrobotni</w:t>
            </w:r>
          </w:p>
        </w:tc>
      </w:tr>
      <w:tr w:rsidR="00932AC0" w:rsidRPr="00332921" w14:paraId="4EA0861C" w14:textId="77777777" w:rsidTr="00F70C38">
        <w:tc>
          <w:tcPr>
            <w:tcW w:w="2660" w:type="dxa"/>
            <w:vMerge/>
          </w:tcPr>
          <w:p w14:paraId="5CC97FE7" w14:textId="77777777" w:rsidR="00932AC0" w:rsidRPr="00846E8B" w:rsidRDefault="00932AC0" w:rsidP="00F70C38">
            <w:pPr>
              <w:rPr>
                <w:rFonts w:ascii="Arial" w:hAnsi="Arial" w:cs="Arial"/>
                <w:i/>
                <w:sz w:val="22"/>
                <w:szCs w:val="22"/>
              </w:rPr>
            </w:pPr>
          </w:p>
        </w:tc>
        <w:tc>
          <w:tcPr>
            <w:tcW w:w="1276" w:type="dxa"/>
            <w:shd w:val="clear" w:color="auto" w:fill="EEECE1" w:themeFill="background2"/>
          </w:tcPr>
          <w:p w14:paraId="393C9CC8" w14:textId="619BA9DC"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w:t>
            </w:r>
            <w:r w:rsidR="00DB79EA">
              <w:rPr>
                <w:rFonts w:ascii="Arial" w:hAnsi="Arial" w:cs="Arial"/>
                <w:b/>
                <w:i/>
                <w:sz w:val="22"/>
                <w:szCs w:val="22"/>
              </w:rPr>
              <w:t>2</w:t>
            </w:r>
            <w:r w:rsidR="00435AF3">
              <w:rPr>
                <w:rFonts w:ascii="Arial" w:hAnsi="Arial" w:cs="Arial"/>
                <w:b/>
                <w:i/>
                <w:sz w:val="22"/>
                <w:szCs w:val="22"/>
              </w:rPr>
              <w:t>1</w:t>
            </w:r>
            <w:r w:rsidRPr="00152FD0">
              <w:rPr>
                <w:rFonts w:ascii="Arial" w:hAnsi="Arial" w:cs="Arial"/>
                <w:b/>
                <w:i/>
                <w:sz w:val="22"/>
                <w:szCs w:val="22"/>
              </w:rPr>
              <w:t xml:space="preserve"> r.</w:t>
            </w:r>
          </w:p>
        </w:tc>
        <w:tc>
          <w:tcPr>
            <w:tcW w:w="1275" w:type="dxa"/>
            <w:shd w:val="clear" w:color="auto" w:fill="EEECE1" w:themeFill="background2"/>
          </w:tcPr>
          <w:p w14:paraId="655772A8" w14:textId="0B274E4E"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w:t>
            </w:r>
            <w:r w:rsidR="00130268">
              <w:rPr>
                <w:rFonts w:ascii="Arial" w:hAnsi="Arial" w:cs="Arial"/>
                <w:b/>
                <w:i/>
                <w:sz w:val="22"/>
                <w:szCs w:val="22"/>
              </w:rPr>
              <w:t>2</w:t>
            </w:r>
            <w:r w:rsidR="00435AF3">
              <w:rPr>
                <w:rFonts w:ascii="Arial" w:hAnsi="Arial" w:cs="Arial"/>
                <w:b/>
                <w:i/>
                <w:sz w:val="22"/>
                <w:szCs w:val="22"/>
              </w:rPr>
              <w:t>2</w:t>
            </w:r>
            <w:r w:rsidRPr="00152FD0">
              <w:rPr>
                <w:rFonts w:ascii="Arial" w:hAnsi="Arial" w:cs="Arial"/>
                <w:b/>
                <w:i/>
                <w:sz w:val="22"/>
                <w:szCs w:val="22"/>
              </w:rPr>
              <w:t xml:space="preserve"> r.</w:t>
            </w:r>
          </w:p>
        </w:tc>
        <w:tc>
          <w:tcPr>
            <w:tcW w:w="1458" w:type="dxa"/>
            <w:vMerge/>
          </w:tcPr>
          <w:p w14:paraId="66D6743D" w14:textId="77777777" w:rsidR="00932AC0" w:rsidRPr="00846E8B" w:rsidRDefault="00932AC0" w:rsidP="00F70C38">
            <w:pPr>
              <w:rPr>
                <w:rFonts w:ascii="Arial" w:hAnsi="Arial" w:cs="Arial"/>
                <w:i/>
                <w:sz w:val="22"/>
                <w:szCs w:val="22"/>
              </w:rPr>
            </w:pPr>
          </w:p>
        </w:tc>
        <w:tc>
          <w:tcPr>
            <w:tcW w:w="1458" w:type="dxa"/>
            <w:vMerge/>
          </w:tcPr>
          <w:p w14:paraId="4C3646DD" w14:textId="77777777" w:rsidR="00932AC0" w:rsidRPr="00846E8B" w:rsidRDefault="00932AC0" w:rsidP="00F70C38">
            <w:pPr>
              <w:rPr>
                <w:rFonts w:ascii="Arial" w:hAnsi="Arial" w:cs="Arial"/>
                <w:i/>
                <w:sz w:val="22"/>
                <w:szCs w:val="22"/>
              </w:rPr>
            </w:pPr>
          </w:p>
        </w:tc>
        <w:tc>
          <w:tcPr>
            <w:tcW w:w="1458" w:type="dxa"/>
            <w:vMerge/>
          </w:tcPr>
          <w:p w14:paraId="59496C0B" w14:textId="77777777" w:rsidR="00932AC0" w:rsidRPr="00846E8B" w:rsidRDefault="00932AC0" w:rsidP="00F70C38">
            <w:pPr>
              <w:rPr>
                <w:rFonts w:ascii="Arial" w:hAnsi="Arial" w:cs="Arial"/>
                <w:i/>
                <w:sz w:val="22"/>
                <w:szCs w:val="22"/>
              </w:rPr>
            </w:pPr>
          </w:p>
        </w:tc>
        <w:tc>
          <w:tcPr>
            <w:tcW w:w="1458" w:type="dxa"/>
            <w:vMerge/>
          </w:tcPr>
          <w:p w14:paraId="70C2C114" w14:textId="77777777" w:rsidR="00932AC0" w:rsidRPr="00846E8B" w:rsidRDefault="00932AC0" w:rsidP="00F70C38">
            <w:pPr>
              <w:rPr>
                <w:rFonts w:ascii="Arial" w:hAnsi="Arial" w:cs="Arial"/>
                <w:i/>
                <w:sz w:val="22"/>
                <w:szCs w:val="22"/>
              </w:rPr>
            </w:pPr>
          </w:p>
        </w:tc>
        <w:tc>
          <w:tcPr>
            <w:tcW w:w="1458" w:type="dxa"/>
            <w:vMerge/>
          </w:tcPr>
          <w:p w14:paraId="7A76095C" w14:textId="77777777" w:rsidR="00932AC0" w:rsidRPr="00846E8B" w:rsidRDefault="00932AC0" w:rsidP="00F70C38">
            <w:pPr>
              <w:rPr>
                <w:rFonts w:ascii="Arial" w:hAnsi="Arial" w:cs="Arial"/>
                <w:i/>
                <w:sz w:val="22"/>
                <w:szCs w:val="22"/>
              </w:rPr>
            </w:pPr>
          </w:p>
        </w:tc>
        <w:tc>
          <w:tcPr>
            <w:tcW w:w="1458" w:type="dxa"/>
            <w:vMerge/>
          </w:tcPr>
          <w:p w14:paraId="1D51FA3F" w14:textId="77777777" w:rsidR="00932AC0" w:rsidRPr="00846E8B" w:rsidRDefault="00932AC0" w:rsidP="00F70C38">
            <w:pPr>
              <w:rPr>
                <w:rFonts w:ascii="Arial" w:hAnsi="Arial" w:cs="Arial"/>
                <w:i/>
                <w:sz w:val="22"/>
                <w:szCs w:val="22"/>
              </w:rPr>
            </w:pPr>
          </w:p>
        </w:tc>
        <w:tc>
          <w:tcPr>
            <w:tcW w:w="1458" w:type="dxa"/>
            <w:vMerge/>
          </w:tcPr>
          <w:p w14:paraId="6CFA050C" w14:textId="77777777" w:rsidR="00932AC0" w:rsidRPr="00846E8B" w:rsidRDefault="00932AC0" w:rsidP="00F70C38">
            <w:pPr>
              <w:rPr>
                <w:rFonts w:ascii="Arial" w:hAnsi="Arial" w:cs="Arial"/>
                <w:i/>
                <w:sz w:val="22"/>
                <w:szCs w:val="22"/>
              </w:rPr>
            </w:pPr>
          </w:p>
        </w:tc>
      </w:tr>
      <w:tr w:rsidR="00932AC0" w:rsidRPr="00332921" w14:paraId="7D73CE1D" w14:textId="77777777" w:rsidTr="00F70C38">
        <w:tc>
          <w:tcPr>
            <w:tcW w:w="2660" w:type="dxa"/>
          </w:tcPr>
          <w:p w14:paraId="7F45B79C" w14:textId="77777777" w:rsidR="00932AC0" w:rsidRPr="00846E8B" w:rsidRDefault="00932AC0" w:rsidP="003F03A1">
            <w:pPr>
              <w:spacing w:line="276" w:lineRule="auto"/>
              <w:rPr>
                <w:rFonts w:ascii="Arial" w:hAnsi="Arial" w:cs="Arial"/>
                <w:b/>
                <w:i/>
                <w:color w:val="333399"/>
                <w:sz w:val="22"/>
                <w:szCs w:val="22"/>
              </w:rPr>
            </w:pPr>
            <w:r w:rsidRPr="00846E8B">
              <w:rPr>
                <w:rFonts w:ascii="Arial" w:hAnsi="Arial" w:cs="Arial"/>
                <w:b/>
                <w:i/>
                <w:color w:val="333399"/>
                <w:sz w:val="22"/>
                <w:szCs w:val="22"/>
              </w:rPr>
              <w:t>Zbiorczo</w:t>
            </w:r>
          </w:p>
        </w:tc>
        <w:tc>
          <w:tcPr>
            <w:tcW w:w="1276" w:type="dxa"/>
          </w:tcPr>
          <w:p w14:paraId="30A1DAE7" w14:textId="1630D148" w:rsidR="00932AC0" w:rsidRPr="00846E8B" w:rsidRDefault="00435AF3" w:rsidP="003F03A1">
            <w:pPr>
              <w:spacing w:line="276" w:lineRule="auto"/>
              <w:jc w:val="center"/>
              <w:rPr>
                <w:rFonts w:ascii="Arial" w:hAnsi="Arial" w:cs="Arial"/>
                <w:b/>
                <w:i/>
                <w:color w:val="333399"/>
                <w:sz w:val="22"/>
                <w:szCs w:val="22"/>
              </w:rPr>
            </w:pPr>
            <w:r>
              <w:rPr>
                <w:rFonts w:ascii="Arial" w:hAnsi="Arial" w:cs="Arial"/>
                <w:b/>
                <w:i/>
                <w:color w:val="333399"/>
                <w:sz w:val="22"/>
                <w:szCs w:val="22"/>
              </w:rPr>
              <w:t>5489</w:t>
            </w:r>
          </w:p>
        </w:tc>
        <w:tc>
          <w:tcPr>
            <w:tcW w:w="1275" w:type="dxa"/>
          </w:tcPr>
          <w:p w14:paraId="4C5793E1" w14:textId="31ED6269" w:rsidR="00932AC0" w:rsidRPr="00846E8B" w:rsidRDefault="00D93B3B" w:rsidP="003F03A1">
            <w:pPr>
              <w:spacing w:line="276" w:lineRule="auto"/>
              <w:jc w:val="center"/>
              <w:rPr>
                <w:rFonts w:ascii="Arial" w:hAnsi="Arial" w:cs="Arial"/>
                <w:b/>
                <w:i/>
                <w:color w:val="333399"/>
                <w:sz w:val="22"/>
                <w:szCs w:val="22"/>
              </w:rPr>
            </w:pPr>
            <w:r>
              <w:rPr>
                <w:rFonts w:ascii="Arial" w:hAnsi="Arial" w:cs="Arial"/>
                <w:b/>
                <w:i/>
                <w:color w:val="333399"/>
                <w:sz w:val="22"/>
                <w:szCs w:val="22"/>
              </w:rPr>
              <w:t>4855</w:t>
            </w:r>
          </w:p>
        </w:tc>
        <w:tc>
          <w:tcPr>
            <w:tcW w:w="1458" w:type="dxa"/>
          </w:tcPr>
          <w:p w14:paraId="56D0EEE9" w14:textId="03B16D9A" w:rsidR="00932AC0" w:rsidRPr="00846E8B" w:rsidRDefault="00582802" w:rsidP="003F03A1">
            <w:pPr>
              <w:spacing w:line="276" w:lineRule="auto"/>
              <w:jc w:val="center"/>
              <w:rPr>
                <w:rFonts w:ascii="Arial" w:hAnsi="Arial" w:cs="Arial"/>
                <w:b/>
                <w:i/>
                <w:color w:val="333399"/>
                <w:sz w:val="22"/>
                <w:szCs w:val="22"/>
              </w:rPr>
            </w:pPr>
            <w:r>
              <w:rPr>
                <w:rFonts w:ascii="Arial" w:hAnsi="Arial" w:cs="Arial"/>
                <w:b/>
                <w:i/>
                <w:color w:val="333399"/>
                <w:sz w:val="22"/>
                <w:szCs w:val="22"/>
              </w:rPr>
              <w:t>2681</w:t>
            </w:r>
          </w:p>
        </w:tc>
        <w:tc>
          <w:tcPr>
            <w:tcW w:w="1458" w:type="dxa"/>
          </w:tcPr>
          <w:p w14:paraId="286A481F" w14:textId="48720B83" w:rsidR="00932AC0" w:rsidRPr="00846E8B" w:rsidRDefault="00582802" w:rsidP="003F03A1">
            <w:pPr>
              <w:spacing w:line="276" w:lineRule="auto"/>
              <w:jc w:val="center"/>
              <w:rPr>
                <w:rFonts w:ascii="Arial" w:hAnsi="Arial" w:cs="Arial"/>
                <w:b/>
                <w:i/>
                <w:color w:val="333399"/>
                <w:sz w:val="22"/>
                <w:szCs w:val="22"/>
              </w:rPr>
            </w:pPr>
            <w:r>
              <w:rPr>
                <w:rFonts w:ascii="Arial" w:hAnsi="Arial" w:cs="Arial"/>
                <w:b/>
                <w:i/>
                <w:color w:val="333399"/>
                <w:sz w:val="22"/>
                <w:szCs w:val="22"/>
              </w:rPr>
              <w:t>628</w:t>
            </w:r>
          </w:p>
        </w:tc>
        <w:tc>
          <w:tcPr>
            <w:tcW w:w="1458" w:type="dxa"/>
          </w:tcPr>
          <w:p w14:paraId="105DA12F" w14:textId="261BF376" w:rsidR="00932AC0" w:rsidRPr="00846E8B" w:rsidRDefault="00582802" w:rsidP="003F03A1">
            <w:pPr>
              <w:spacing w:line="276" w:lineRule="auto"/>
              <w:jc w:val="center"/>
              <w:rPr>
                <w:rFonts w:ascii="Arial" w:hAnsi="Arial" w:cs="Arial"/>
                <w:b/>
                <w:i/>
                <w:color w:val="333399"/>
                <w:sz w:val="22"/>
                <w:szCs w:val="22"/>
              </w:rPr>
            </w:pPr>
            <w:r>
              <w:rPr>
                <w:rFonts w:ascii="Arial" w:hAnsi="Arial" w:cs="Arial"/>
                <w:b/>
                <w:i/>
                <w:color w:val="333399"/>
                <w:sz w:val="22"/>
                <w:szCs w:val="22"/>
              </w:rPr>
              <w:t>4227</w:t>
            </w:r>
          </w:p>
        </w:tc>
        <w:tc>
          <w:tcPr>
            <w:tcW w:w="1458" w:type="dxa"/>
          </w:tcPr>
          <w:p w14:paraId="72FD4C55" w14:textId="038CDE8E" w:rsidR="00932AC0" w:rsidRPr="00846E8B" w:rsidRDefault="00CD5000" w:rsidP="003F03A1">
            <w:pPr>
              <w:spacing w:line="276" w:lineRule="auto"/>
              <w:jc w:val="center"/>
              <w:rPr>
                <w:rFonts w:ascii="Arial" w:hAnsi="Arial" w:cs="Arial"/>
                <w:b/>
                <w:i/>
                <w:color w:val="333399"/>
                <w:sz w:val="22"/>
                <w:szCs w:val="22"/>
              </w:rPr>
            </w:pPr>
            <w:r>
              <w:rPr>
                <w:rFonts w:ascii="Arial" w:hAnsi="Arial" w:cs="Arial"/>
                <w:b/>
                <w:i/>
                <w:color w:val="333399"/>
                <w:sz w:val="22"/>
                <w:szCs w:val="22"/>
              </w:rPr>
              <w:t>1180</w:t>
            </w:r>
          </w:p>
        </w:tc>
        <w:tc>
          <w:tcPr>
            <w:tcW w:w="1458" w:type="dxa"/>
          </w:tcPr>
          <w:p w14:paraId="7A6644EC" w14:textId="0BFAC2BD" w:rsidR="00932AC0" w:rsidRPr="00846E8B" w:rsidRDefault="00CD5000" w:rsidP="003F03A1">
            <w:pPr>
              <w:spacing w:line="276" w:lineRule="auto"/>
              <w:jc w:val="center"/>
              <w:rPr>
                <w:rFonts w:ascii="Arial" w:hAnsi="Arial" w:cs="Arial"/>
                <w:b/>
                <w:i/>
                <w:color w:val="333399"/>
                <w:sz w:val="22"/>
                <w:szCs w:val="22"/>
              </w:rPr>
            </w:pPr>
            <w:r>
              <w:rPr>
                <w:rFonts w:ascii="Arial" w:hAnsi="Arial" w:cs="Arial"/>
                <w:b/>
                <w:i/>
                <w:color w:val="333399"/>
                <w:sz w:val="22"/>
                <w:szCs w:val="22"/>
              </w:rPr>
              <w:t>579</w:t>
            </w:r>
          </w:p>
        </w:tc>
        <w:tc>
          <w:tcPr>
            <w:tcW w:w="1458" w:type="dxa"/>
          </w:tcPr>
          <w:p w14:paraId="406F0F3D" w14:textId="7FF5D8E7" w:rsidR="00932AC0" w:rsidRPr="00846E8B" w:rsidRDefault="00CD5000" w:rsidP="003F03A1">
            <w:pPr>
              <w:spacing w:line="276" w:lineRule="auto"/>
              <w:jc w:val="center"/>
              <w:rPr>
                <w:rFonts w:ascii="Arial" w:hAnsi="Arial" w:cs="Arial"/>
                <w:b/>
                <w:i/>
                <w:color w:val="333399"/>
                <w:sz w:val="22"/>
                <w:szCs w:val="22"/>
              </w:rPr>
            </w:pPr>
            <w:r>
              <w:rPr>
                <w:rFonts w:ascii="Arial" w:hAnsi="Arial" w:cs="Arial"/>
                <w:b/>
                <w:i/>
                <w:color w:val="333399"/>
                <w:sz w:val="22"/>
                <w:szCs w:val="22"/>
              </w:rPr>
              <w:t>1291</w:t>
            </w:r>
          </w:p>
        </w:tc>
        <w:tc>
          <w:tcPr>
            <w:tcW w:w="1458" w:type="dxa"/>
          </w:tcPr>
          <w:p w14:paraId="7FA87A96" w14:textId="25686552" w:rsidR="00932AC0" w:rsidRPr="00846E8B" w:rsidRDefault="00CD5000" w:rsidP="003F03A1">
            <w:pPr>
              <w:spacing w:line="276" w:lineRule="auto"/>
              <w:jc w:val="center"/>
              <w:rPr>
                <w:rFonts w:ascii="Arial" w:hAnsi="Arial" w:cs="Arial"/>
                <w:b/>
                <w:i/>
                <w:color w:val="333399"/>
                <w:sz w:val="22"/>
                <w:szCs w:val="22"/>
              </w:rPr>
            </w:pPr>
            <w:r>
              <w:rPr>
                <w:rFonts w:ascii="Arial" w:hAnsi="Arial" w:cs="Arial"/>
                <w:b/>
                <w:i/>
                <w:color w:val="333399"/>
                <w:sz w:val="22"/>
                <w:szCs w:val="22"/>
              </w:rPr>
              <w:t>2758</w:t>
            </w:r>
          </w:p>
        </w:tc>
      </w:tr>
      <w:tr w:rsidR="00932AC0" w:rsidRPr="00332921" w14:paraId="7FBD40D6" w14:textId="77777777" w:rsidTr="00F70C38">
        <w:tc>
          <w:tcPr>
            <w:tcW w:w="2660" w:type="dxa"/>
          </w:tcPr>
          <w:p w14:paraId="5EB73807" w14:textId="77777777" w:rsidR="00932AC0" w:rsidRPr="00846E8B" w:rsidRDefault="00932AC0" w:rsidP="003F03A1">
            <w:pPr>
              <w:spacing w:line="276" w:lineRule="auto"/>
              <w:rPr>
                <w:rFonts w:ascii="Arial" w:hAnsi="Arial" w:cs="Arial"/>
                <w:b/>
                <w:i/>
                <w:color w:val="0070C0"/>
                <w:sz w:val="22"/>
                <w:szCs w:val="22"/>
              </w:rPr>
            </w:pPr>
            <w:r w:rsidRPr="00846E8B">
              <w:rPr>
                <w:rFonts w:ascii="Arial" w:hAnsi="Arial" w:cs="Arial"/>
                <w:b/>
                <w:i/>
                <w:color w:val="0070C0"/>
                <w:sz w:val="22"/>
                <w:szCs w:val="22"/>
              </w:rPr>
              <w:t>Miasto Chełm</w:t>
            </w:r>
          </w:p>
        </w:tc>
        <w:tc>
          <w:tcPr>
            <w:tcW w:w="1276" w:type="dxa"/>
          </w:tcPr>
          <w:p w14:paraId="35ED4A5F" w14:textId="4CDDCA0E" w:rsidR="00932AC0" w:rsidRPr="00846E8B" w:rsidRDefault="00435AF3" w:rsidP="003F03A1">
            <w:pPr>
              <w:spacing w:line="276" w:lineRule="auto"/>
              <w:jc w:val="center"/>
              <w:rPr>
                <w:rFonts w:ascii="Arial" w:hAnsi="Arial" w:cs="Arial"/>
                <w:b/>
                <w:i/>
                <w:color w:val="0070C0"/>
                <w:sz w:val="22"/>
                <w:szCs w:val="22"/>
              </w:rPr>
            </w:pPr>
            <w:r>
              <w:rPr>
                <w:rFonts w:ascii="Arial" w:hAnsi="Arial" w:cs="Arial"/>
                <w:b/>
                <w:i/>
                <w:color w:val="0070C0"/>
                <w:sz w:val="22"/>
                <w:szCs w:val="22"/>
              </w:rPr>
              <w:t>2174</w:t>
            </w:r>
          </w:p>
        </w:tc>
        <w:tc>
          <w:tcPr>
            <w:tcW w:w="1275" w:type="dxa"/>
          </w:tcPr>
          <w:p w14:paraId="6B4AF294" w14:textId="318E2C72" w:rsidR="00932AC0" w:rsidRPr="00846E8B" w:rsidRDefault="00D93B3B" w:rsidP="003F03A1">
            <w:pPr>
              <w:spacing w:line="276" w:lineRule="auto"/>
              <w:jc w:val="center"/>
              <w:rPr>
                <w:rFonts w:ascii="Arial" w:hAnsi="Arial" w:cs="Arial"/>
                <w:b/>
                <w:i/>
                <w:color w:val="0070C0"/>
                <w:sz w:val="22"/>
                <w:szCs w:val="22"/>
              </w:rPr>
            </w:pPr>
            <w:r>
              <w:rPr>
                <w:rFonts w:ascii="Arial" w:hAnsi="Arial" w:cs="Arial"/>
                <w:b/>
                <w:i/>
                <w:color w:val="0070C0"/>
                <w:sz w:val="22"/>
                <w:szCs w:val="22"/>
              </w:rPr>
              <w:t>1962</w:t>
            </w:r>
          </w:p>
        </w:tc>
        <w:tc>
          <w:tcPr>
            <w:tcW w:w="1458" w:type="dxa"/>
          </w:tcPr>
          <w:p w14:paraId="35491054" w14:textId="40984DE0" w:rsidR="00932AC0" w:rsidRPr="00846E8B" w:rsidRDefault="00582802" w:rsidP="003F03A1">
            <w:pPr>
              <w:spacing w:line="276" w:lineRule="auto"/>
              <w:jc w:val="center"/>
              <w:rPr>
                <w:rFonts w:ascii="Arial" w:hAnsi="Arial" w:cs="Arial"/>
                <w:b/>
                <w:i/>
                <w:color w:val="0070C0"/>
                <w:sz w:val="22"/>
                <w:szCs w:val="22"/>
              </w:rPr>
            </w:pPr>
            <w:r>
              <w:rPr>
                <w:rFonts w:ascii="Arial" w:hAnsi="Arial" w:cs="Arial"/>
                <w:b/>
                <w:i/>
                <w:color w:val="0070C0"/>
                <w:sz w:val="22"/>
                <w:szCs w:val="22"/>
              </w:rPr>
              <w:t>1057</w:t>
            </w:r>
          </w:p>
        </w:tc>
        <w:tc>
          <w:tcPr>
            <w:tcW w:w="1458" w:type="dxa"/>
          </w:tcPr>
          <w:p w14:paraId="4F042408" w14:textId="77BD3A73" w:rsidR="00932AC0" w:rsidRPr="00846E8B" w:rsidRDefault="00582802" w:rsidP="003F03A1">
            <w:pPr>
              <w:spacing w:line="276" w:lineRule="auto"/>
              <w:jc w:val="center"/>
              <w:rPr>
                <w:rFonts w:ascii="Arial" w:hAnsi="Arial" w:cs="Arial"/>
                <w:b/>
                <w:i/>
                <w:color w:val="0070C0"/>
                <w:sz w:val="22"/>
                <w:szCs w:val="22"/>
              </w:rPr>
            </w:pPr>
            <w:r>
              <w:rPr>
                <w:rFonts w:ascii="Arial" w:hAnsi="Arial" w:cs="Arial"/>
                <w:b/>
                <w:i/>
                <w:color w:val="0070C0"/>
                <w:sz w:val="22"/>
                <w:szCs w:val="22"/>
              </w:rPr>
              <w:t>253</w:t>
            </w:r>
          </w:p>
        </w:tc>
        <w:tc>
          <w:tcPr>
            <w:tcW w:w="1458" w:type="dxa"/>
          </w:tcPr>
          <w:p w14:paraId="6CE7259D" w14:textId="31EE03ED" w:rsidR="00932AC0" w:rsidRPr="00846E8B" w:rsidRDefault="00582802" w:rsidP="003F03A1">
            <w:pPr>
              <w:spacing w:line="276" w:lineRule="auto"/>
              <w:jc w:val="center"/>
              <w:rPr>
                <w:rFonts w:ascii="Arial" w:hAnsi="Arial" w:cs="Arial"/>
                <w:b/>
                <w:i/>
                <w:color w:val="0070C0"/>
                <w:sz w:val="22"/>
                <w:szCs w:val="22"/>
              </w:rPr>
            </w:pPr>
            <w:r>
              <w:rPr>
                <w:rFonts w:ascii="Arial" w:hAnsi="Arial" w:cs="Arial"/>
                <w:b/>
                <w:i/>
                <w:color w:val="0070C0"/>
                <w:sz w:val="22"/>
                <w:szCs w:val="22"/>
              </w:rPr>
              <w:t>1709</w:t>
            </w:r>
          </w:p>
        </w:tc>
        <w:tc>
          <w:tcPr>
            <w:tcW w:w="1458" w:type="dxa"/>
          </w:tcPr>
          <w:p w14:paraId="7A9AE8A6" w14:textId="05F5A2C3" w:rsidR="00932AC0" w:rsidRPr="00846E8B" w:rsidRDefault="00CD5000" w:rsidP="003F03A1">
            <w:pPr>
              <w:spacing w:line="276" w:lineRule="auto"/>
              <w:jc w:val="center"/>
              <w:rPr>
                <w:rFonts w:ascii="Arial" w:hAnsi="Arial" w:cs="Arial"/>
                <w:b/>
                <w:i/>
                <w:color w:val="0070C0"/>
                <w:sz w:val="22"/>
                <w:szCs w:val="22"/>
              </w:rPr>
            </w:pPr>
            <w:r>
              <w:rPr>
                <w:rFonts w:ascii="Arial" w:hAnsi="Arial" w:cs="Arial"/>
                <w:b/>
                <w:i/>
                <w:color w:val="0070C0"/>
                <w:sz w:val="22"/>
                <w:szCs w:val="22"/>
              </w:rPr>
              <w:t>423</w:t>
            </w:r>
          </w:p>
        </w:tc>
        <w:tc>
          <w:tcPr>
            <w:tcW w:w="1458" w:type="dxa"/>
          </w:tcPr>
          <w:p w14:paraId="23DC28CF" w14:textId="2F333034" w:rsidR="00932AC0" w:rsidRPr="00846E8B" w:rsidRDefault="00CD5000" w:rsidP="003F03A1">
            <w:pPr>
              <w:spacing w:line="276" w:lineRule="auto"/>
              <w:jc w:val="center"/>
              <w:rPr>
                <w:rFonts w:ascii="Arial" w:hAnsi="Arial" w:cs="Arial"/>
                <w:b/>
                <w:i/>
                <w:color w:val="0070C0"/>
                <w:sz w:val="22"/>
                <w:szCs w:val="22"/>
              </w:rPr>
            </w:pPr>
            <w:r>
              <w:rPr>
                <w:rFonts w:ascii="Arial" w:hAnsi="Arial" w:cs="Arial"/>
                <w:b/>
                <w:i/>
                <w:color w:val="0070C0"/>
                <w:sz w:val="22"/>
                <w:szCs w:val="22"/>
              </w:rPr>
              <w:t>194</w:t>
            </w:r>
          </w:p>
        </w:tc>
        <w:tc>
          <w:tcPr>
            <w:tcW w:w="1458" w:type="dxa"/>
          </w:tcPr>
          <w:p w14:paraId="50165475" w14:textId="2415B901" w:rsidR="00932AC0" w:rsidRPr="00846E8B" w:rsidRDefault="00CD5000" w:rsidP="003F03A1">
            <w:pPr>
              <w:spacing w:line="276" w:lineRule="auto"/>
              <w:jc w:val="center"/>
              <w:rPr>
                <w:rFonts w:ascii="Arial" w:hAnsi="Arial" w:cs="Arial"/>
                <w:b/>
                <w:i/>
                <w:color w:val="0070C0"/>
                <w:sz w:val="22"/>
                <w:szCs w:val="22"/>
              </w:rPr>
            </w:pPr>
            <w:r>
              <w:rPr>
                <w:rFonts w:ascii="Arial" w:hAnsi="Arial" w:cs="Arial"/>
                <w:b/>
                <w:i/>
                <w:color w:val="0070C0"/>
                <w:sz w:val="22"/>
                <w:szCs w:val="22"/>
              </w:rPr>
              <w:t>522</w:t>
            </w:r>
          </w:p>
        </w:tc>
        <w:tc>
          <w:tcPr>
            <w:tcW w:w="1458" w:type="dxa"/>
          </w:tcPr>
          <w:p w14:paraId="03B2DC62" w14:textId="15C76451" w:rsidR="00932AC0" w:rsidRPr="00846E8B" w:rsidRDefault="00CD5000" w:rsidP="003F03A1">
            <w:pPr>
              <w:spacing w:line="276" w:lineRule="auto"/>
              <w:jc w:val="center"/>
              <w:rPr>
                <w:rFonts w:ascii="Arial" w:hAnsi="Arial" w:cs="Arial"/>
                <w:b/>
                <w:i/>
                <w:color w:val="0070C0"/>
                <w:sz w:val="22"/>
                <w:szCs w:val="22"/>
              </w:rPr>
            </w:pPr>
            <w:r>
              <w:rPr>
                <w:rFonts w:ascii="Arial" w:hAnsi="Arial" w:cs="Arial"/>
                <w:b/>
                <w:i/>
                <w:color w:val="0070C0"/>
                <w:sz w:val="22"/>
                <w:szCs w:val="22"/>
              </w:rPr>
              <w:t>1097</w:t>
            </w:r>
          </w:p>
        </w:tc>
      </w:tr>
      <w:tr w:rsidR="00932AC0" w:rsidRPr="00332921" w14:paraId="59AF85B4" w14:textId="77777777" w:rsidTr="00F70C38">
        <w:tc>
          <w:tcPr>
            <w:tcW w:w="2660" w:type="dxa"/>
          </w:tcPr>
          <w:p w14:paraId="1A6D5C83" w14:textId="77777777"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Powiat chełmski</w:t>
            </w:r>
          </w:p>
          <w:p w14:paraId="7082D059" w14:textId="77777777"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z tego:</w:t>
            </w:r>
          </w:p>
        </w:tc>
        <w:tc>
          <w:tcPr>
            <w:tcW w:w="1276" w:type="dxa"/>
          </w:tcPr>
          <w:p w14:paraId="657FE077" w14:textId="0CD80321" w:rsidR="00932AC0" w:rsidRPr="00846E8B" w:rsidRDefault="00435AF3" w:rsidP="00F70C38">
            <w:pPr>
              <w:jc w:val="center"/>
              <w:rPr>
                <w:rFonts w:ascii="Arial" w:hAnsi="Arial" w:cs="Arial"/>
                <w:b/>
                <w:i/>
                <w:color w:val="008000"/>
                <w:sz w:val="22"/>
                <w:szCs w:val="22"/>
              </w:rPr>
            </w:pPr>
            <w:r>
              <w:rPr>
                <w:rFonts w:ascii="Arial" w:hAnsi="Arial" w:cs="Arial"/>
                <w:b/>
                <w:i/>
                <w:color w:val="008000"/>
                <w:sz w:val="22"/>
                <w:szCs w:val="22"/>
              </w:rPr>
              <w:t>3315</w:t>
            </w:r>
          </w:p>
        </w:tc>
        <w:tc>
          <w:tcPr>
            <w:tcW w:w="1275" w:type="dxa"/>
          </w:tcPr>
          <w:p w14:paraId="75D31210" w14:textId="0209BA95" w:rsidR="00932AC0" w:rsidRPr="00846E8B" w:rsidRDefault="00D93B3B" w:rsidP="00F70C38">
            <w:pPr>
              <w:jc w:val="center"/>
              <w:rPr>
                <w:rFonts w:ascii="Arial" w:hAnsi="Arial" w:cs="Arial"/>
                <w:b/>
                <w:i/>
                <w:color w:val="008000"/>
                <w:sz w:val="22"/>
                <w:szCs w:val="22"/>
              </w:rPr>
            </w:pPr>
            <w:r>
              <w:rPr>
                <w:rFonts w:ascii="Arial" w:hAnsi="Arial" w:cs="Arial"/>
                <w:b/>
                <w:i/>
                <w:color w:val="008000"/>
                <w:sz w:val="22"/>
                <w:szCs w:val="22"/>
              </w:rPr>
              <w:t>2893</w:t>
            </w:r>
          </w:p>
        </w:tc>
        <w:tc>
          <w:tcPr>
            <w:tcW w:w="1458" w:type="dxa"/>
          </w:tcPr>
          <w:p w14:paraId="3D68F20A" w14:textId="035A5D58" w:rsidR="00932AC0" w:rsidRPr="00846E8B" w:rsidRDefault="00582802" w:rsidP="00F70C38">
            <w:pPr>
              <w:jc w:val="center"/>
              <w:rPr>
                <w:rFonts w:ascii="Arial" w:hAnsi="Arial" w:cs="Arial"/>
                <w:b/>
                <w:i/>
                <w:color w:val="008000"/>
                <w:sz w:val="22"/>
                <w:szCs w:val="22"/>
              </w:rPr>
            </w:pPr>
            <w:r>
              <w:rPr>
                <w:rFonts w:ascii="Arial" w:hAnsi="Arial" w:cs="Arial"/>
                <w:b/>
                <w:i/>
                <w:color w:val="008000"/>
                <w:sz w:val="22"/>
                <w:szCs w:val="22"/>
              </w:rPr>
              <w:t>1624</w:t>
            </w:r>
          </w:p>
        </w:tc>
        <w:tc>
          <w:tcPr>
            <w:tcW w:w="1458" w:type="dxa"/>
          </w:tcPr>
          <w:p w14:paraId="7E1A37C8" w14:textId="64CAFCCA" w:rsidR="00932AC0" w:rsidRPr="00846E8B" w:rsidRDefault="00582802" w:rsidP="00F70C38">
            <w:pPr>
              <w:jc w:val="center"/>
              <w:rPr>
                <w:rFonts w:ascii="Arial" w:hAnsi="Arial" w:cs="Arial"/>
                <w:b/>
                <w:i/>
                <w:color w:val="008000"/>
                <w:sz w:val="22"/>
                <w:szCs w:val="22"/>
              </w:rPr>
            </w:pPr>
            <w:r>
              <w:rPr>
                <w:rFonts w:ascii="Arial" w:hAnsi="Arial" w:cs="Arial"/>
                <w:b/>
                <w:i/>
                <w:color w:val="008000"/>
                <w:sz w:val="22"/>
                <w:szCs w:val="22"/>
              </w:rPr>
              <w:t>375</w:t>
            </w:r>
          </w:p>
        </w:tc>
        <w:tc>
          <w:tcPr>
            <w:tcW w:w="1458" w:type="dxa"/>
          </w:tcPr>
          <w:p w14:paraId="4EDADECE" w14:textId="2E9D6CB6" w:rsidR="00932AC0" w:rsidRPr="00846E8B" w:rsidRDefault="00582802" w:rsidP="00F70C38">
            <w:pPr>
              <w:jc w:val="center"/>
              <w:rPr>
                <w:rFonts w:ascii="Arial" w:hAnsi="Arial" w:cs="Arial"/>
                <w:b/>
                <w:i/>
                <w:color w:val="008000"/>
                <w:sz w:val="22"/>
                <w:szCs w:val="22"/>
              </w:rPr>
            </w:pPr>
            <w:r>
              <w:rPr>
                <w:rFonts w:ascii="Arial" w:hAnsi="Arial" w:cs="Arial"/>
                <w:b/>
                <w:i/>
                <w:color w:val="008000"/>
                <w:sz w:val="22"/>
                <w:szCs w:val="22"/>
              </w:rPr>
              <w:t>2518</w:t>
            </w:r>
          </w:p>
        </w:tc>
        <w:tc>
          <w:tcPr>
            <w:tcW w:w="1458" w:type="dxa"/>
          </w:tcPr>
          <w:p w14:paraId="3DA25516" w14:textId="186B67DC" w:rsidR="00932AC0" w:rsidRPr="00846E8B" w:rsidRDefault="00CD5000" w:rsidP="00F70C38">
            <w:pPr>
              <w:jc w:val="center"/>
              <w:rPr>
                <w:rFonts w:ascii="Arial" w:hAnsi="Arial" w:cs="Arial"/>
                <w:b/>
                <w:i/>
                <w:color w:val="008000"/>
                <w:sz w:val="22"/>
                <w:szCs w:val="22"/>
              </w:rPr>
            </w:pPr>
            <w:r>
              <w:rPr>
                <w:rFonts w:ascii="Arial" w:hAnsi="Arial" w:cs="Arial"/>
                <w:b/>
                <w:i/>
                <w:color w:val="008000"/>
                <w:sz w:val="22"/>
                <w:szCs w:val="22"/>
              </w:rPr>
              <w:t>757</w:t>
            </w:r>
          </w:p>
        </w:tc>
        <w:tc>
          <w:tcPr>
            <w:tcW w:w="1458" w:type="dxa"/>
          </w:tcPr>
          <w:p w14:paraId="17A6F513" w14:textId="3D7DF1DD" w:rsidR="00932AC0" w:rsidRPr="00846E8B" w:rsidRDefault="00CD5000" w:rsidP="00F70C38">
            <w:pPr>
              <w:jc w:val="center"/>
              <w:rPr>
                <w:rFonts w:ascii="Arial" w:hAnsi="Arial" w:cs="Arial"/>
                <w:b/>
                <w:i/>
                <w:color w:val="008000"/>
                <w:sz w:val="22"/>
                <w:szCs w:val="22"/>
              </w:rPr>
            </w:pPr>
            <w:r>
              <w:rPr>
                <w:rFonts w:ascii="Arial" w:hAnsi="Arial" w:cs="Arial"/>
                <w:b/>
                <w:i/>
                <w:color w:val="008000"/>
                <w:sz w:val="22"/>
                <w:szCs w:val="22"/>
              </w:rPr>
              <w:t>385</w:t>
            </w:r>
          </w:p>
        </w:tc>
        <w:tc>
          <w:tcPr>
            <w:tcW w:w="1458" w:type="dxa"/>
          </w:tcPr>
          <w:p w14:paraId="7B14A9B3" w14:textId="7F2EF0EA" w:rsidR="00932AC0" w:rsidRPr="00846E8B" w:rsidRDefault="00CD5000" w:rsidP="00F70C38">
            <w:pPr>
              <w:jc w:val="center"/>
              <w:rPr>
                <w:rFonts w:ascii="Arial" w:hAnsi="Arial" w:cs="Arial"/>
                <w:b/>
                <w:i/>
                <w:color w:val="008000"/>
                <w:sz w:val="22"/>
                <w:szCs w:val="22"/>
              </w:rPr>
            </w:pPr>
            <w:r>
              <w:rPr>
                <w:rFonts w:ascii="Arial" w:hAnsi="Arial" w:cs="Arial"/>
                <w:b/>
                <w:i/>
                <w:color w:val="008000"/>
                <w:sz w:val="22"/>
                <w:szCs w:val="22"/>
              </w:rPr>
              <w:t>769</w:t>
            </w:r>
          </w:p>
        </w:tc>
        <w:tc>
          <w:tcPr>
            <w:tcW w:w="1458" w:type="dxa"/>
          </w:tcPr>
          <w:p w14:paraId="62BF2306" w14:textId="04C6DE64" w:rsidR="00932AC0" w:rsidRPr="00846E8B" w:rsidRDefault="00CD5000" w:rsidP="00F70C38">
            <w:pPr>
              <w:jc w:val="center"/>
              <w:rPr>
                <w:rFonts w:ascii="Arial" w:hAnsi="Arial" w:cs="Arial"/>
                <w:b/>
                <w:i/>
                <w:color w:val="008000"/>
                <w:sz w:val="22"/>
                <w:szCs w:val="22"/>
              </w:rPr>
            </w:pPr>
            <w:r>
              <w:rPr>
                <w:rFonts w:ascii="Arial" w:hAnsi="Arial" w:cs="Arial"/>
                <w:b/>
                <w:i/>
                <w:color w:val="008000"/>
                <w:sz w:val="22"/>
                <w:szCs w:val="22"/>
              </w:rPr>
              <w:t>1661</w:t>
            </w:r>
          </w:p>
        </w:tc>
      </w:tr>
      <w:tr w:rsidR="00932AC0" w:rsidRPr="00332921" w14:paraId="5D595842" w14:textId="77777777" w:rsidTr="00F70C38">
        <w:tc>
          <w:tcPr>
            <w:tcW w:w="2660" w:type="dxa"/>
          </w:tcPr>
          <w:p w14:paraId="3DA93324" w14:textId="77777777" w:rsidR="00932AC0" w:rsidRPr="00846E8B" w:rsidRDefault="00932AC0" w:rsidP="00F70C38">
            <w:pPr>
              <w:rPr>
                <w:rFonts w:ascii="Arial" w:hAnsi="Arial" w:cs="Arial"/>
                <w:b/>
                <w:i/>
                <w:sz w:val="22"/>
                <w:szCs w:val="22"/>
              </w:rPr>
            </w:pPr>
            <w:r w:rsidRPr="00846E8B">
              <w:rPr>
                <w:rFonts w:ascii="Arial" w:hAnsi="Arial" w:cs="Arial"/>
                <w:b/>
                <w:i/>
                <w:sz w:val="22"/>
                <w:szCs w:val="22"/>
              </w:rPr>
              <w:t>Miasto Rejowiec Fabryczny</w:t>
            </w:r>
          </w:p>
        </w:tc>
        <w:tc>
          <w:tcPr>
            <w:tcW w:w="1276" w:type="dxa"/>
          </w:tcPr>
          <w:p w14:paraId="1F1BC35F" w14:textId="2F4EDB89" w:rsidR="00932AC0" w:rsidRPr="00846E8B" w:rsidRDefault="00435AF3" w:rsidP="00F70C38">
            <w:pPr>
              <w:jc w:val="center"/>
              <w:rPr>
                <w:rFonts w:ascii="Arial" w:hAnsi="Arial" w:cs="Arial"/>
                <w:b/>
                <w:i/>
                <w:sz w:val="22"/>
                <w:szCs w:val="22"/>
              </w:rPr>
            </w:pPr>
            <w:r>
              <w:rPr>
                <w:rFonts w:ascii="Arial" w:hAnsi="Arial" w:cs="Arial"/>
                <w:b/>
                <w:i/>
                <w:sz w:val="22"/>
                <w:szCs w:val="22"/>
              </w:rPr>
              <w:t>184</w:t>
            </w:r>
          </w:p>
        </w:tc>
        <w:tc>
          <w:tcPr>
            <w:tcW w:w="1275" w:type="dxa"/>
          </w:tcPr>
          <w:p w14:paraId="0722DE72" w14:textId="5D0D36DC" w:rsidR="00932AC0" w:rsidRPr="00846E8B" w:rsidRDefault="00D93B3B" w:rsidP="00F70C38">
            <w:pPr>
              <w:jc w:val="center"/>
              <w:rPr>
                <w:rFonts w:ascii="Arial" w:hAnsi="Arial" w:cs="Arial"/>
                <w:b/>
                <w:i/>
                <w:sz w:val="22"/>
                <w:szCs w:val="22"/>
              </w:rPr>
            </w:pPr>
            <w:r>
              <w:rPr>
                <w:rFonts w:ascii="Arial" w:hAnsi="Arial" w:cs="Arial"/>
                <w:b/>
                <w:i/>
                <w:sz w:val="22"/>
                <w:szCs w:val="22"/>
              </w:rPr>
              <w:t>173</w:t>
            </w:r>
          </w:p>
        </w:tc>
        <w:tc>
          <w:tcPr>
            <w:tcW w:w="1458" w:type="dxa"/>
          </w:tcPr>
          <w:p w14:paraId="5FBC611A" w14:textId="6D29C52B" w:rsidR="00932AC0" w:rsidRPr="00846E8B" w:rsidRDefault="00582802" w:rsidP="00F70C38">
            <w:pPr>
              <w:jc w:val="center"/>
              <w:rPr>
                <w:rFonts w:ascii="Arial" w:hAnsi="Arial" w:cs="Arial"/>
                <w:b/>
                <w:i/>
                <w:sz w:val="22"/>
                <w:szCs w:val="22"/>
              </w:rPr>
            </w:pPr>
            <w:r>
              <w:rPr>
                <w:rFonts w:ascii="Arial" w:hAnsi="Arial" w:cs="Arial"/>
                <w:b/>
                <w:i/>
                <w:sz w:val="22"/>
                <w:szCs w:val="22"/>
              </w:rPr>
              <w:t>108</w:t>
            </w:r>
          </w:p>
        </w:tc>
        <w:tc>
          <w:tcPr>
            <w:tcW w:w="1458" w:type="dxa"/>
          </w:tcPr>
          <w:p w14:paraId="58E60A4B" w14:textId="63FEF8CA" w:rsidR="00932AC0" w:rsidRPr="00846E8B" w:rsidRDefault="00582802" w:rsidP="00F70C38">
            <w:pPr>
              <w:jc w:val="center"/>
              <w:rPr>
                <w:rFonts w:ascii="Arial" w:hAnsi="Arial" w:cs="Arial"/>
                <w:b/>
                <w:i/>
                <w:sz w:val="22"/>
                <w:szCs w:val="22"/>
              </w:rPr>
            </w:pPr>
            <w:r>
              <w:rPr>
                <w:rFonts w:ascii="Arial" w:hAnsi="Arial" w:cs="Arial"/>
                <w:b/>
                <w:i/>
                <w:sz w:val="22"/>
                <w:szCs w:val="22"/>
              </w:rPr>
              <w:t>26</w:t>
            </w:r>
          </w:p>
        </w:tc>
        <w:tc>
          <w:tcPr>
            <w:tcW w:w="1458" w:type="dxa"/>
          </w:tcPr>
          <w:p w14:paraId="0C25D603" w14:textId="038D6455" w:rsidR="00932AC0" w:rsidRPr="00846E8B" w:rsidRDefault="00582802" w:rsidP="00F70C38">
            <w:pPr>
              <w:jc w:val="center"/>
              <w:rPr>
                <w:rFonts w:ascii="Arial" w:hAnsi="Arial" w:cs="Arial"/>
                <w:b/>
                <w:i/>
                <w:sz w:val="22"/>
                <w:szCs w:val="22"/>
              </w:rPr>
            </w:pPr>
            <w:r>
              <w:rPr>
                <w:rFonts w:ascii="Arial" w:hAnsi="Arial" w:cs="Arial"/>
                <w:b/>
                <w:i/>
                <w:sz w:val="22"/>
                <w:szCs w:val="22"/>
              </w:rPr>
              <w:t>147</w:t>
            </w:r>
          </w:p>
        </w:tc>
        <w:tc>
          <w:tcPr>
            <w:tcW w:w="1458" w:type="dxa"/>
          </w:tcPr>
          <w:p w14:paraId="228FE0BF" w14:textId="11578588" w:rsidR="00932AC0" w:rsidRPr="00846E8B" w:rsidRDefault="00CD5000" w:rsidP="00F70C38">
            <w:pPr>
              <w:jc w:val="center"/>
              <w:rPr>
                <w:rFonts w:ascii="Arial" w:hAnsi="Arial" w:cs="Arial"/>
                <w:b/>
                <w:i/>
                <w:sz w:val="22"/>
                <w:szCs w:val="22"/>
              </w:rPr>
            </w:pPr>
            <w:r>
              <w:rPr>
                <w:rFonts w:ascii="Arial" w:hAnsi="Arial" w:cs="Arial"/>
                <w:b/>
                <w:i/>
                <w:sz w:val="22"/>
                <w:szCs w:val="22"/>
              </w:rPr>
              <w:t>52</w:t>
            </w:r>
          </w:p>
        </w:tc>
        <w:tc>
          <w:tcPr>
            <w:tcW w:w="1458" w:type="dxa"/>
          </w:tcPr>
          <w:p w14:paraId="04ADC6F2" w14:textId="6055636F" w:rsidR="00932AC0" w:rsidRPr="00846E8B" w:rsidRDefault="00CD5000" w:rsidP="00F70C38">
            <w:pPr>
              <w:jc w:val="center"/>
              <w:rPr>
                <w:rFonts w:ascii="Arial" w:hAnsi="Arial" w:cs="Arial"/>
                <w:b/>
                <w:i/>
                <w:sz w:val="22"/>
                <w:szCs w:val="22"/>
              </w:rPr>
            </w:pPr>
            <w:r>
              <w:rPr>
                <w:rFonts w:ascii="Arial" w:hAnsi="Arial" w:cs="Arial"/>
                <w:b/>
                <w:i/>
                <w:sz w:val="22"/>
                <w:szCs w:val="22"/>
              </w:rPr>
              <w:t>24</w:t>
            </w:r>
          </w:p>
        </w:tc>
        <w:tc>
          <w:tcPr>
            <w:tcW w:w="1458" w:type="dxa"/>
          </w:tcPr>
          <w:p w14:paraId="19B5F74D" w14:textId="2DD14C55" w:rsidR="00932AC0" w:rsidRPr="00A90812" w:rsidRDefault="00CD5000" w:rsidP="00F70C38">
            <w:pPr>
              <w:jc w:val="center"/>
              <w:rPr>
                <w:rFonts w:ascii="Arial" w:hAnsi="Arial" w:cs="Arial"/>
                <w:b/>
                <w:i/>
                <w:sz w:val="22"/>
                <w:szCs w:val="22"/>
              </w:rPr>
            </w:pPr>
            <w:r>
              <w:rPr>
                <w:rFonts w:ascii="Arial" w:hAnsi="Arial" w:cs="Arial"/>
                <w:b/>
                <w:i/>
                <w:sz w:val="22"/>
                <w:szCs w:val="22"/>
              </w:rPr>
              <w:t>34</w:t>
            </w:r>
          </w:p>
        </w:tc>
        <w:tc>
          <w:tcPr>
            <w:tcW w:w="1458" w:type="dxa"/>
          </w:tcPr>
          <w:p w14:paraId="74DD0017" w14:textId="46D97381" w:rsidR="00932AC0" w:rsidRPr="00846E8B" w:rsidRDefault="00CD5000" w:rsidP="00F70C38">
            <w:pPr>
              <w:jc w:val="center"/>
              <w:rPr>
                <w:rFonts w:ascii="Arial" w:hAnsi="Arial" w:cs="Arial"/>
                <w:b/>
                <w:i/>
                <w:sz w:val="22"/>
                <w:szCs w:val="22"/>
              </w:rPr>
            </w:pPr>
            <w:r>
              <w:rPr>
                <w:rFonts w:ascii="Arial" w:hAnsi="Arial" w:cs="Arial"/>
                <w:b/>
                <w:i/>
                <w:sz w:val="22"/>
                <w:szCs w:val="22"/>
              </w:rPr>
              <w:t>87</w:t>
            </w:r>
          </w:p>
        </w:tc>
      </w:tr>
      <w:tr w:rsidR="00932AC0" w:rsidRPr="00332921" w14:paraId="5763D0A8" w14:textId="77777777" w:rsidTr="00F70C38">
        <w:tc>
          <w:tcPr>
            <w:tcW w:w="2660" w:type="dxa"/>
          </w:tcPr>
          <w:p w14:paraId="479BB704"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Białopole</w:t>
            </w:r>
          </w:p>
        </w:tc>
        <w:tc>
          <w:tcPr>
            <w:tcW w:w="1276" w:type="dxa"/>
          </w:tcPr>
          <w:p w14:paraId="3BC8E287" w14:textId="10B979A2"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123</w:t>
            </w:r>
          </w:p>
        </w:tc>
        <w:tc>
          <w:tcPr>
            <w:tcW w:w="1275" w:type="dxa"/>
          </w:tcPr>
          <w:p w14:paraId="24A73939" w14:textId="331AFF00"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105</w:t>
            </w:r>
          </w:p>
        </w:tc>
        <w:tc>
          <w:tcPr>
            <w:tcW w:w="1458" w:type="dxa"/>
          </w:tcPr>
          <w:p w14:paraId="3E4B13ED" w14:textId="573FD870"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59</w:t>
            </w:r>
          </w:p>
        </w:tc>
        <w:tc>
          <w:tcPr>
            <w:tcW w:w="1458" w:type="dxa"/>
          </w:tcPr>
          <w:p w14:paraId="61484B3B" w14:textId="479B5771"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7</w:t>
            </w:r>
          </w:p>
        </w:tc>
        <w:tc>
          <w:tcPr>
            <w:tcW w:w="1458" w:type="dxa"/>
          </w:tcPr>
          <w:p w14:paraId="2D7AF1FF" w14:textId="044B17AA"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98</w:t>
            </w:r>
          </w:p>
        </w:tc>
        <w:tc>
          <w:tcPr>
            <w:tcW w:w="1458" w:type="dxa"/>
          </w:tcPr>
          <w:p w14:paraId="60A29C20" w14:textId="58AB3763"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34</w:t>
            </w:r>
          </w:p>
        </w:tc>
        <w:tc>
          <w:tcPr>
            <w:tcW w:w="1458" w:type="dxa"/>
          </w:tcPr>
          <w:p w14:paraId="594C6552" w14:textId="5F1F2642"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21</w:t>
            </w:r>
          </w:p>
        </w:tc>
        <w:tc>
          <w:tcPr>
            <w:tcW w:w="1458" w:type="dxa"/>
          </w:tcPr>
          <w:p w14:paraId="62D7D1A1" w14:textId="7128BA06"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20</w:t>
            </w:r>
          </w:p>
        </w:tc>
        <w:tc>
          <w:tcPr>
            <w:tcW w:w="1458" w:type="dxa"/>
          </w:tcPr>
          <w:p w14:paraId="0C91FB56" w14:textId="34B087AB"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58</w:t>
            </w:r>
          </w:p>
        </w:tc>
      </w:tr>
      <w:tr w:rsidR="00932AC0" w:rsidRPr="00332921" w14:paraId="079C0F4B" w14:textId="77777777" w:rsidTr="00F70C38">
        <w:tc>
          <w:tcPr>
            <w:tcW w:w="2660" w:type="dxa"/>
          </w:tcPr>
          <w:p w14:paraId="2B48A2A3"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Chełm</w:t>
            </w:r>
          </w:p>
        </w:tc>
        <w:tc>
          <w:tcPr>
            <w:tcW w:w="1276" w:type="dxa"/>
          </w:tcPr>
          <w:p w14:paraId="1C940662" w14:textId="1AD74313"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530</w:t>
            </w:r>
          </w:p>
        </w:tc>
        <w:tc>
          <w:tcPr>
            <w:tcW w:w="1275" w:type="dxa"/>
          </w:tcPr>
          <w:p w14:paraId="75C595CB" w14:textId="15FF515E"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478</w:t>
            </w:r>
          </w:p>
        </w:tc>
        <w:tc>
          <w:tcPr>
            <w:tcW w:w="1458" w:type="dxa"/>
          </w:tcPr>
          <w:p w14:paraId="381095CA" w14:textId="561EBCB1"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273</w:t>
            </w:r>
          </w:p>
        </w:tc>
        <w:tc>
          <w:tcPr>
            <w:tcW w:w="1458" w:type="dxa"/>
          </w:tcPr>
          <w:p w14:paraId="6F4F48C3" w14:textId="3144DA9D"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75</w:t>
            </w:r>
          </w:p>
        </w:tc>
        <w:tc>
          <w:tcPr>
            <w:tcW w:w="1458" w:type="dxa"/>
          </w:tcPr>
          <w:p w14:paraId="4FA74DA3" w14:textId="3F7246B3"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403</w:t>
            </w:r>
          </w:p>
        </w:tc>
        <w:tc>
          <w:tcPr>
            <w:tcW w:w="1458" w:type="dxa"/>
          </w:tcPr>
          <w:p w14:paraId="605A3629" w14:textId="55BCA049"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132</w:t>
            </w:r>
          </w:p>
        </w:tc>
        <w:tc>
          <w:tcPr>
            <w:tcW w:w="1458" w:type="dxa"/>
          </w:tcPr>
          <w:p w14:paraId="7FDCBBD3" w14:textId="5A8CA7C5"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63</w:t>
            </w:r>
          </w:p>
        </w:tc>
        <w:tc>
          <w:tcPr>
            <w:tcW w:w="1458" w:type="dxa"/>
          </w:tcPr>
          <w:p w14:paraId="521E944C" w14:textId="7784DF13"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119</w:t>
            </w:r>
          </w:p>
        </w:tc>
        <w:tc>
          <w:tcPr>
            <w:tcW w:w="1458" w:type="dxa"/>
          </w:tcPr>
          <w:p w14:paraId="7A2C112E" w14:textId="1C04ED59"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245</w:t>
            </w:r>
          </w:p>
        </w:tc>
      </w:tr>
      <w:tr w:rsidR="00932AC0" w:rsidRPr="00332921" w14:paraId="6BA84A37" w14:textId="77777777" w:rsidTr="00F70C38">
        <w:tc>
          <w:tcPr>
            <w:tcW w:w="2660" w:type="dxa"/>
          </w:tcPr>
          <w:p w14:paraId="09037436"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Dorohusk</w:t>
            </w:r>
          </w:p>
        </w:tc>
        <w:tc>
          <w:tcPr>
            <w:tcW w:w="1276" w:type="dxa"/>
          </w:tcPr>
          <w:p w14:paraId="648DE56D" w14:textId="3200F22A"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328</w:t>
            </w:r>
          </w:p>
        </w:tc>
        <w:tc>
          <w:tcPr>
            <w:tcW w:w="1275" w:type="dxa"/>
          </w:tcPr>
          <w:p w14:paraId="32A76E13" w14:textId="18DA1AFA"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284</w:t>
            </w:r>
          </w:p>
        </w:tc>
        <w:tc>
          <w:tcPr>
            <w:tcW w:w="1458" w:type="dxa"/>
          </w:tcPr>
          <w:p w14:paraId="5C36A2D2" w14:textId="0B54103B"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161</w:t>
            </w:r>
          </w:p>
        </w:tc>
        <w:tc>
          <w:tcPr>
            <w:tcW w:w="1458" w:type="dxa"/>
          </w:tcPr>
          <w:p w14:paraId="37113CEA" w14:textId="070E13E8"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35</w:t>
            </w:r>
          </w:p>
        </w:tc>
        <w:tc>
          <w:tcPr>
            <w:tcW w:w="1458" w:type="dxa"/>
          </w:tcPr>
          <w:p w14:paraId="2B5AA2B1" w14:textId="2D9387B9"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249</w:t>
            </w:r>
          </w:p>
        </w:tc>
        <w:tc>
          <w:tcPr>
            <w:tcW w:w="1458" w:type="dxa"/>
          </w:tcPr>
          <w:p w14:paraId="4F20374B" w14:textId="6C98CCBD"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59</w:t>
            </w:r>
          </w:p>
        </w:tc>
        <w:tc>
          <w:tcPr>
            <w:tcW w:w="1458" w:type="dxa"/>
          </w:tcPr>
          <w:p w14:paraId="21F60DAB" w14:textId="4DF8B692"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23</w:t>
            </w:r>
          </w:p>
        </w:tc>
        <w:tc>
          <w:tcPr>
            <w:tcW w:w="1458" w:type="dxa"/>
          </w:tcPr>
          <w:p w14:paraId="77770F4B" w14:textId="17C8AE8C"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84</w:t>
            </w:r>
          </w:p>
        </w:tc>
        <w:tc>
          <w:tcPr>
            <w:tcW w:w="1458" w:type="dxa"/>
          </w:tcPr>
          <w:p w14:paraId="2D929699" w14:textId="317478F7"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176</w:t>
            </w:r>
          </w:p>
        </w:tc>
      </w:tr>
      <w:tr w:rsidR="00932AC0" w:rsidRPr="00332921" w14:paraId="2673497F" w14:textId="77777777" w:rsidTr="00F70C38">
        <w:tc>
          <w:tcPr>
            <w:tcW w:w="2660" w:type="dxa"/>
          </w:tcPr>
          <w:p w14:paraId="323409A1"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Dubienka</w:t>
            </w:r>
          </w:p>
        </w:tc>
        <w:tc>
          <w:tcPr>
            <w:tcW w:w="1276" w:type="dxa"/>
          </w:tcPr>
          <w:p w14:paraId="116243D3" w14:textId="2B8F3D15"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117</w:t>
            </w:r>
          </w:p>
        </w:tc>
        <w:tc>
          <w:tcPr>
            <w:tcW w:w="1275" w:type="dxa"/>
          </w:tcPr>
          <w:p w14:paraId="01D0C36F" w14:textId="3776DF4C"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101</w:t>
            </w:r>
          </w:p>
        </w:tc>
        <w:tc>
          <w:tcPr>
            <w:tcW w:w="1458" w:type="dxa"/>
          </w:tcPr>
          <w:p w14:paraId="40E61B44" w14:textId="07AEA113"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47</w:t>
            </w:r>
          </w:p>
        </w:tc>
        <w:tc>
          <w:tcPr>
            <w:tcW w:w="1458" w:type="dxa"/>
          </w:tcPr>
          <w:p w14:paraId="56B0E468" w14:textId="421E528B"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9</w:t>
            </w:r>
          </w:p>
        </w:tc>
        <w:tc>
          <w:tcPr>
            <w:tcW w:w="1458" w:type="dxa"/>
          </w:tcPr>
          <w:p w14:paraId="5B375F6B" w14:textId="67A8ABDD"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92</w:t>
            </w:r>
          </w:p>
        </w:tc>
        <w:tc>
          <w:tcPr>
            <w:tcW w:w="1458" w:type="dxa"/>
          </w:tcPr>
          <w:p w14:paraId="76546C73" w14:textId="61DCC6DC"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22</w:t>
            </w:r>
          </w:p>
        </w:tc>
        <w:tc>
          <w:tcPr>
            <w:tcW w:w="1458" w:type="dxa"/>
          </w:tcPr>
          <w:p w14:paraId="1FD17D27" w14:textId="40CD6D3C"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15</w:t>
            </w:r>
          </w:p>
        </w:tc>
        <w:tc>
          <w:tcPr>
            <w:tcW w:w="1458" w:type="dxa"/>
          </w:tcPr>
          <w:p w14:paraId="42BB00EF" w14:textId="1C927008"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20</w:t>
            </w:r>
          </w:p>
        </w:tc>
        <w:tc>
          <w:tcPr>
            <w:tcW w:w="1458" w:type="dxa"/>
          </w:tcPr>
          <w:p w14:paraId="1B1F9A68" w14:textId="38A2DB8B"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70</w:t>
            </w:r>
          </w:p>
        </w:tc>
      </w:tr>
      <w:tr w:rsidR="00932AC0" w:rsidRPr="00332921" w14:paraId="655E1E2B" w14:textId="77777777" w:rsidTr="00F70C38">
        <w:tc>
          <w:tcPr>
            <w:tcW w:w="2660" w:type="dxa"/>
          </w:tcPr>
          <w:p w14:paraId="2FD74C14"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Kamień</w:t>
            </w:r>
          </w:p>
        </w:tc>
        <w:tc>
          <w:tcPr>
            <w:tcW w:w="1276" w:type="dxa"/>
          </w:tcPr>
          <w:p w14:paraId="718E64EB" w14:textId="1B3AB0EF"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181</w:t>
            </w:r>
          </w:p>
        </w:tc>
        <w:tc>
          <w:tcPr>
            <w:tcW w:w="1275" w:type="dxa"/>
          </w:tcPr>
          <w:p w14:paraId="7EC27A69" w14:textId="57CA4735"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152</w:t>
            </w:r>
          </w:p>
        </w:tc>
        <w:tc>
          <w:tcPr>
            <w:tcW w:w="1458" w:type="dxa"/>
          </w:tcPr>
          <w:p w14:paraId="05DF15D8" w14:textId="50019CC0"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91</w:t>
            </w:r>
          </w:p>
        </w:tc>
        <w:tc>
          <w:tcPr>
            <w:tcW w:w="1458" w:type="dxa"/>
          </w:tcPr>
          <w:p w14:paraId="5A55B125" w14:textId="718AC103"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24</w:t>
            </w:r>
          </w:p>
        </w:tc>
        <w:tc>
          <w:tcPr>
            <w:tcW w:w="1458" w:type="dxa"/>
          </w:tcPr>
          <w:p w14:paraId="2479C2B1" w14:textId="78530CD7"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128</w:t>
            </w:r>
          </w:p>
        </w:tc>
        <w:tc>
          <w:tcPr>
            <w:tcW w:w="1458" w:type="dxa"/>
          </w:tcPr>
          <w:p w14:paraId="6E2EC981" w14:textId="5A9BDC7F"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44</w:t>
            </w:r>
          </w:p>
        </w:tc>
        <w:tc>
          <w:tcPr>
            <w:tcW w:w="1458" w:type="dxa"/>
          </w:tcPr>
          <w:p w14:paraId="13F54577" w14:textId="0F151FA1"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23</w:t>
            </w:r>
          </w:p>
        </w:tc>
        <w:tc>
          <w:tcPr>
            <w:tcW w:w="1458" w:type="dxa"/>
          </w:tcPr>
          <w:p w14:paraId="4376936A" w14:textId="1A5DA621"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38</w:t>
            </w:r>
          </w:p>
        </w:tc>
        <w:tc>
          <w:tcPr>
            <w:tcW w:w="1458" w:type="dxa"/>
          </w:tcPr>
          <w:p w14:paraId="3702114A" w14:textId="0F241901"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90</w:t>
            </w:r>
          </w:p>
        </w:tc>
      </w:tr>
      <w:tr w:rsidR="00932AC0" w:rsidRPr="00332921" w14:paraId="3C881BE2" w14:textId="77777777" w:rsidTr="00F70C38">
        <w:tc>
          <w:tcPr>
            <w:tcW w:w="2660" w:type="dxa"/>
          </w:tcPr>
          <w:p w14:paraId="66B8531A"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Leśniowice</w:t>
            </w:r>
          </w:p>
        </w:tc>
        <w:tc>
          <w:tcPr>
            <w:tcW w:w="1276" w:type="dxa"/>
          </w:tcPr>
          <w:p w14:paraId="4858F379" w14:textId="25F10685"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160</w:t>
            </w:r>
          </w:p>
        </w:tc>
        <w:tc>
          <w:tcPr>
            <w:tcW w:w="1275" w:type="dxa"/>
          </w:tcPr>
          <w:p w14:paraId="1781396F" w14:textId="018AADEC"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160</w:t>
            </w:r>
          </w:p>
        </w:tc>
        <w:tc>
          <w:tcPr>
            <w:tcW w:w="1458" w:type="dxa"/>
          </w:tcPr>
          <w:p w14:paraId="53850DF2" w14:textId="0BF85548"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89</w:t>
            </w:r>
          </w:p>
        </w:tc>
        <w:tc>
          <w:tcPr>
            <w:tcW w:w="1458" w:type="dxa"/>
          </w:tcPr>
          <w:p w14:paraId="3274E6B7" w14:textId="04169803"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12</w:t>
            </w:r>
          </w:p>
        </w:tc>
        <w:tc>
          <w:tcPr>
            <w:tcW w:w="1458" w:type="dxa"/>
          </w:tcPr>
          <w:p w14:paraId="49C3C03D" w14:textId="4F7E8BD1"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148</w:t>
            </w:r>
          </w:p>
        </w:tc>
        <w:tc>
          <w:tcPr>
            <w:tcW w:w="1458" w:type="dxa"/>
          </w:tcPr>
          <w:p w14:paraId="75B2C21E" w14:textId="0C90EF22"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48</w:t>
            </w:r>
          </w:p>
        </w:tc>
        <w:tc>
          <w:tcPr>
            <w:tcW w:w="1458" w:type="dxa"/>
          </w:tcPr>
          <w:p w14:paraId="65CDF08F" w14:textId="0128BEB7"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22</w:t>
            </w:r>
          </w:p>
        </w:tc>
        <w:tc>
          <w:tcPr>
            <w:tcW w:w="1458" w:type="dxa"/>
          </w:tcPr>
          <w:p w14:paraId="28927AF0" w14:textId="440620C5"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28</w:t>
            </w:r>
          </w:p>
        </w:tc>
        <w:tc>
          <w:tcPr>
            <w:tcW w:w="1458" w:type="dxa"/>
          </w:tcPr>
          <w:p w14:paraId="16830CA0" w14:textId="075085FD"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91</w:t>
            </w:r>
          </w:p>
        </w:tc>
      </w:tr>
      <w:tr w:rsidR="00932AC0" w:rsidRPr="00332921" w14:paraId="6A273D42" w14:textId="77777777" w:rsidTr="00F70C38">
        <w:tc>
          <w:tcPr>
            <w:tcW w:w="2660" w:type="dxa"/>
          </w:tcPr>
          <w:p w14:paraId="4CA28B10"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 Fabryczny</w:t>
            </w:r>
          </w:p>
        </w:tc>
        <w:tc>
          <w:tcPr>
            <w:tcW w:w="1276" w:type="dxa"/>
          </w:tcPr>
          <w:p w14:paraId="12BDB61D" w14:textId="6ADFAE16"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225</w:t>
            </w:r>
          </w:p>
        </w:tc>
        <w:tc>
          <w:tcPr>
            <w:tcW w:w="1275" w:type="dxa"/>
          </w:tcPr>
          <w:p w14:paraId="13002D16" w14:textId="17E9B6A2"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192</w:t>
            </w:r>
          </w:p>
        </w:tc>
        <w:tc>
          <w:tcPr>
            <w:tcW w:w="1458" w:type="dxa"/>
          </w:tcPr>
          <w:p w14:paraId="08CE6177" w14:textId="7ABA6045"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102</w:t>
            </w:r>
          </w:p>
        </w:tc>
        <w:tc>
          <w:tcPr>
            <w:tcW w:w="1458" w:type="dxa"/>
          </w:tcPr>
          <w:p w14:paraId="707DB5BE" w14:textId="30A4D9C7"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20</w:t>
            </w:r>
          </w:p>
        </w:tc>
        <w:tc>
          <w:tcPr>
            <w:tcW w:w="1458" w:type="dxa"/>
          </w:tcPr>
          <w:p w14:paraId="21B23DF9" w14:textId="55EAEE63"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172</w:t>
            </w:r>
          </w:p>
        </w:tc>
        <w:tc>
          <w:tcPr>
            <w:tcW w:w="1458" w:type="dxa"/>
          </w:tcPr>
          <w:p w14:paraId="4E004E5A" w14:textId="427D0E47"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46</w:t>
            </w:r>
          </w:p>
        </w:tc>
        <w:tc>
          <w:tcPr>
            <w:tcW w:w="1458" w:type="dxa"/>
          </w:tcPr>
          <w:p w14:paraId="7CCAA4D0" w14:textId="2B7CC6DF"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23</w:t>
            </w:r>
          </w:p>
        </w:tc>
        <w:tc>
          <w:tcPr>
            <w:tcW w:w="1458" w:type="dxa"/>
          </w:tcPr>
          <w:p w14:paraId="0521C2C4" w14:textId="0F274BB1"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57</w:t>
            </w:r>
          </w:p>
        </w:tc>
        <w:tc>
          <w:tcPr>
            <w:tcW w:w="1458" w:type="dxa"/>
          </w:tcPr>
          <w:p w14:paraId="7B398EC6" w14:textId="53033F4B"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112</w:t>
            </w:r>
          </w:p>
        </w:tc>
      </w:tr>
      <w:tr w:rsidR="00932AC0" w:rsidRPr="00332921" w14:paraId="07D6A329" w14:textId="77777777" w:rsidTr="00F70C38">
        <w:tc>
          <w:tcPr>
            <w:tcW w:w="2660" w:type="dxa"/>
          </w:tcPr>
          <w:p w14:paraId="7E660C93"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Ruda-Huta</w:t>
            </w:r>
          </w:p>
        </w:tc>
        <w:tc>
          <w:tcPr>
            <w:tcW w:w="1276" w:type="dxa"/>
          </w:tcPr>
          <w:p w14:paraId="2BFD706B" w14:textId="5D27FE24"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220</w:t>
            </w:r>
          </w:p>
        </w:tc>
        <w:tc>
          <w:tcPr>
            <w:tcW w:w="1275" w:type="dxa"/>
          </w:tcPr>
          <w:p w14:paraId="34CE8D04" w14:textId="66721706"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178</w:t>
            </w:r>
          </w:p>
        </w:tc>
        <w:tc>
          <w:tcPr>
            <w:tcW w:w="1458" w:type="dxa"/>
          </w:tcPr>
          <w:p w14:paraId="7304AB9D" w14:textId="7FED5595"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99</w:t>
            </w:r>
          </w:p>
        </w:tc>
        <w:tc>
          <w:tcPr>
            <w:tcW w:w="1458" w:type="dxa"/>
          </w:tcPr>
          <w:p w14:paraId="1538AC16" w14:textId="1950E2F6"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26</w:t>
            </w:r>
          </w:p>
        </w:tc>
        <w:tc>
          <w:tcPr>
            <w:tcW w:w="1458" w:type="dxa"/>
          </w:tcPr>
          <w:p w14:paraId="3A2E79D2" w14:textId="60C0FCB0"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152</w:t>
            </w:r>
          </w:p>
        </w:tc>
        <w:tc>
          <w:tcPr>
            <w:tcW w:w="1458" w:type="dxa"/>
          </w:tcPr>
          <w:p w14:paraId="24043F1D" w14:textId="66715A2A"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35</w:t>
            </w:r>
          </w:p>
        </w:tc>
        <w:tc>
          <w:tcPr>
            <w:tcW w:w="1458" w:type="dxa"/>
          </w:tcPr>
          <w:p w14:paraId="51F5FC7F" w14:textId="51E2A8DA"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16</w:t>
            </w:r>
          </w:p>
        </w:tc>
        <w:tc>
          <w:tcPr>
            <w:tcW w:w="1458" w:type="dxa"/>
          </w:tcPr>
          <w:p w14:paraId="64E4807B" w14:textId="2B85F486"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52</w:t>
            </w:r>
          </w:p>
        </w:tc>
        <w:tc>
          <w:tcPr>
            <w:tcW w:w="1458" w:type="dxa"/>
          </w:tcPr>
          <w:p w14:paraId="2D21E18D" w14:textId="7BA5A16F"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114</w:t>
            </w:r>
          </w:p>
        </w:tc>
      </w:tr>
      <w:tr w:rsidR="00932AC0" w:rsidRPr="00332921" w14:paraId="1661EB12" w14:textId="77777777" w:rsidTr="00F70C38">
        <w:tc>
          <w:tcPr>
            <w:tcW w:w="2660" w:type="dxa"/>
          </w:tcPr>
          <w:p w14:paraId="503E1391"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Sawin</w:t>
            </w:r>
          </w:p>
        </w:tc>
        <w:tc>
          <w:tcPr>
            <w:tcW w:w="1276" w:type="dxa"/>
          </w:tcPr>
          <w:p w14:paraId="788179F0" w14:textId="3181616B"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225</w:t>
            </w:r>
          </w:p>
        </w:tc>
        <w:tc>
          <w:tcPr>
            <w:tcW w:w="1275" w:type="dxa"/>
          </w:tcPr>
          <w:p w14:paraId="1A2FEB58" w14:textId="3B829424"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183</w:t>
            </w:r>
          </w:p>
        </w:tc>
        <w:tc>
          <w:tcPr>
            <w:tcW w:w="1458" w:type="dxa"/>
          </w:tcPr>
          <w:p w14:paraId="3B644BE3" w14:textId="4B881824"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96</w:t>
            </w:r>
          </w:p>
        </w:tc>
        <w:tc>
          <w:tcPr>
            <w:tcW w:w="1458" w:type="dxa"/>
          </w:tcPr>
          <w:p w14:paraId="11C010CB" w14:textId="0E03A578"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26</w:t>
            </w:r>
          </w:p>
        </w:tc>
        <w:tc>
          <w:tcPr>
            <w:tcW w:w="1458" w:type="dxa"/>
          </w:tcPr>
          <w:p w14:paraId="1051009C" w14:textId="09468B7C"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157</w:t>
            </w:r>
          </w:p>
        </w:tc>
        <w:tc>
          <w:tcPr>
            <w:tcW w:w="1458" w:type="dxa"/>
          </w:tcPr>
          <w:p w14:paraId="0E911161" w14:textId="0DA123FF"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45</w:t>
            </w:r>
          </w:p>
        </w:tc>
        <w:tc>
          <w:tcPr>
            <w:tcW w:w="1458" w:type="dxa"/>
          </w:tcPr>
          <w:p w14:paraId="6E546C42" w14:textId="355EE36D"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18</w:t>
            </w:r>
          </w:p>
        </w:tc>
        <w:tc>
          <w:tcPr>
            <w:tcW w:w="1458" w:type="dxa"/>
          </w:tcPr>
          <w:p w14:paraId="37CA1EC2" w14:textId="72497D33"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63</w:t>
            </w:r>
          </w:p>
        </w:tc>
        <w:tc>
          <w:tcPr>
            <w:tcW w:w="1458" w:type="dxa"/>
          </w:tcPr>
          <w:p w14:paraId="600AB8D7" w14:textId="4E5F73F8"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112</w:t>
            </w:r>
          </w:p>
        </w:tc>
      </w:tr>
      <w:tr w:rsidR="00932AC0" w:rsidRPr="00332921" w14:paraId="33AEAA03" w14:textId="77777777" w:rsidTr="00F70C38">
        <w:tc>
          <w:tcPr>
            <w:tcW w:w="2660" w:type="dxa"/>
          </w:tcPr>
          <w:p w14:paraId="4583D8A5"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Siedliszcze</w:t>
            </w:r>
          </w:p>
        </w:tc>
        <w:tc>
          <w:tcPr>
            <w:tcW w:w="1276" w:type="dxa"/>
          </w:tcPr>
          <w:p w14:paraId="6E1B1A3D" w14:textId="4D1690DE"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221</w:t>
            </w:r>
          </w:p>
        </w:tc>
        <w:tc>
          <w:tcPr>
            <w:tcW w:w="1275" w:type="dxa"/>
          </w:tcPr>
          <w:p w14:paraId="20CA905F" w14:textId="17F57DFA"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200</w:t>
            </w:r>
          </w:p>
        </w:tc>
        <w:tc>
          <w:tcPr>
            <w:tcW w:w="1458" w:type="dxa"/>
          </w:tcPr>
          <w:p w14:paraId="161149E2" w14:textId="5B1651E1"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107</w:t>
            </w:r>
          </w:p>
        </w:tc>
        <w:tc>
          <w:tcPr>
            <w:tcW w:w="1458" w:type="dxa"/>
          </w:tcPr>
          <w:p w14:paraId="304C0D83" w14:textId="528305B0"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36</w:t>
            </w:r>
          </w:p>
        </w:tc>
        <w:tc>
          <w:tcPr>
            <w:tcW w:w="1458" w:type="dxa"/>
          </w:tcPr>
          <w:p w14:paraId="70AF2D15" w14:textId="2C4FD9D6"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164</w:t>
            </w:r>
          </w:p>
        </w:tc>
        <w:tc>
          <w:tcPr>
            <w:tcW w:w="1458" w:type="dxa"/>
          </w:tcPr>
          <w:p w14:paraId="0B617E4F" w14:textId="55C6C341"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60</w:t>
            </w:r>
          </w:p>
        </w:tc>
        <w:tc>
          <w:tcPr>
            <w:tcW w:w="1458" w:type="dxa"/>
          </w:tcPr>
          <w:p w14:paraId="363763F5" w14:textId="19450555"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35</w:t>
            </w:r>
          </w:p>
        </w:tc>
        <w:tc>
          <w:tcPr>
            <w:tcW w:w="1458" w:type="dxa"/>
          </w:tcPr>
          <w:p w14:paraId="06027DE2" w14:textId="3F44EFFA"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58</w:t>
            </w:r>
          </w:p>
        </w:tc>
        <w:tc>
          <w:tcPr>
            <w:tcW w:w="1458" w:type="dxa"/>
          </w:tcPr>
          <w:p w14:paraId="28A3EC58" w14:textId="7694294E"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101</w:t>
            </w:r>
          </w:p>
        </w:tc>
      </w:tr>
      <w:tr w:rsidR="00932AC0" w:rsidRPr="00332921" w14:paraId="72E61E6E" w14:textId="77777777" w:rsidTr="00F70C38">
        <w:tc>
          <w:tcPr>
            <w:tcW w:w="2660" w:type="dxa"/>
          </w:tcPr>
          <w:p w14:paraId="4EBCF7DA"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Wierzbica</w:t>
            </w:r>
          </w:p>
        </w:tc>
        <w:tc>
          <w:tcPr>
            <w:tcW w:w="1276" w:type="dxa"/>
          </w:tcPr>
          <w:p w14:paraId="427D39F7" w14:textId="72F359AA"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202</w:t>
            </w:r>
          </w:p>
        </w:tc>
        <w:tc>
          <w:tcPr>
            <w:tcW w:w="1275" w:type="dxa"/>
          </w:tcPr>
          <w:p w14:paraId="5925956A" w14:textId="13D7887C"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144</w:t>
            </w:r>
          </w:p>
        </w:tc>
        <w:tc>
          <w:tcPr>
            <w:tcW w:w="1458" w:type="dxa"/>
          </w:tcPr>
          <w:p w14:paraId="11E1F7CD" w14:textId="54532981"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80</w:t>
            </w:r>
          </w:p>
        </w:tc>
        <w:tc>
          <w:tcPr>
            <w:tcW w:w="1458" w:type="dxa"/>
          </w:tcPr>
          <w:p w14:paraId="24EC235B" w14:textId="0D195BCF"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17</w:t>
            </w:r>
          </w:p>
        </w:tc>
        <w:tc>
          <w:tcPr>
            <w:tcW w:w="1458" w:type="dxa"/>
          </w:tcPr>
          <w:p w14:paraId="12151029" w14:textId="298BE6FF"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127</w:t>
            </w:r>
          </w:p>
        </w:tc>
        <w:tc>
          <w:tcPr>
            <w:tcW w:w="1458" w:type="dxa"/>
          </w:tcPr>
          <w:p w14:paraId="4D19ADEA" w14:textId="617B2189"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39</w:t>
            </w:r>
          </w:p>
        </w:tc>
        <w:tc>
          <w:tcPr>
            <w:tcW w:w="1458" w:type="dxa"/>
          </w:tcPr>
          <w:p w14:paraId="6D31CC9C" w14:textId="4124CE5E"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24</w:t>
            </w:r>
          </w:p>
        </w:tc>
        <w:tc>
          <w:tcPr>
            <w:tcW w:w="1458" w:type="dxa"/>
          </w:tcPr>
          <w:p w14:paraId="2A837E60" w14:textId="57D43113"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39</w:t>
            </w:r>
          </w:p>
        </w:tc>
        <w:tc>
          <w:tcPr>
            <w:tcW w:w="1458" w:type="dxa"/>
          </w:tcPr>
          <w:p w14:paraId="1193EC8A" w14:textId="2F31D3B5"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87</w:t>
            </w:r>
          </w:p>
        </w:tc>
      </w:tr>
      <w:tr w:rsidR="00932AC0" w:rsidRPr="00332921" w14:paraId="094D531A" w14:textId="77777777" w:rsidTr="00F70C38">
        <w:tc>
          <w:tcPr>
            <w:tcW w:w="2660" w:type="dxa"/>
          </w:tcPr>
          <w:p w14:paraId="012A59ED"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Wojsławice</w:t>
            </w:r>
          </w:p>
        </w:tc>
        <w:tc>
          <w:tcPr>
            <w:tcW w:w="1276" w:type="dxa"/>
          </w:tcPr>
          <w:p w14:paraId="50C8853B" w14:textId="6FB597F6"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144</w:t>
            </w:r>
          </w:p>
        </w:tc>
        <w:tc>
          <w:tcPr>
            <w:tcW w:w="1275" w:type="dxa"/>
          </w:tcPr>
          <w:p w14:paraId="37AC01C0" w14:textId="117C43AC"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133</w:t>
            </w:r>
          </w:p>
        </w:tc>
        <w:tc>
          <w:tcPr>
            <w:tcW w:w="1458" w:type="dxa"/>
          </w:tcPr>
          <w:p w14:paraId="5CCBF578" w14:textId="6D00974A"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74</w:t>
            </w:r>
          </w:p>
        </w:tc>
        <w:tc>
          <w:tcPr>
            <w:tcW w:w="1458" w:type="dxa"/>
          </w:tcPr>
          <w:p w14:paraId="1794EAD1" w14:textId="5D420B96"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12</w:t>
            </w:r>
          </w:p>
        </w:tc>
        <w:tc>
          <w:tcPr>
            <w:tcW w:w="1458" w:type="dxa"/>
          </w:tcPr>
          <w:p w14:paraId="47010ED2" w14:textId="50DD344E"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121</w:t>
            </w:r>
          </w:p>
        </w:tc>
        <w:tc>
          <w:tcPr>
            <w:tcW w:w="1458" w:type="dxa"/>
          </w:tcPr>
          <w:p w14:paraId="0EA25F4A" w14:textId="7B5B10D7"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46</w:t>
            </w:r>
          </w:p>
        </w:tc>
        <w:tc>
          <w:tcPr>
            <w:tcW w:w="1458" w:type="dxa"/>
          </w:tcPr>
          <w:p w14:paraId="062E5AED" w14:textId="7890BFA5"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25</w:t>
            </w:r>
          </w:p>
        </w:tc>
        <w:tc>
          <w:tcPr>
            <w:tcW w:w="1458" w:type="dxa"/>
          </w:tcPr>
          <w:p w14:paraId="3B62DCB0" w14:textId="703E9722"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36</w:t>
            </w:r>
          </w:p>
        </w:tc>
        <w:tc>
          <w:tcPr>
            <w:tcW w:w="1458" w:type="dxa"/>
          </w:tcPr>
          <w:p w14:paraId="5AB91451" w14:textId="2B1A5DAD"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79</w:t>
            </w:r>
          </w:p>
        </w:tc>
      </w:tr>
      <w:tr w:rsidR="00932AC0" w:rsidRPr="00332921" w14:paraId="1D348DCC" w14:textId="77777777" w:rsidTr="00F70C38">
        <w:tc>
          <w:tcPr>
            <w:tcW w:w="2660" w:type="dxa"/>
          </w:tcPr>
          <w:p w14:paraId="7679C098"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Żmudź</w:t>
            </w:r>
          </w:p>
        </w:tc>
        <w:tc>
          <w:tcPr>
            <w:tcW w:w="1276" w:type="dxa"/>
          </w:tcPr>
          <w:p w14:paraId="37DE713E" w14:textId="10E8340F"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111</w:t>
            </w:r>
          </w:p>
        </w:tc>
        <w:tc>
          <w:tcPr>
            <w:tcW w:w="1275" w:type="dxa"/>
          </w:tcPr>
          <w:p w14:paraId="6BAB3242" w14:textId="547BB3CD"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104</w:t>
            </w:r>
          </w:p>
        </w:tc>
        <w:tc>
          <w:tcPr>
            <w:tcW w:w="1458" w:type="dxa"/>
          </w:tcPr>
          <w:p w14:paraId="21B40CE8" w14:textId="31B0C465"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60</w:t>
            </w:r>
          </w:p>
        </w:tc>
        <w:tc>
          <w:tcPr>
            <w:tcW w:w="1458" w:type="dxa"/>
          </w:tcPr>
          <w:p w14:paraId="135FEEBC" w14:textId="49C36E74"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7</w:t>
            </w:r>
          </w:p>
        </w:tc>
        <w:tc>
          <w:tcPr>
            <w:tcW w:w="1458" w:type="dxa"/>
          </w:tcPr>
          <w:p w14:paraId="62565C97" w14:textId="337F8402"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97</w:t>
            </w:r>
          </w:p>
        </w:tc>
        <w:tc>
          <w:tcPr>
            <w:tcW w:w="1458" w:type="dxa"/>
          </w:tcPr>
          <w:p w14:paraId="262AF2D6" w14:textId="34C1207C"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29</w:t>
            </w:r>
          </w:p>
        </w:tc>
        <w:tc>
          <w:tcPr>
            <w:tcW w:w="1458" w:type="dxa"/>
          </w:tcPr>
          <w:p w14:paraId="58B2B762" w14:textId="1A7615E5"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16</w:t>
            </w:r>
          </w:p>
        </w:tc>
        <w:tc>
          <w:tcPr>
            <w:tcW w:w="1458" w:type="dxa"/>
          </w:tcPr>
          <w:p w14:paraId="5B321AEB" w14:textId="1EEA6297"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27</w:t>
            </w:r>
          </w:p>
        </w:tc>
        <w:tc>
          <w:tcPr>
            <w:tcW w:w="1458" w:type="dxa"/>
          </w:tcPr>
          <w:p w14:paraId="2C3F8DED" w14:textId="6AC68710"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56</w:t>
            </w:r>
          </w:p>
        </w:tc>
      </w:tr>
      <w:tr w:rsidR="00932AC0" w:rsidRPr="00332921" w14:paraId="27223355" w14:textId="77777777" w:rsidTr="00F70C38">
        <w:tc>
          <w:tcPr>
            <w:tcW w:w="2660" w:type="dxa"/>
          </w:tcPr>
          <w:p w14:paraId="043096A4" w14:textId="77777777"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w:t>
            </w:r>
          </w:p>
        </w:tc>
        <w:tc>
          <w:tcPr>
            <w:tcW w:w="1276" w:type="dxa"/>
          </w:tcPr>
          <w:p w14:paraId="570FC8A6" w14:textId="400E1E5E" w:rsidR="00932AC0" w:rsidRPr="00846E8B" w:rsidRDefault="00435AF3" w:rsidP="003F03A1">
            <w:pPr>
              <w:spacing w:line="276" w:lineRule="auto"/>
              <w:jc w:val="center"/>
              <w:rPr>
                <w:rFonts w:ascii="Arial" w:hAnsi="Arial" w:cs="Arial"/>
                <w:b/>
                <w:i/>
                <w:sz w:val="22"/>
                <w:szCs w:val="22"/>
              </w:rPr>
            </w:pPr>
            <w:r>
              <w:rPr>
                <w:rFonts w:ascii="Arial" w:hAnsi="Arial" w:cs="Arial"/>
                <w:b/>
                <w:i/>
                <w:sz w:val="22"/>
                <w:szCs w:val="22"/>
              </w:rPr>
              <w:t>344</w:t>
            </w:r>
          </w:p>
        </w:tc>
        <w:tc>
          <w:tcPr>
            <w:tcW w:w="1275" w:type="dxa"/>
          </w:tcPr>
          <w:p w14:paraId="1391758E" w14:textId="1C59DE77"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306</w:t>
            </w:r>
          </w:p>
        </w:tc>
        <w:tc>
          <w:tcPr>
            <w:tcW w:w="1458" w:type="dxa"/>
          </w:tcPr>
          <w:p w14:paraId="4E57759E" w14:textId="36378084"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178</w:t>
            </w:r>
          </w:p>
        </w:tc>
        <w:tc>
          <w:tcPr>
            <w:tcW w:w="1458" w:type="dxa"/>
          </w:tcPr>
          <w:p w14:paraId="0C480E9C" w14:textId="39B37808"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43</w:t>
            </w:r>
          </w:p>
        </w:tc>
        <w:tc>
          <w:tcPr>
            <w:tcW w:w="1458" w:type="dxa"/>
          </w:tcPr>
          <w:p w14:paraId="436532D7" w14:textId="3E668301" w:rsidR="00932AC0" w:rsidRPr="00846E8B" w:rsidRDefault="00582802" w:rsidP="003F03A1">
            <w:pPr>
              <w:spacing w:line="276" w:lineRule="auto"/>
              <w:jc w:val="center"/>
              <w:rPr>
                <w:rFonts w:ascii="Arial" w:hAnsi="Arial" w:cs="Arial"/>
                <w:b/>
                <w:i/>
                <w:sz w:val="22"/>
                <w:szCs w:val="22"/>
              </w:rPr>
            </w:pPr>
            <w:r>
              <w:rPr>
                <w:rFonts w:ascii="Arial" w:hAnsi="Arial" w:cs="Arial"/>
                <w:b/>
                <w:i/>
                <w:sz w:val="22"/>
                <w:szCs w:val="22"/>
              </w:rPr>
              <w:t>263</w:t>
            </w:r>
          </w:p>
        </w:tc>
        <w:tc>
          <w:tcPr>
            <w:tcW w:w="1458" w:type="dxa"/>
          </w:tcPr>
          <w:p w14:paraId="1C5C367A" w14:textId="7D448DC2"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66</w:t>
            </w:r>
          </w:p>
        </w:tc>
        <w:tc>
          <w:tcPr>
            <w:tcW w:w="1458" w:type="dxa"/>
          </w:tcPr>
          <w:p w14:paraId="18A2AE08" w14:textId="18B098C4"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37</w:t>
            </w:r>
          </w:p>
        </w:tc>
        <w:tc>
          <w:tcPr>
            <w:tcW w:w="1458" w:type="dxa"/>
          </w:tcPr>
          <w:p w14:paraId="33FB15DD" w14:textId="2563120F" w:rsidR="00932AC0" w:rsidRPr="00A90812" w:rsidRDefault="00CD5000" w:rsidP="003F03A1">
            <w:pPr>
              <w:spacing w:line="276" w:lineRule="auto"/>
              <w:jc w:val="center"/>
              <w:rPr>
                <w:rFonts w:ascii="Arial" w:hAnsi="Arial" w:cs="Arial"/>
                <w:b/>
                <w:i/>
                <w:sz w:val="22"/>
                <w:szCs w:val="22"/>
              </w:rPr>
            </w:pPr>
            <w:r>
              <w:rPr>
                <w:rFonts w:ascii="Arial" w:hAnsi="Arial" w:cs="Arial"/>
                <w:b/>
                <w:i/>
                <w:sz w:val="22"/>
                <w:szCs w:val="22"/>
              </w:rPr>
              <w:t>94</w:t>
            </w:r>
          </w:p>
        </w:tc>
        <w:tc>
          <w:tcPr>
            <w:tcW w:w="1458" w:type="dxa"/>
          </w:tcPr>
          <w:p w14:paraId="42829886" w14:textId="0EB7311E" w:rsidR="00932AC0" w:rsidRPr="00846E8B" w:rsidRDefault="00CD5000" w:rsidP="003F03A1">
            <w:pPr>
              <w:spacing w:line="276" w:lineRule="auto"/>
              <w:jc w:val="center"/>
              <w:rPr>
                <w:rFonts w:ascii="Arial" w:hAnsi="Arial" w:cs="Arial"/>
                <w:b/>
                <w:i/>
                <w:sz w:val="22"/>
                <w:szCs w:val="22"/>
              </w:rPr>
            </w:pPr>
            <w:r>
              <w:rPr>
                <w:rFonts w:ascii="Arial" w:hAnsi="Arial" w:cs="Arial"/>
                <w:b/>
                <w:i/>
                <w:sz w:val="22"/>
                <w:szCs w:val="22"/>
              </w:rPr>
              <w:t>183</w:t>
            </w:r>
          </w:p>
        </w:tc>
      </w:tr>
    </w:tbl>
    <w:p w14:paraId="661817DF" w14:textId="77777777" w:rsidR="002A13B9" w:rsidRPr="00FF5960" w:rsidRDefault="002A13B9" w:rsidP="00932AC0">
      <w:pPr>
        <w:jc w:val="center"/>
        <w:rPr>
          <w:rFonts w:ascii="Arial" w:hAnsi="Arial" w:cs="Arial"/>
          <w:b/>
          <w:i/>
          <w:sz w:val="22"/>
          <w:szCs w:val="22"/>
        </w:rPr>
      </w:pPr>
    </w:p>
    <w:sectPr w:rsidR="002A13B9" w:rsidRPr="00FF5960" w:rsidSect="00894CAC">
      <w:footerReference w:type="default" r:id="rId19"/>
      <w:pgSz w:w="16838" w:h="11906" w:orient="landscape" w:code="9"/>
      <w:pgMar w:top="142" w:right="1134" w:bottom="1418" w:left="1191" w:header="709" w:footer="709" w:gutter="0"/>
      <w:pgNumType w:start="47"/>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Krystyna Waseńczuk" w:date="2023-02-23T09:27:00Z" w:initials="KW">
    <w:p w14:paraId="75778857" w14:textId="77777777" w:rsidR="00EB3F85" w:rsidRDefault="00EB3F85" w:rsidP="00EB3F85">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778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778857" w16cid:durableId="27A1A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A4C7" w14:textId="77777777" w:rsidR="00C5618C" w:rsidRDefault="00C5618C">
      <w:r>
        <w:separator/>
      </w:r>
    </w:p>
  </w:endnote>
  <w:endnote w:type="continuationSeparator" w:id="0">
    <w:p w14:paraId="11D6F620" w14:textId="77777777" w:rsidR="00C5618C" w:rsidRDefault="00C5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EF73" w14:textId="77777777" w:rsidR="00DB79EA" w:rsidRDefault="00DB79EA" w:rsidP="001F375C">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14:paraId="50F7B058" w14:textId="77777777" w:rsidR="00DB79EA" w:rsidRDefault="00DB79EA" w:rsidP="001F37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0"/>
    </w:tblGrid>
    <w:tr w:rsidR="00DB79EA" w:rsidRPr="009A6E19" w14:paraId="3A38FB93" w14:textId="77777777">
      <w:tc>
        <w:tcPr>
          <w:tcW w:w="918" w:type="dxa"/>
        </w:tcPr>
        <w:p w14:paraId="1288330B" w14:textId="77777777" w:rsidR="00DB79EA" w:rsidRPr="009A6E19" w:rsidRDefault="00DB79EA">
          <w:pPr>
            <w:pStyle w:val="Stopka"/>
            <w:rPr>
              <w:rFonts w:ascii="Arial" w:hAnsi="Arial" w:cs="Arial"/>
              <w:b/>
              <w:color w:val="4F81BD" w:themeColor="accent1"/>
              <w:sz w:val="20"/>
            </w:rPr>
          </w:pPr>
          <w:r w:rsidRPr="009A6E19">
            <w:rPr>
              <w:rFonts w:ascii="Arial" w:hAnsi="Arial" w:cs="Arial"/>
              <w:sz w:val="20"/>
            </w:rPr>
            <w:fldChar w:fldCharType="begin"/>
          </w:r>
          <w:r w:rsidRPr="009A6E19">
            <w:rPr>
              <w:rFonts w:ascii="Arial" w:hAnsi="Arial" w:cs="Arial"/>
              <w:sz w:val="20"/>
            </w:rPr>
            <w:instrText xml:space="preserve"> PAGE   \* MERGEFORMAT </w:instrText>
          </w:r>
          <w:r w:rsidRPr="009A6E19">
            <w:rPr>
              <w:rFonts w:ascii="Arial" w:hAnsi="Arial" w:cs="Arial"/>
              <w:sz w:val="20"/>
            </w:rPr>
            <w:fldChar w:fldCharType="separate"/>
          </w:r>
          <w:r w:rsidRPr="00394BA8">
            <w:rPr>
              <w:rFonts w:ascii="Arial" w:hAnsi="Arial" w:cs="Arial"/>
              <w:b/>
              <w:noProof/>
              <w:color w:val="4F81BD" w:themeColor="accent1"/>
              <w:sz w:val="20"/>
            </w:rPr>
            <w:t>24</w:t>
          </w:r>
          <w:r w:rsidRPr="009A6E19">
            <w:rPr>
              <w:rFonts w:ascii="Arial" w:hAnsi="Arial" w:cs="Arial"/>
              <w:sz w:val="20"/>
            </w:rPr>
            <w:fldChar w:fldCharType="end"/>
          </w:r>
        </w:p>
      </w:tc>
      <w:tc>
        <w:tcPr>
          <w:tcW w:w="7938" w:type="dxa"/>
        </w:tcPr>
        <w:p w14:paraId="0E1AEE69" w14:textId="45E662D1" w:rsidR="00DB79EA" w:rsidRPr="009A6E19" w:rsidRDefault="00DB79EA" w:rsidP="007D390B">
          <w:pPr>
            <w:pStyle w:val="Stopka"/>
            <w:jc w:val="left"/>
            <w:rPr>
              <w:rFonts w:ascii="Arial" w:hAnsi="Arial" w:cs="Arial"/>
              <w:sz w:val="20"/>
            </w:rPr>
          </w:pPr>
          <w:r w:rsidRPr="009A6E19">
            <w:rPr>
              <w:rFonts w:ascii="Arial" w:hAnsi="Arial" w:cs="Arial"/>
              <w:sz w:val="20"/>
            </w:rPr>
            <w:t xml:space="preserve">Analiza sytuacji na rynku pracy w mieście Chełm i powiecie chełmskim </w:t>
          </w:r>
          <w:r>
            <w:rPr>
              <w:rFonts w:ascii="Arial" w:hAnsi="Arial" w:cs="Arial"/>
              <w:sz w:val="20"/>
            </w:rPr>
            <w:t>w</w:t>
          </w:r>
          <w:r w:rsidRPr="009A6E19">
            <w:rPr>
              <w:rFonts w:ascii="Arial" w:hAnsi="Arial" w:cs="Arial"/>
              <w:sz w:val="20"/>
            </w:rPr>
            <w:t xml:space="preserve"> </w:t>
          </w:r>
          <w:r>
            <w:rPr>
              <w:rFonts w:ascii="Arial" w:hAnsi="Arial" w:cs="Arial"/>
              <w:sz w:val="20"/>
            </w:rPr>
            <w:t>202</w:t>
          </w:r>
          <w:r w:rsidR="00262E69">
            <w:rPr>
              <w:rFonts w:ascii="Arial" w:hAnsi="Arial" w:cs="Arial"/>
              <w:sz w:val="20"/>
            </w:rPr>
            <w:t>2</w:t>
          </w:r>
          <w:r>
            <w:rPr>
              <w:rFonts w:ascii="Arial" w:hAnsi="Arial" w:cs="Arial"/>
              <w:sz w:val="20"/>
            </w:rPr>
            <w:t xml:space="preserve"> r.</w:t>
          </w:r>
        </w:p>
      </w:tc>
    </w:tr>
  </w:tbl>
  <w:p w14:paraId="3718108B" w14:textId="77777777" w:rsidR="00DB79EA" w:rsidRPr="009A6E19" w:rsidRDefault="00DB79EA">
    <w:pPr>
      <w:pStyle w:val="Stopk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BB1D" w14:textId="77777777" w:rsidR="00DB79EA" w:rsidRDefault="00DB79EA">
    <w:pPr>
      <w:pStyle w:val="Stopka"/>
    </w:pPr>
  </w:p>
  <w:p w14:paraId="0EA13DA0" w14:textId="77777777" w:rsidR="00DB79EA" w:rsidRDefault="00DB79EA" w:rsidP="001F375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609"/>
      <w:docPartObj>
        <w:docPartGallery w:val="Page Numbers (Bottom of Page)"/>
        <w:docPartUnique/>
      </w:docPartObj>
    </w:sdtPr>
    <w:sdtContent>
      <w:p w14:paraId="744D9207" w14:textId="4ECEB8F0" w:rsidR="00DB79EA" w:rsidRPr="00C57CD0" w:rsidRDefault="00DB79EA">
        <w:pPr>
          <w:pStyle w:val="Stopka"/>
          <w:rPr>
            <w:rFonts w:ascii="Arial" w:hAnsi="Arial" w:cs="Arial"/>
            <w:color w:val="0070C0"/>
            <w:sz w:val="24"/>
            <w:szCs w:val="24"/>
          </w:rPr>
        </w:pPr>
        <w:r w:rsidRPr="00C57CD0">
          <w:rPr>
            <w:rFonts w:ascii="Arial" w:hAnsi="Arial" w:cs="Arial"/>
            <w:sz w:val="24"/>
            <w:szCs w:val="24"/>
          </w:rPr>
          <w:t>2</w:t>
        </w:r>
        <w:r w:rsidR="009B6DA0">
          <w:rPr>
            <w:rFonts w:ascii="Arial" w:hAnsi="Arial" w:cs="Arial"/>
            <w:sz w:val="24"/>
            <w:szCs w:val="24"/>
          </w:rPr>
          <w:t>5</w:t>
        </w:r>
      </w:p>
      <w:p w14:paraId="5EE7FEEB" w14:textId="77777777" w:rsidR="00DB79EA" w:rsidRDefault="00000000">
        <w:pPr>
          <w:pStyle w:val="Stopka"/>
        </w:pPr>
      </w:p>
    </w:sdtContent>
  </w:sdt>
  <w:p w14:paraId="052B5843" w14:textId="77777777" w:rsidR="00DB79EA" w:rsidRDefault="00DB79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A773" w14:textId="77777777" w:rsidR="00C5618C" w:rsidRDefault="00C5618C">
      <w:r>
        <w:separator/>
      </w:r>
    </w:p>
  </w:footnote>
  <w:footnote w:type="continuationSeparator" w:id="0">
    <w:p w14:paraId="70E99668" w14:textId="77777777" w:rsidR="00C5618C" w:rsidRDefault="00C5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739" w14:textId="77777777" w:rsidR="00DB79EA" w:rsidRDefault="00DB79EA">
    <w:pPr>
      <w:pStyle w:val="Nagwek"/>
      <w:framePr w:wrap="around" w:vAnchor="text" w:hAnchor="margin" w:xAlign="right" w:y="1"/>
      <w:rPr>
        <w:rStyle w:val="Numerstrony"/>
      </w:rPr>
    </w:pPr>
    <w:r>
      <w:rPr>
        <w:rStyle w:val="Numerstrony"/>
      </w:rPr>
      <w:fldChar w:fldCharType="begin"/>
    </w:r>
    <w:r>
      <w:rPr>
        <w:rStyle w:val="Numerstrony"/>
      </w:rPr>
      <w:instrText xml:space="preserve"> NUMPAGES </w:instrText>
    </w:r>
    <w:r>
      <w:rPr>
        <w:rStyle w:val="Numerstrony"/>
      </w:rPr>
      <w:fldChar w:fldCharType="separate"/>
    </w:r>
    <w:r>
      <w:rPr>
        <w:rStyle w:val="Numerstrony"/>
        <w:noProof/>
      </w:rPr>
      <w:t>36</w:t>
    </w:r>
    <w:r>
      <w:rPr>
        <w:rStyle w:val="Numerstrony"/>
      </w:rPr>
      <w:fldChar w:fldCharType="end"/>
    </w: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E63FC3D" w14:textId="77777777" w:rsidR="00DB79EA" w:rsidRDefault="00DB79E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D9FE" w14:textId="77777777" w:rsidR="00DB79EA" w:rsidRDefault="00DB79EA">
    <w:pPr>
      <w:pStyle w:val="Nagwek"/>
      <w:framePr w:wrap="around" w:vAnchor="text" w:hAnchor="page" w:x="1297" w:y="12"/>
      <w:jc w:val="right"/>
      <w:rPr>
        <w:rStyle w:val="Numerstrony"/>
      </w:rPr>
    </w:pPr>
  </w:p>
  <w:p w14:paraId="1458D6DE" w14:textId="77777777" w:rsidR="00DB79EA" w:rsidRDefault="00DB79EA">
    <w:pPr>
      <w:pStyle w:val="Nagwek"/>
      <w:framePr w:wrap="around" w:vAnchor="text" w:hAnchor="page" w:x="1297" w:y="12"/>
      <w:ind w:right="360"/>
      <w:rPr>
        <w:rStyle w:val="Numerstrony"/>
      </w:rPr>
    </w:pPr>
  </w:p>
  <w:p w14:paraId="2F37C436" w14:textId="77777777" w:rsidR="00DB79EA" w:rsidRDefault="00DB79EA">
    <w:pPr>
      <w:pStyle w:val="Nagwek"/>
      <w:framePr w:wrap="auto" w:hAnchor="text" w:y="12"/>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sz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C"/>
    <w:multiLevelType w:val="singleLevel"/>
    <w:tmpl w:val="0000000C"/>
    <w:name w:val="WW8Num15"/>
    <w:lvl w:ilvl="0">
      <w:start w:val="1"/>
      <w:numFmt w:val="decimal"/>
      <w:lvlText w:val="%1."/>
      <w:lvlJc w:val="left"/>
      <w:pPr>
        <w:tabs>
          <w:tab w:val="num" w:pos="0"/>
        </w:tabs>
        <w:ind w:left="360" w:hanging="360"/>
      </w:pPr>
      <w:rPr>
        <w:rFonts w:ascii="Arial" w:hAnsi="Arial" w:cs="Arial" w:hint="default"/>
        <w:b/>
        <w:bCs/>
        <w:color w:val="auto"/>
        <w:sz w:val="24"/>
        <w:szCs w:val="24"/>
      </w:rPr>
    </w:lvl>
  </w:abstractNum>
  <w:abstractNum w:abstractNumId="7" w15:restartNumberingAfterBreak="0">
    <w:nsid w:val="00000010"/>
    <w:multiLevelType w:val="singleLevel"/>
    <w:tmpl w:val="00000010"/>
    <w:name w:val="WW8Num1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11"/>
    <w:multiLevelType w:val="singleLevel"/>
    <w:tmpl w:val="00000011"/>
    <w:name w:val="WW8Num20"/>
    <w:lvl w:ilvl="0">
      <w:start w:val="1"/>
      <w:numFmt w:val="decimal"/>
      <w:lvlText w:val="%1)"/>
      <w:lvlJc w:val="left"/>
      <w:pPr>
        <w:tabs>
          <w:tab w:val="num" w:pos="0"/>
        </w:tabs>
        <w:ind w:left="1068" w:hanging="360"/>
      </w:pPr>
    </w:lvl>
  </w:abstractNum>
  <w:abstractNum w:abstractNumId="9" w15:restartNumberingAfterBreak="0">
    <w:nsid w:val="00000015"/>
    <w:multiLevelType w:val="singleLevel"/>
    <w:tmpl w:val="00000015"/>
    <w:name w:val="WW8Num25"/>
    <w:lvl w:ilvl="0">
      <w:start w:val="1"/>
      <w:numFmt w:val="decimal"/>
      <w:lvlText w:val="%1)"/>
      <w:lvlJc w:val="left"/>
      <w:pPr>
        <w:tabs>
          <w:tab w:val="num" w:pos="0"/>
        </w:tabs>
        <w:ind w:left="720" w:hanging="360"/>
      </w:pPr>
      <w:rPr>
        <w:rFonts w:ascii="Arial" w:hAnsi="Arial" w:cs="Arial"/>
        <w:sz w:val="20"/>
      </w:rPr>
    </w:lvl>
  </w:abstractNum>
  <w:abstractNum w:abstractNumId="10" w15:restartNumberingAfterBreak="0">
    <w:nsid w:val="00000018"/>
    <w:multiLevelType w:val="singleLevel"/>
    <w:tmpl w:val="00000018"/>
    <w:name w:val="WW8Num29"/>
    <w:lvl w:ilvl="0">
      <w:start w:val="1"/>
      <w:numFmt w:val="decimal"/>
      <w:lvlText w:val="%1)"/>
      <w:lvlJc w:val="left"/>
      <w:pPr>
        <w:tabs>
          <w:tab w:val="num" w:pos="0"/>
        </w:tabs>
        <w:ind w:left="720" w:hanging="360"/>
      </w:pPr>
      <w:rPr>
        <w:rFonts w:ascii="Arial" w:hAnsi="Arial" w:cs="Arial"/>
        <w:b/>
        <w:sz w:val="20"/>
      </w:rPr>
    </w:lvl>
  </w:abstractNum>
  <w:abstractNum w:abstractNumId="11" w15:restartNumberingAfterBreak="0">
    <w:nsid w:val="0000001B"/>
    <w:multiLevelType w:val="singleLevel"/>
    <w:tmpl w:val="0000001B"/>
    <w:name w:val="WW8Num33"/>
    <w:lvl w:ilvl="0">
      <w:start w:val="1"/>
      <w:numFmt w:val="bullet"/>
      <w:lvlText w:val=""/>
      <w:lvlJc w:val="left"/>
      <w:pPr>
        <w:tabs>
          <w:tab w:val="num" w:pos="0"/>
        </w:tabs>
        <w:ind w:left="1440" w:hanging="360"/>
      </w:pPr>
      <w:rPr>
        <w:rFonts w:ascii="Symbol" w:hAnsi="Symbol" w:cs="Symbol" w:hint="default"/>
        <w:color w:val="auto"/>
        <w:sz w:val="20"/>
      </w:rPr>
    </w:lvl>
  </w:abstractNum>
  <w:abstractNum w:abstractNumId="12" w15:restartNumberingAfterBreak="0">
    <w:nsid w:val="0000001F"/>
    <w:multiLevelType w:val="singleLevel"/>
    <w:tmpl w:val="0000001F"/>
    <w:name w:val="WW8Num38"/>
    <w:lvl w:ilvl="0">
      <w:start w:val="1"/>
      <w:numFmt w:val="bullet"/>
      <w:lvlText w:val=""/>
      <w:lvlJc w:val="left"/>
      <w:pPr>
        <w:tabs>
          <w:tab w:val="num" w:pos="0"/>
        </w:tabs>
        <w:ind w:left="1440" w:hanging="360"/>
      </w:pPr>
      <w:rPr>
        <w:rFonts w:ascii="Symbol" w:hAnsi="Symbol" w:cs="Symbol" w:hint="default"/>
      </w:rPr>
    </w:lvl>
  </w:abstractNum>
  <w:abstractNum w:abstractNumId="13" w15:restartNumberingAfterBreak="0">
    <w:nsid w:val="00000020"/>
    <w:multiLevelType w:val="multilevel"/>
    <w:tmpl w:val="00000020"/>
    <w:lvl w:ilvl="0">
      <w:start w:val="1"/>
      <w:numFmt w:val="decimal"/>
      <w:lvlText w:val="%1."/>
      <w:lvlJc w:val="left"/>
      <w:pPr>
        <w:tabs>
          <w:tab w:val="num" w:pos="0"/>
        </w:tabs>
        <w:ind w:left="720" w:hanging="360"/>
      </w:pPr>
      <w:rPr>
        <w:rFonts w:ascii="Calibri" w:eastAsia="Times New Roman" w:hAnsi="Calibri" w:cs="Calibri" w:hint="default"/>
        <w:b w:val="0"/>
        <w:bCs/>
        <w:color w:val="auto"/>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1430FBC"/>
    <w:multiLevelType w:val="hybridMultilevel"/>
    <w:tmpl w:val="63D44E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C06631"/>
    <w:multiLevelType w:val="hybridMultilevel"/>
    <w:tmpl w:val="32FC43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B219D6"/>
    <w:multiLevelType w:val="hybridMultilevel"/>
    <w:tmpl w:val="C1461924"/>
    <w:lvl w:ilvl="0" w:tplc="4704ED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393F6C"/>
    <w:multiLevelType w:val="hybridMultilevel"/>
    <w:tmpl w:val="8C54EB54"/>
    <w:lvl w:ilvl="0" w:tplc="1F706F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356DA2"/>
    <w:multiLevelType w:val="hybridMultilevel"/>
    <w:tmpl w:val="9F7281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1C0089"/>
    <w:multiLevelType w:val="hybridMultilevel"/>
    <w:tmpl w:val="C91E3968"/>
    <w:lvl w:ilvl="0" w:tplc="4704ED56">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16415B"/>
    <w:multiLevelType w:val="hybridMultilevel"/>
    <w:tmpl w:val="12DCE56A"/>
    <w:lvl w:ilvl="0" w:tplc="443C1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0243F3"/>
    <w:multiLevelType w:val="hybridMultilevel"/>
    <w:tmpl w:val="EB6C4140"/>
    <w:lvl w:ilvl="0" w:tplc="443C1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163B18"/>
    <w:multiLevelType w:val="hybridMultilevel"/>
    <w:tmpl w:val="9750758C"/>
    <w:lvl w:ilvl="0" w:tplc="C6BCBD8E">
      <w:start w:val="3"/>
      <w:numFmt w:val="decimal"/>
      <w:lvlText w:val="%1."/>
      <w:lvlJc w:val="left"/>
      <w:pPr>
        <w:ind w:left="720" w:hanging="360"/>
      </w:pPr>
      <w:rPr>
        <w:rFonts w:ascii="Calibri" w:eastAsia="Times New Roman"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8" w15:restartNumberingAfterBreak="0">
    <w:nsid w:val="50325D3F"/>
    <w:multiLevelType w:val="hybridMultilevel"/>
    <w:tmpl w:val="18745946"/>
    <w:lvl w:ilvl="0" w:tplc="4704ED56">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38E32CC"/>
    <w:multiLevelType w:val="multilevel"/>
    <w:tmpl w:val="D8E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F2655"/>
    <w:multiLevelType w:val="multilevel"/>
    <w:tmpl w:val="29F8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9113E"/>
    <w:multiLevelType w:val="hybridMultilevel"/>
    <w:tmpl w:val="4CDADB2A"/>
    <w:lvl w:ilvl="0" w:tplc="9640A2F8">
      <w:start w:val="1"/>
      <w:numFmt w:val="decimal"/>
      <w:lvlText w:val="%1."/>
      <w:lvlJc w:val="left"/>
      <w:pPr>
        <w:ind w:left="720" w:hanging="360"/>
      </w:pPr>
      <w:rPr>
        <w:rFonts w:ascii="Calibri" w:eastAsia="Times New Roman" w:hAnsi="Calibri" w:cs="Calibr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3E1387"/>
    <w:multiLevelType w:val="hybridMultilevel"/>
    <w:tmpl w:val="64E4074E"/>
    <w:lvl w:ilvl="0" w:tplc="77F46720">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533462"/>
    <w:multiLevelType w:val="hybridMultilevel"/>
    <w:tmpl w:val="1A6AB4A4"/>
    <w:lvl w:ilvl="0" w:tplc="AC584E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A0ADCB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E4A6B"/>
    <w:multiLevelType w:val="multilevel"/>
    <w:tmpl w:val="E7763348"/>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5" w15:restartNumberingAfterBreak="0">
    <w:nsid w:val="5F6628AF"/>
    <w:multiLevelType w:val="hybridMultilevel"/>
    <w:tmpl w:val="67F6E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C4B5A"/>
    <w:multiLevelType w:val="multilevel"/>
    <w:tmpl w:val="97AC3E5C"/>
    <w:lvl w:ilvl="0">
      <w:start w:val="1"/>
      <w:numFmt w:val="decimal"/>
      <w:lvlText w:val="%1."/>
      <w:lvlJc w:val="left"/>
      <w:pPr>
        <w:ind w:left="1065" w:hanging="360"/>
      </w:pPr>
      <w:rPr>
        <w:rFonts w:hint="default"/>
        <w:b w:val="0"/>
        <w:sz w:val="22"/>
        <w:szCs w:val="22"/>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7" w15:restartNumberingAfterBreak="0">
    <w:nsid w:val="66883AEB"/>
    <w:multiLevelType w:val="hybridMultilevel"/>
    <w:tmpl w:val="357A1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1151DD"/>
    <w:multiLevelType w:val="hybridMultilevel"/>
    <w:tmpl w:val="CB343F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1C61B9"/>
    <w:multiLevelType w:val="multilevel"/>
    <w:tmpl w:val="7CC40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200E85"/>
    <w:multiLevelType w:val="hybridMultilevel"/>
    <w:tmpl w:val="9A344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8710278">
    <w:abstractNumId w:val="27"/>
  </w:num>
  <w:num w:numId="2" w16cid:durableId="491794618">
    <w:abstractNumId w:val="22"/>
  </w:num>
  <w:num w:numId="3" w16cid:durableId="1270241541">
    <w:abstractNumId w:val="34"/>
  </w:num>
  <w:num w:numId="4" w16cid:durableId="514809501">
    <w:abstractNumId w:val="17"/>
  </w:num>
  <w:num w:numId="5" w16cid:durableId="536086407">
    <w:abstractNumId w:val="36"/>
  </w:num>
  <w:num w:numId="6" w16cid:durableId="813448278">
    <w:abstractNumId w:val="23"/>
  </w:num>
  <w:num w:numId="7" w16cid:durableId="441724848">
    <w:abstractNumId w:val="29"/>
  </w:num>
  <w:num w:numId="8" w16cid:durableId="1998144395">
    <w:abstractNumId w:val="38"/>
  </w:num>
  <w:num w:numId="9" w16cid:durableId="252130000">
    <w:abstractNumId w:val="33"/>
  </w:num>
  <w:num w:numId="10" w16cid:durableId="1156074912">
    <w:abstractNumId w:val="39"/>
  </w:num>
  <w:num w:numId="11" w16cid:durableId="1567454979">
    <w:abstractNumId w:val="15"/>
  </w:num>
  <w:num w:numId="12" w16cid:durableId="1786191977">
    <w:abstractNumId w:val="30"/>
  </w:num>
  <w:num w:numId="13" w16cid:durableId="1984192348">
    <w:abstractNumId w:val="3"/>
  </w:num>
  <w:num w:numId="14" w16cid:durableId="78524367">
    <w:abstractNumId w:val="9"/>
  </w:num>
  <w:num w:numId="15" w16cid:durableId="1451168637">
    <w:abstractNumId w:val="10"/>
  </w:num>
  <w:num w:numId="16" w16cid:durableId="216207975">
    <w:abstractNumId w:val="11"/>
  </w:num>
  <w:num w:numId="17" w16cid:durableId="790633900">
    <w:abstractNumId w:val="12"/>
  </w:num>
  <w:num w:numId="18" w16cid:durableId="1724913161">
    <w:abstractNumId w:val="0"/>
  </w:num>
  <w:num w:numId="19" w16cid:durableId="351686944">
    <w:abstractNumId w:val="5"/>
  </w:num>
  <w:num w:numId="20" w16cid:durableId="171143370">
    <w:abstractNumId w:val="7"/>
  </w:num>
  <w:num w:numId="21" w16cid:durableId="349573028">
    <w:abstractNumId w:val="13"/>
  </w:num>
  <w:num w:numId="22" w16cid:durableId="1754620572">
    <w:abstractNumId w:val="4"/>
  </w:num>
  <w:num w:numId="23" w16cid:durableId="475727306">
    <w:abstractNumId w:val="6"/>
  </w:num>
  <w:num w:numId="24" w16cid:durableId="1979843278">
    <w:abstractNumId w:val="2"/>
  </w:num>
  <w:num w:numId="25" w16cid:durableId="1850368572">
    <w:abstractNumId w:val="21"/>
  </w:num>
  <w:num w:numId="26" w16cid:durableId="1484816106">
    <w:abstractNumId w:val="24"/>
  </w:num>
  <w:num w:numId="27" w16cid:durableId="1097747753">
    <w:abstractNumId w:val="25"/>
  </w:num>
  <w:num w:numId="28" w16cid:durableId="1842623938">
    <w:abstractNumId w:val="19"/>
  </w:num>
  <w:num w:numId="29" w16cid:durableId="755595018">
    <w:abstractNumId w:val="14"/>
  </w:num>
  <w:num w:numId="30" w16cid:durableId="498546715">
    <w:abstractNumId w:val="20"/>
  </w:num>
  <w:num w:numId="31" w16cid:durableId="351808708">
    <w:abstractNumId w:val="31"/>
  </w:num>
  <w:num w:numId="32" w16cid:durableId="930772831">
    <w:abstractNumId w:val="26"/>
  </w:num>
  <w:num w:numId="33" w16cid:durableId="795098061">
    <w:abstractNumId w:val="37"/>
  </w:num>
  <w:num w:numId="34" w16cid:durableId="1742438362">
    <w:abstractNumId w:val="32"/>
  </w:num>
  <w:num w:numId="35" w16cid:durableId="978339724">
    <w:abstractNumId w:val="40"/>
  </w:num>
  <w:num w:numId="36" w16cid:durableId="781195428">
    <w:abstractNumId w:val="35"/>
  </w:num>
  <w:num w:numId="37" w16cid:durableId="73356673">
    <w:abstractNumId w:val="16"/>
  </w:num>
  <w:num w:numId="38" w16cid:durableId="1431316640">
    <w:abstractNumId w:val="28"/>
  </w:num>
  <w:num w:numId="39" w16cid:durableId="590624471">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yna Waseńczuk">
    <w15:presenceInfo w15:providerId="AD" w15:userId="S-1-5-21-3255921816-1026514349-993784912-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02"/>
    <w:rsid w:val="00000229"/>
    <w:rsid w:val="000004E8"/>
    <w:rsid w:val="00000B0B"/>
    <w:rsid w:val="0000167D"/>
    <w:rsid w:val="000016F9"/>
    <w:rsid w:val="000017F5"/>
    <w:rsid w:val="00001949"/>
    <w:rsid w:val="00001AB9"/>
    <w:rsid w:val="00001B31"/>
    <w:rsid w:val="000025EB"/>
    <w:rsid w:val="00002A1B"/>
    <w:rsid w:val="00002C0E"/>
    <w:rsid w:val="00003877"/>
    <w:rsid w:val="00003AB7"/>
    <w:rsid w:val="00003BD9"/>
    <w:rsid w:val="00003E10"/>
    <w:rsid w:val="0000413A"/>
    <w:rsid w:val="00004355"/>
    <w:rsid w:val="00004785"/>
    <w:rsid w:val="000047AC"/>
    <w:rsid w:val="0000489F"/>
    <w:rsid w:val="0000524C"/>
    <w:rsid w:val="000058B5"/>
    <w:rsid w:val="00005998"/>
    <w:rsid w:val="00005A20"/>
    <w:rsid w:val="00005A59"/>
    <w:rsid w:val="00005B13"/>
    <w:rsid w:val="00005E5C"/>
    <w:rsid w:val="000061B1"/>
    <w:rsid w:val="00006D6A"/>
    <w:rsid w:val="00007389"/>
    <w:rsid w:val="000073E9"/>
    <w:rsid w:val="00007A2B"/>
    <w:rsid w:val="00007A75"/>
    <w:rsid w:val="00007AFE"/>
    <w:rsid w:val="00010917"/>
    <w:rsid w:val="00010B8D"/>
    <w:rsid w:val="00011B54"/>
    <w:rsid w:val="00011E78"/>
    <w:rsid w:val="00012A34"/>
    <w:rsid w:val="00013275"/>
    <w:rsid w:val="00013CF2"/>
    <w:rsid w:val="00013D8B"/>
    <w:rsid w:val="000141E4"/>
    <w:rsid w:val="00014242"/>
    <w:rsid w:val="00014298"/>
    <w:rsid w:val="00014989"/>
    <w:rsid w:val="00014DE1"/>
    <w:rsid w:val="000157FB"/>
    <w:rsid w:val="0001585F"/>
    <w:rsid w:val="000158B3"/>
    <w:rsid w:val="00015A60"/>
    <w:rsid w:val="000163AA"/>
    <w:rsid w:val="0001672F"/>
    <w:rsid w:val="00016738"/>
    <w:rsid w:val="00016DAD"/>
    <w:rsid w:val="000172C2"/>
    <w:rsid w:val="000178A0"/>
    <w:rsid w:val="00017D1B"/>
    <w:rsid w:val="000207F3"/>
    <w:rsid w:val="00020CE0"/>
    <w:rsid w:val="00020EBF"/>
    <w:rsid w:val="00021235"/>
    <w:rsid w:val="000217DD"/>
    <w:rsid w:val="000224B9"/>
    <w:rsid w:val="00023016"/>
    <w:rsid w:val="0002306B"/>
    <w:rsid w:val="000241E7"/>
    <w:rsid w:val="000243AB"/>
    <w:rsid w:val="00024B96"/>
    <w:rsid w:val="0002579C"/>
    <w:rsid w:val="000259B0"/>
    <w:rsid w:val="00026586"/>
    <w:rsid w:val="000268CA"/>
    <w:rsid w:val="00026B41"/>
    <w:rsid w:val="00026B4F"/>
    <w:rsid w:val="00026DFC"/>
    <w:rsid w:val="0002720F"/>
    <w:rsid w:val="0002754A"/>
    <w:rsid w:val="000276E5"/>
    <w:rsid w:val="000279D9"/>
    <w:rsid w:val="00030B85"/>
    <w:rsid w:val="00030CA7"/>
    <w:rsid w:val="00030E51"/>
    <w:rsid w:val="00030FA6"/>
    <w:rsid w:val="000314C9"/>
    <w:rsid w:val="00031B81"/>
    <w:rsid w:val="00032BA5"/>
    <w:rsid w:val="0003305C"/>
    <w:rsid w:val="00033AEC"/>
    <w:rsid w:val="0003401A"/>
    <w:rsid w:val="00034B4D"/>
    <w:rsid w:val="000352B0"/>
    <w:rsid w:val="0003578C"/>
    <w:rsid w:val="00035D22"/>
    <w:rsid w:val="00035D2B"/>
    <w:rsid w:val="00035D7E"/>
    <w:rsid w:val="00035F3E"/>
    <w:rsid w:val="00036B31"/>
    <w:rsid w:val="00036B52"/>
    <w:rsid w:val="00036B76"/>
    <w:rsid w:val="0003726A"/>
    <w:rsid w:val="0003799F"/>
    <w:rsid w:val="00037D88"/>
    <w:rsid w:val="0004017D"/>
    <w:rsid w:val="00040D79"/>
    <w:rsid w:val="00040EB8"/>
    <w:rsid w:val="0004135F"/>
    <w:rsid w:val="0004247F"/>
    <w:rsid w:val="00042A1C"/>
    <w:rsid w:val="0004369A"/>
    <w:rsid w:val="00043764"/>
    <w:rsid w:val="0004396A"/>
    <w:rsid w:val="00043D34"/>
    <w:rsid w:val="00044D01"/>
    <w:rsid w:val="00044E64"/>
    <w:rsid w:val="00044F58"/>
    <w:rsid w:val="00045344"/>
    <w:rsid w:val="00045B22"/>
    <w:rsid w:val="000461DD"/>
    <w:rsid w:val="00046DAC"/>
    <w:rsid w:val="0004741A"/>
    <w:rsid w:val="000477B2"/>
    <w:rsid w:val="00050CAF"/>
    <w:rsid w:val="00051094"/>
    <w:rsid w:val="000511BC"/>
    <w:rsid w:val="000515B6"/>
    <w:rsid w:val="000519D4"/>
    <w:rsid w:val="00051FF5"/>
    <w:rsid w:val="000522D6"/>
    <w:rsid w:val="00052622"/>
    <w:rsid w:val="00053093"/>
    <w:rsid w:val="000555EB"/>
    <w:rsid w:val="000557DA"/>
    <w:rsid w:val="00055A2B"/>
    <w:rsid w:val="00055D87"/>
    <w:rsid w:val="000566BA"/>
    <w:rsid w:val="0005740F"/>
    <w:rsid w:val="00057422"/>
    <w:rsid w:val="00060999"/>
    <w:rsid w:val="00061566"/>
    <w:rsid w:val="000623C6"/>
    <w:rsid w:val="00062B13"/>
    <w:rsid w:val="00062CB9"/>
    <w:rsid w:val="00063E20"/>
    <w:rsid w:val="00064815"/>
    <w:rsid w:val="0006493C"/>
    <w:rsid w:val="00064A43"/>
    <w:rsid w:val="00064BEF"/>
    <w:rsid w:val="00064D69"/>
    <w:rsid w:val="00065436"/>
    <w:rsid w:val="00065A57"/>
    <w:rsid w:val="0006620E"/>
    <w:rsid w:val="00066263"/>
    <w:rsid w:val="0006649F"/>
    <w:rsid w:val="000664EE"/>
    <w:rsid w:val="0006682B"/>
    <w:rsid w:val="00066AE4"/>
    <w:rsid w:val="0006707E"/>
    <w:rsid w:val="00067C9C"/>
    <w:rsid w:val="00071121"/>
    <w:rsid w:val="000711C7"/>
    <w:rsid w:val="00071AA7"/>
    <w:rsid w:val="0007319E"/>
    <w:rsid w:val="0007332D"/>
    <w:rsid w:val="00074133"/>
    <w:rsid w:val="00074B5A"/>
    <w:rsid w:val="00074FD2"/>
    <w:rsid w:val="000750E8"/>
    <w:rsid w:val="00075125"/>
    <w:rsid w:val="0007526F"/>
    <w:rsid w:val="00075324"/>
    <w:rsid w:val="00075632"/>
    <w:rsid w:val="00075FC1"/>
    <w:rsid w:val="000762EF"/>
    <w:rsid w:val="00076C0A"/>
    <w:rsid w:val="00077467"/>
    <w:rsid w:val="0007759F"/>
    <w:rsid w:val="0007793E"/>
    <w:rsid w:val="0008020F"/>
    <w:rsid w:val="00081A46"/>
    <w:rsid w:val="00081A56"/>
    <w:rsid w:val="00081C02"/>
    <w:rsid w:val="00082853"/>
    <w:rsid w:val="00083059"/>
    <w:rsid w:val="00083176"/>
    <w:rsid w:val="00083382"/>
    <w:rsid w:val="00083422"/>
    <w:rsid w:val="000838C7"/>
    <w:rsid w:val="00083B91"/>
    <w:rsid w:val="00084A06"/>
    <w:rsid w:val="00084C82"/>
    <w:rsid w:val="00085645"/>
    <w:rsid w:val="00086039"/>
    <w:rsid w:val="00086DA2"/>
    <w:rsid w:val="00086EAE"/>
    <w:rsid w:val="00086F1F"/>
    <w:rsid w:val="000872D3"/>
    <w:rsid w:val="000874F8"/>
    <w:rsid w:val="00087663"/>
    <w:rsid w:val="00087C2C"/>
    <w:rsid w:val="00090232"/>
    <w:rsid w:val="0009073F"/>
    <w:rsid w:val="000908FC"/>
    <w:rsid w:val="00090CF7"/>
    <w:rsid w:val="00090D1C"/>
    <w:rsid w:val="00090E10"/>
    <w:rsid w:val="00090E4E"/>
    <w:rsid w:val="0009103E"/>
    <w:rsid w:val="000912B8"/>
    <w:rsid w:val="000916C8"/>
    <w:rsid w:val="00091AC9"/>
    <w:rsid w:val="00092708"/>
    <w:rsid w:val="000927D3"/>
    <w:rsid w:val="00093090"/>
    <w:rsid w:val="00093884"/>
    <w:rsid w:val="00093E1A"/>
    <w:rsid w:val="0009418C"/>
    <w:rsid w:val="0009477F"/>
    <w:rsid w:val="00094CA1"/>
    <w:rsid w:val="000961F7"/>
    <w:rsid w:val="00097651"/>
    <w:rsid w:val="000A07EA"/>
    <w:rsid w:val="000A08B2"/>
    <w:rsid w:val="000A0B41"/>
    <w:rsid w:val="000A0DC6"/>
    <w:rsid w:val="000A13E8"/>
    <w:rsid w:val="000A1B07"/>
    <w:rsid w:val="000A29D3"/>
    <w:rsid w:val="000A2A27"/>
    <w:rsid w:val="000A2EB7"/>
    <w:rsid w:val="000A3113"/>
    <w:rsid w:val="000A3214"/>
    <w:rsid w:val="000A337A"/>
    <w:rsid w:val="000A3A68"/>
    <w:rsid w:val="000A4312"/>
    <w:rsid w:val="000A43AF"/>
    <w:rsid w:val="000A458B"/>
    <w:rsid w:val="000A4838"/>
    <w:rsid w:val="000A4949"/>
    <w:rsid w:val="000A5AAA"/>
    <w:rsid w:val="000A6656"/>
    <w:rsid w:val="000A6881"/>
    <w:rsid w:val="000A7024"/>
    <w:rsid w:val="000A7E54"/>
    <w:rsid w:val="000B02B8"/>
    <w:rsid w:val="000B0333"/>
    <w:rsid w:val="000B080B"/>
    <w:rsid w:val="000B0B85"/>
    <w:rsid w:val="000B0D01"/>
    <w:rsid w:val="000B100B"/>
    <w:rsid w:val="000B1800"/>
    <w:rsid w:val="000B181F"/>
    <w:rsid w:val="000B1F5D"/>
    <w:rsid w:val="000B293B"/>
    <w:rsid w:val="000B2B85"/>
    <w:rsid w:val="000B2D4B"/>
    <w:rsid w:val="000B2DE3"/>
    <w:rsid w:val="000B31C7"/>
    <w:rsid w:val="000B3224"/>
    <w:rsid w:val="000B36C3"/>
    <w:rsid w:val="000B3968"/>
    <w:rsid w:val="000B3EFE"/>
    <w:rsid w:val="000B41A2"/>
    <w:rsid w:val="000B4889"/>
    <w:rsid w:val="000B4B33"/>
    <w:rsid w:val="000B5149"/>
    <w:rsid w:val="000B5329"/>
    <w:rsid w:val="000B55EA"/>
    <w:rsid w:val="000B6161"/>
    <w:rsid w:val="000B65B6"/>
    <w:rsid w:val="000B68DC"/>
    <w:rsid w:val="000B6C39"/>
    <w:rsid w:val="000B6EE2"/>
    <w:rsid w:val="000B7540"/>
    <w:rsid w:val="000B759A"/>
    <w:rsid w:val="000B75DB"/>
    <w:rsid w:val="000B77BB"/>
    <w:rsid w:val="000B780C"/>
    <w:rsid w:val="000C0752"/>
    <w:rsid w:val="000C1A67"/>
    <w:rsid w:val="000C1B00"/>
    <w:rsid w:val="000C22F6"/>
    <w:rsid w:val="000C2A48"/>
    <w:rsid w:val="000C2B6A"/>
    <w:rsid w:val="000C3209"/>
    <w:rsid w:val="000C3398"/>
    <w:rsid w:val="000C37F4"/>
    <w:rsid w:val="000C3ADB"/>
    <w:rsid w:val="000C45F7"/>
    <w:rsid w:val="000C46BD"/>
    <w:rsid w:val="000C52B0"/>
    <w:rsid w:val="000C52C9"/>
    <w:rsid w:val="000C5436"/>
    <w:rsid w:val="000C658E"/>
    <w:rsid w:val="000C6C62"/>
    <w:rsid w:val="000C73B6"/>
    <w:rsid w:val="000C7620"/>
    <w:rsid w:val="000C7868"/>
    <w:rsid w:val="000C7B1D"/>
    <w:rsid w:val="000C7C84"/>
    <w:rsid w:val="000D004B"/>
    <w:rsid w:val="000D0495"/>
    <w:rsid w:val="000D0E7D"/>
    <w:rsid w:val="000D1039"/>
    <w:rsid w:val="000D1051"/>
    <w:rsid w:val="000D109E"/>
    <w:rsid w:val="000D1321"/>
    <w:rsid w:val="000D1C5D"/>
    <w:rsid w:val="000D246D"/>
    <w:rsid w:val="000D2B36"/>
    <w:rsid w:val="000D3833"/>
    <w:rsid w:val="000D3A1C"/>
    <w:rsid w:val="000D4251"/>
    <w:rsid w:val="000D44DC"/>
    <w:rsid w:val="000D4AB0"/>
    <w:rsid w:val="000D504D"/>
    <w:rsid w:val="000D528B"/>
    <w:rsid w:val="000D60A3"/>
    <w:rsid w:val="000D6C06"/>
    <w:rsid w:val="000E0391"/>
    <w:rsid w:val="000E05E7"/>
    <w:rsid w:val="000E1006"/>
    <w:rsid w:val="000E1812"/>
    <w:rsid w:val="000E18BA"/>
    <w:rsid w:val="000E1C05"/>
    <w:rsid w:val="000E1C68"/>
    <w:rsid w:val="000E1D8F"/>
    <w:rsid w:val="000E2276"/>
    <w:rsid w:val="000E27D4"/>
    <w:rsid w:val="000E2CDF"/>
    <w:rsid w:val="000E35E9"/>
    <w:rsid w:val="000E48DE"/>
    <w:rsid w:val="000E4C63"/>
    <w:rsid w:val="000E524A"/>
    <w:rsid w:val="000E5D54"/>
    <w:rsid w:val="000E62A7"/>
    <w:rsid w:val="000E6348"/>
    <w:rsid w:val="000E691B"/>
    <w:rsid w:val="000E6B3B"/>
    <w:rsid w:val="000E7314"/>
    <w:rsid w:val="000F04BB"/>
    <w:rsid w:val="000F05E8"/>
    <w:rsid w:val="000F06C0"/>
    <w:rsid w:val="000F0B17"/>
    <w:rsid w:val="000F0C64"/>
    <w:rsid w:val="000F1495"/>
    <w:rsid w:val="000F1B84"/>
    <w:rsid w:val="000F1E4E"/>
    <w:rsid w:val="000F2394"/>
    <w:rsid w:val="000F2A73"/>
    <w:rsid w:val="000F2EC6"/>
    <w:rsid w:val="000F2EF7"/>
    <w:rsid w:val="000F3366"/>
    <w:rsid w:val="000F39C1"/>
    <w:rsid w:val="000F40A0"/>
    <w:rsid w:val="000F444F"/>
    <w:rsid w:val="000F45DC"/>
    <w:rsid w:val="000F46CD"/>
    <w:rsid w:val="000F4A8E"/>
    <w:rsid w:val="000F556B"/>
    <w:rsid w:val="000F5AA0"/>
    <w:rsid w:val="000F6C84"/>
    <w:rsid w:val="000F73E1"/>
    <w:rsid w:val="000F7572"/>
    <w:rsid w:val="001005A6"/>
    <w:rsid w:val="00100729"/>
    <w:rsid w:val="0010080C"/>
    <w:rsid w:val="001008D1"/>
    <w:rsid w:val="001009B7"/>
    <w:rsid w:val="00101201"/>
    <w:rsid w:val="00101BCE"/>
    <w:rsid w:val="00101CD8"/>
    <w:rsid w:val="001022E3"/>
    <w:rsid w:val="00102488"/>
    <w:rsid w:val="00102554"/>
    <w:rsid w:val="0010279B"/>
    <w:rsid w:val="001027BC"/>
    <w:rsid w:val="0010295C"/>
    <w:rsid w:val="00102D08"/>
    <w:rsid w:val="00102D64"/>
    <w:rsid w:val="0010380D"/>
    <w:rsid w:val="00103ACA"/>
    <w:rsid w:val="00103E95"/>
    <w:rsid w:val="00103EE8"/>
    <w:rsid w:val="00104D8B"/>
    <w:rsid w:val="00105A6B"/>
    <w:rsid w:val="00105CD9"/>
    <w:rsid w:val="00105E53"/>
    <w:rsid w:val="00105F18"/>
    <w:rsid w:val="00106A0B"/>
    <w:rsid w:val="00106E5D"/>
    <w:rsid w:val="001076DB"/>
    <w:rsid w:val="001077DB"/>
    <w:rsid w:val="001077EC"/>
    <w:rsid w:val="00107B65"/>
    <w:rsid w:val="00107B99"/>
    <w:rsid w:val="00107C19"/>
    <w:rsid w:val="0011067C"/>
    <w:rsid w:val="001112A0"/>
    <w:rsid w:val="001121D0"/>
    <w:rsid w:val="001133AF"/>
    <w:rsid w:val="0011355A"/>
    <w:rsid w:val="001135FE"/>
    <w:rsid w:val="001139A4"/>
    <w:rsid w:val="00114926"/>
    <w:rsid w:val="00114C57"/>
    <w:rsid w:val="001156E2"/>
    <w:rsid w:val="0011573D"/>
    <w:rsid w:val="00115CAC"/>
    <w:rsid w:val="00115EE5"/>
    <w:rsid w:val="001169E6"/>
    <w:rsid w:val="001177C8"/>
    <w:rsid w:val="00117B79"/>
    <w:rsid w:val="00120181"/>
    <w:rsid w:val="001201D4"/>
    <w:rsid w:val="001202D7"/>
    <w:rsid w:val="0012033D"/>
    <w:rsid w:val="0012040E"/>
    <w:rsid w:val="00120652"/>
    <w:rsid w:val="0012089B"/>
    <w:rsid w:val="001209FB"/>
    <w:rsid w:val="00120C3C"/>
    <w:rsid w:val="00120D65"/>
    <w:rsid w:val="0012150D"/>
    <w:rsid w:val="00121AAF"/>
    <w:rsid w:val="00121F11"/>
    <w:rsid w:val="00122116"/>
    <w:rsid w:val="00122FF9"/>
    <w:rsid w:val="0012339C"/>
    <w:rsid w:val="00123A36"/>
    <w:rsid w:val="00124328"/>
    <w:rsid w:val="001246E8"/>
    <w:rsid w:val="00124BD6"/>
    <w:rsid w:val="00124E03"/>
    <w:rsid w:val="00124F55"/>
    <w:rsid w:val="001258F4"/>
    <w:rsid w:val="00125C83"/>
    <w:rsid w:val="00125D3E"/>
    <w:rsid w:val="00125D93"/>
    <w:rsid w:val="00126330"/>
    <w:rsid w:val="0012637D"/>
    <w:rsid w:val="00126C7D"/>
    <w:rsid w:val="00126DD6"/>
    <w:rsid w:val="00126DE9"/>
    <w:rsid w:val="001272F0"/>
    <w:rsid w:val="0012754B"/>
    <w:rsid w:val="0012765F"/>
    <w:rsid w:val="00127C3A"/>
    <w:rsid w:val="00127D85"/>
    <w:rsid w:val="00130268"/>
    <w:rsid w:val="001302CB"/>
    <w:rsid w:val="00130816"/>
    <w:rsid w:val="00130E7E"/>
    <w:rsid w:val="0013202A"/>
    <w:rsid w:val="001325BB"/>
    <w:rsid w:val="001329A2"/>
    <w:rsid w:val="00132DB1"/>
    <w:rsid w:val="00134786"/>
    <w:rsid w:val="0013494E"/>
    <w:rsid w:val="00134B9B"/>
    <w:rsid w:val="00134E1C"/>
    <w:rsid w:val="001352B1"/>
    <w:rsid w:val="00135424"/>
    <w:rsid w:val="00135865"/>
    <w:rsid w:val="001358FC"/>
    <w:rsid w:val="001364C8"/>
    <w:rsid w:val="0013675A"/>
    <w:rsid w:val="0013686B"/>
    <w:rsid w:val="00136E1B"/>
    <w:rsid w:val="001379A6"/>
    <w:rsid w:val="00137BD9"/>
    <w:rsid w:val="001400B7"/>
    <w:rsid w:val="00140D89"/>
    <w:rsid w:val="00140EB8"/>
    <w:rsid w:val="001410BD"/>
    <w:rsid w:val="001411B0"/>
    <w:rsid w:val="00141980"/>
    <w:rsid w:val="00141BBD"/>
    <w:rsid w:val="00142CAC"/>
    <w:rsid w:val="0014359D"/>
    <w:rsid w:val="00143802"/>
    <w:rsid w:val="00143F38"/>
    <w:rsid w:val="00143FA3"/>
    <w:rsid w:val="00144AE7"/>
    <w:rsid w:val="00144CE4"/>
    <w:rsid w:val="00144D50"/>
    <w:rsid w:val="00144FB9"/>
    <w:rsid w:val="00144FF2"/>
    <w:rsid w:val="001450EB"/>
    <w:rsid w:val="001453B1"/>
    <w:rsid w:val="001454D3"/>
    <w:rsid w:val="0014760C"/>
    <w:rsid w:val="00147B40"/>
    <w:rsid w:val="00147C61"/>
    <w:rsid w:val="00152A75"/>
    <w:rsid w:val="00152C41"/>
    <w:rsid w:val="00152DF4"/>
    <w:rsid w:val="00152FD0"/>
    <w:rsid w:val="001531DD"/>
    <w:rsid w:val="001536FF"/>
    <w:rsid w:val="00153DF9"/>
    <w:rsid w:val="0015417C"/>
    <w:rsid w:val="00154635"/>
    <w:rsid w:val="00155619"/>
    <w:rsid w:val="0015563F"/>
    <w:rsid w:val="00156079"/>
    <w:rsid w:val="00156C3E"/>
    <w:rsid w:val="00157906"/>
    <w:rsid w:val="00160AC0"/>
    <w:rsid w:val="00160ADD"/>
    <w:rsid w:val="00160B2B"/>
    <w:rsid w:val="00161A68"/>
    <w:rsid w:val="00161EB2"/>
    <w:rsid w:val="00162F05"/>
    <w:rsid w:val="00162F6A"/>
    <w:rsid w:val="00163987"/>
    <w:rsid w:val="00163BBB"/>
    <w:rsid w:val="001644A1"/>
    <w:rsid w:val="00164BAC"/>
    <w:rsid w:val="00164CE8"/>
    <w:rsid w:val="001652D6"/>
    <w:rsid w:val="00165B2C"/>
    <w:rsid w:val="00165DE5"/>
    <w:rsid w:val="001661ED"/>
    <w:rsid w:val="001663E6"/>
    <w:rsid w:val="001663EB"/>
    <w:rsid w:val="0016645D"/>
    <w:rsid w:val="001666D2"/>
    <w:rsid w:val="00166DC8"/>
    <w:rsid w:val="00167489"/>
    <w:rsid w:val="00167D84"/>
    <w:rsid w:val="00170AF1"/>
    <w:rsid w:val="00171363"/>
    <w:rsid w:val="00172E69"/>
    <w:rsid w:val="001734D7"/>
    <w:rsid w:val="0017356C"/>
    <w:rsid w:val="00173631"/>
    <w:rsid w:val="001739B0"/>
    <w:rsid w:val="00173EF1"/>
    <w:rsid w:val="0017455F"/>
    <w:rsid w:val="00174BF6"/>
    <w:rsid w:val="00174F3E"/>
    <w:rsid w:val="00175087"/>
    <w:rsid w:val="001750E8"/>
    <w:rsid w:val="001750EE"/>
    <w:rsid w:val="00175454"/>
    <w:rsid w:val="00175874"/>
    <w:rsid w:val="001759FA"/>
    <w:rsid w:val="00176192"/>
    <w:rsid w:val="00176978"/>
    <w:rsid w:val="00177C39"/>
    <w:rsid w:val="00177FEF"/>
    <w:rsid w:val="0018003F"/>
    <w:rsid w:val="00180293"/>
    <w:rsid w:val="001803AD"/>
    <w:rsid w:val="001805BF"/>
    <w:rsid w:val="00181330"/>
    <w:rsid w:val="001818DF"/>
    <w:rsid w:val="00181F4A"/>
    <w:rsid w:val="001822AA"/>
    <w:rsid w:val="00182512"/>
    <w:rsid w:val="001825C6"/>
    <w:rsid w:val="00182840"/>
    <w:rsid w:val="00182F6D"/>
    <w:rsid w:val="001836BC"/>
    <w:rsid w:val="00183E3A"/>
    <w:rsid w:val="00184DE2"/>
    <w:rsid w:val="00185662"/>
    <w:rsid w:val="00185CC6"/>
    <w:rsid w:val="00185E4F"/>
    <w:rsid w:val="00186384"/>
    <w:rsid w:val="001863EC"/>
    <w:rsid w:val="001867F9"/>
    <w:rsid w:val="00186ED9"/>
    <w:rsid w:val="00186F15"/>
    <w:rsid w:val="0018738A"/>
    <w:rsid w:val="0018755B"/>
    <w:rsid w:val="001875AA"/>
    <w:rsid w:val="00187882"/>
    <w:rsid w:val="00187948"/>
    <w:rsid w:val="00187B59"/>
    <w:rsid w:val="00187D0D"/>
    <w:rsid w:val="00190485"/>
    <w:rsid w:val="00190B69"/>
    <w:rsid w:val="00190D13"/>
    <w:rsid w:val="00192075"/>
    <w:rsid w:val="001920D3"/>
    <w:rsid w:val="001926FF"/>
    <w:rsid w:val="0019287D"/>
    <w:rsid w:val="0019317E"/>
    <w:rsid w:val="00193B03"/>
    <w:rsid w:val="00193C70"/>
    <w:rsid w:val="00193E8B"/>
    <w:rsid w:val="00193F30"/>
    <w:rsid w:val="00194003"/>
    <w:rsid w:val="001940E4"/>
    <w:rsid w:val="0019464F"/>
    <w:rsid w:val="00194D24"/>
    <w:rsid w:val="0019527C"/>
    <w:rsid w:val="00195E19"/>
    <w:rsid w:val="0019694E"/>
    <w:rsid w:val="00196A39"/>
    <w:rsid w:val="00196A5C"/>
    <w:rsid w:val="001971E4"/>
    <w:rsid w:val="0019723C"/>
    <w:rsid w:val="001977E7"/>
    <w:rsid w:val="001978B4"/>
    <w:rsid w:val="001978C7"/>
    <w:rsid w:val="00197F59"/>
    <w:rsid w:val="001A05B5"/>
    <w:rsid w:val="001A082A"/>
    <w:rsid w:val="001A0BEA"/>
    <w:rsid w:val="001A0D60"/>
    <w:rsid w:val="001A133E"/>
    <w:rsid w:val="001A13EE"/>
    <w:rsid w:val="001A1B86"/>
    <w:rsid w:val="001A1D1A"/>
    <w:rsid w:val="001A2462"/>
    <w:rsid w:val="001A3604"/>
    <w:rsid w:val="001A364D"/>
    <w:rsid w:val="001A364F"/>
    <w:rsid w:val="001A37C5"/>
    <w:rsid w:val="001A4112"/>
    <w:rsid w:val="001A4193"/>
    <w:rsid w:val="001A465D"/>
    <w:rsid w:val="001A4CAA"/>
    <w:rsid w:val="001A52FF"/>
    <w:rsid w:val="001A58BA"/>
    <w:rsid w:val="001A61A8"/>
    <w:rsid w:val="001A6C6B"/>
    <w:rsid w:val="001A792E"/>
    <w:rsid w:val="001A7C4E"/>
    <w:rsid w:val="001B014F"/>
    <w:rsid w:val="001B0218"/>
    <w:rsid w:val="001B0255"/>
    <w:rsid w:val="001B0826"/>
    <w:rsid w:val="001B0AD2"/>
    <w:rsid w:val="001B0CD7"/>
    <w:rsid w:val="001B0E43"/>
    <w:rsid w:val="001B14FA"/>
    <w:rsid w:val="001B17CF"/>
    <w:rsid w:val="001B1C00"/>
    <w:rsid w:val="001B1D4E"/>
    <w:rsid w:val="001B1DD4"/>
    <w:rsid w:val="001B1E57"/>
    <w:rsid w:val="001B296E"/>
    <w:rsid w:val="001B3061"/>
    <w:rsid w:val="001B3213"/>
    <w:rsid w:val="001B445B"/>
    <w:rsid w:val="001B4E49"/>
    <w:rsid w:val="001B538B"/>
    <w:rsid w:val="001B5831"/>
    <w:rsid w:val="001B5931"/>
    <w:rsid w:val="001B5A0B"/>
    <w:rsid w:val="001B5F40"/>
    <w:rsid w:val="001B6020"/>
    <w:rsid w:val="001B60DA"/>
    <w:rsid w:val="001B6280"/>
    <w:rsid w:val="001B6CE9"/>
    <w:rsid w:val="001B70E8"/>
    <w:rsid w:val="001B70F2"/>
    <w:rsid w:val="001B7151"/>
    <w:rsid w:val="001B7BFF"/>
    <w:rsid w:val="001B7C4C"/>
    <w:rsid w:val="001B7D3A"/>
    <w:rsid w:val="001C0220"/>
    <w:rsid w:val="001C024D"/>
    <w:rsid w:val="001C02A6"/>
    <w:rsid w:val="001C0364"/>
    <w:rsid w:val="001C051C"/>
    <w:rsid w:val="001C0B3E"/>
    <w:rsid w:val="001C0BF6"/>
    <w:rsid w:val="001C1562"/>
    <w:rsid w:val="001C1591"/>
    <w:rsid w:val="001C16F4"/>
    <w:rsid w:val="001C1C1F"/>
    <w:rsid w:val="001C2BDE"/>
    <w:rsid w:val="001C2CEB"/>
    <w:rsid w:val="001C2FBC"/>
    <w:rsid w:val="001C314D"/>
    <w:rsid w:val="001C3172"/>
    <w:rsid w:val="001C3A2D"/>
    <w:rsid w:val="001C3E80"/>
    <w:rsid w:val="001C4048"/>
    <w:rsid w:val="001C4264"/>
    <w:rsid w:val="001C4D6A"/>
    <w:rsid w:val="001C4EB6"/>
    <w:rsid w:val="001C4F9D"/>
    <w:rsid w:val="001C55AC"/>
    <w:rsid w:val="001C5E17"/>
    <w:rsid w:val="001C605D"/>
    <w:rsid w:val="001C626E"/>
    <w:rsid w:val="001C6594"/>
    <w:rsid w:val="001C7168"/>
    <w:rsid w:val="001C757B"/>
    <w:rsid w:val="001D06AF"/>
    <w:rsid w:val="001D075A"/>
    <w:rsid w:val="001D0896"/>
    <w:rsid w:val="001D1106"/>
    <w:rsid w:val="001D1863"/>
    <w:rsid w:val="001D19EA"/>
    <w:rsid w:val="001D2035"/>
    <w:rsid w:val="001D220D"/>
    <w:rsid w:val="001D2C7E"/>
    <w:rsid w:val="001D422A"/>
    <w:rsid w:val="001D448B"/>
    <w:rsid w:val="001D4890"/>
    <w:rsid w:val="001D49F4"/>
    <w:rsid w:val="001D4B8E"/>
    <w:rsid w:val="001D5166"/>
    <w:rsid w:val="001D5743"/>
    <w:rsid w:val="001D5B57"/>
    <w:rsid w:val="001E08FF"/>
    <w:rsid w:val="001E0A12"/>
    <w:rsid w:val="001E0CAF"/>
    <w:rsid w:val="001E0DB7"/>
    <w:rsid w:val="001E0EEE"/>
    <w:rsid w:val="001E17E6"/>
    <w:rsid w:val="001E2071"/>
    <w:rsid w:val="001E2313"/>
    <w:rsid w:val="001E2B72"/>
    <w:rsid w:val="001E2D04"/>
    <w:rsid w:val="001E34E7"/>
    <w:rsid w:val="001E3D91"/>
    <w:rsid w:val="001E4028"/>
    <w:rsid w:val="001E44A8"/>
    <w:rsid w:val="001E4E0E"/>
    <w:rsid w:val="001E58C4"/>
    <w:rsid w:val="001E5C42"/>
    <w:rsid w:val="001E64D9"/>
    <w:rsid w:val="001E6F41"/>
    <w:rsid w:val="001E7277"/>
    <w:rsid w:val="001E728D"/>
    <w:rsid w:val="001E747D"/>
    <w:rsid w:val="001F044A"/>
    <w:rsid w:val="001F1675"/>
    <w:rsid w:val="001F25AB"/>
    <w:rsid w:val="001F29E6"/>
    <w:rsid w:val="001F2B7C"/>
    <w:rsid w:val="001F3536"/>
    <w:rsid w:val="001F375C"/>
    <w:rsid w:val="001F387F"/>
    <w:rsid w:val="001F3FB5"/>
    <w:rsid w:val="001F44D1"/>
    <w:rsid w:val="001F4889"/>
    <w:rsid w:val="001F4960"/>
    <w:rsid w:val="001F4E61"/>
    <w:rsid w:val="001F4F2C"/>
    <w:rsid w:val="001F4F40"/>
    <w:rsid w:val="001F58C4"/>
    <w:rsid w:val="001F6530"/>
    <w:rsid w:val="001F65E0"/>
    <w:rsid w:val="001F7091"/>
    <w:rsid w:val="001F73EC"/>
    <w:rsid w:val="001F769D"/>
    <w:rsid w:val="002003C6"/>
    <w:rsid w:val="0020051B"/>
    <w:rsid w:val="002007BA"/>
    <w:rsid w:val="00200A6E"/>
    <w:rsid w:val="00201502"/>
    <w:rsid w:val="002017D6"/>
    <w:rsid w:val="00201C31"/>
    <w:rsid w:val="00202BAE"/>
    <w:rsid w:val="002030CB"/>
    <w:rsid w:val="00203835"/>
    <w:rsid w:val="0020439E"/>
    <w:rsid w:val="0020443C"/>
    <w:rsid w:val="00204907"/>
    <w:rsid w:val="00204F17"/>
    <w:rsid w:val="002051FA"/>
    <w:rsid w:val="0020556B"/>
    <w:rsid w:val="00205CFC"/>
    <w:rsid w:val="00205EAB"/>
    <w:rsid w:val="00206516"/>
    <w:rsid w:val="0020683B"/>
    <w:rsid w:val="002069A4"/>
    <w:rsid w:val="00206B29"/>
    <w:rsid w:val="00206C78"/>
    <w:rsid w:val="0020746B"/>
    <w:rsid w:val="00210E58"/>
    <w:rsid w:val="00211467"/>
    <w:rsid w:val="00211510"/>
    <w:rsid w:val="00211668"/>
    <w:rsid w:val="00211CA6"/>
    <w:rsid w:val="00212292"/>
    <w:rsid w:val="0021281B"/>
    <w:rsid w:val="00213277"/>
    <w:rsid w:val="00213301"/>
    <w:rsid w:val="00213707"/>
    <w:rsid w:val="00213881"/>
    <w:rsid w:val="00214301"/>
    <w:rsid w:val="002143CC"/>
    <w:rsid w:val="00214728"/>
    <w:rsid w:val="002148DE"/>
    <w:rsid w:val="00215A78"/>
    <w:rsid w:val="00215C34"/>
    <w:rsid w:val="00215F0D"/>
    <w:rsid w:val="0021620E"/>
    <w:rsid w:val="0021628D"/>
    <w:rsid w:val="002177A7"/>
    <w:rsid w:val="002178DB"/>
    <w:rsid w:val="00217FC7"/>
    <w:rsid w:val="002202A4"/>
    <w:rsid w:val="00220788"/>
    <w:rsid w:val="00220C58"/>
    <w:rsid w:val="002212F6"/>
    <w:rsid w:val="00221BEA"/>
    <w:rsid w:val="00221DD0"/>
    <w:rsid w:val="00222178"/>
    <w:rsid w:val="002222D3"/>
    <w:rsid w:val="00222520"/>
    <w:rsid w:val="0022262E"/>
    <w:rsid w:val="002227C6"/>
    <w:rsid w:val="002228C8"/>
    <w:rsid w:val="00222B7F"/>
    <w:rsid w:val="00222BA0"/>
    <w:rsid w:val="00222CC8"/>
    <w:rsid w:val="00223179"/>
    <w:rsid w:val="00223387"/>
    <w:rsid w:val="002234A1"/>
    <w:rsid w:val="002236AF"/>
    <w:rsid w:val="00223E88"/>
    <w:rsid w:val="002241E5"/>
    <w:rsid w:val="0022472B"/>
    <w:rsid w:val="0022487A"/>
    <w:rsid w:val="00224C75"/>
    <w:rsid w:val="00224FEE"/>
    <w:rsid w:val="002251B7"/>
    <w:rsid w:val="0022575B"/>
    <w:rsid w:val="00225967"/>
    <w:rsid w:val="00225DAF"/>
    <w:rsid w:val="0022615D"/>
    <w:rsid w:val="002265DC"/>
    <w:rsid w:val="0022677E"/>
    <w:rsid w:val="00227437"/>
    <w:rsid w:val="00227613"/>
    <w:rsid w:val="0023063B"/>
    <w:rsid w:val="0023069C"/>
    <w:rsid w:val="00231CAB"/>
    <w:rsid w:val="00231D00"/>
    <w:rsid w:val="002323D7"/>
    <w:rsid w:val="00232739"/>
    <w:rsid w:val="002329CD"/>
    <w:rsid w:val="00232AB3"/>
    <w:rsid w:val="00232D44"/>
    <w:rsid w:val="00232F46"/>
    <w:rsid w:val="0023347E"/>
    <w:rsid w:val="0023350A"/>
    <w:rsid w:val="00233D12"/>
    <w:rsid w:val="00233EFF"/>
    <w:rsid w:val="00233F42"/>
    <w:rsid w:val="002340DC"/>
    <w:rsid w:val="0023458E"/>
    <w:rsid w:val="002345E2"/>
    <w:rsid w:val="00234705"/>
    <w:rsid w:val="00234A32"/>
    <w:rsid w:val="00234A72"/>
    <w:rsid w:val="0023546A"/>
    <w:rsid w:val="00235CF0"/>
    <w:rsid w:val="00236146"/>
    <w:rsid w:val="00236220"/>
    <w:rsid w:val="00236265"/>
    <w:rsid w:val="00236434"/>
    <w:rsid w:val="002368CB"/>
    <w:rsid w:val="00236DEE"/>
    <w:rsid w:val="00237481"/>
    <w:rsid w:val="002375A2"/>
    <w:rsid w:val="002402BF"/>
    <w:rsid w:val="0024064A"/>
    <w:rsid w:val="0024090D"/>
    <w:rsid w:val="0024151B"/>
    <w:rsid w:val="0024191B"/>
    <w:rsid w:val="002422BB"/>
    <w:rsid w:val="0024279D"/>
    <w:rsid w:val="00243354"/>
    <w:rsid w:val="00243444"/>
    <w:rsid w:val="00243669"/>
    <w:rsid w:val="0024396B"/>
    <w:rsid w:val="00244020"/>
    <w:rsid w:val="0024417E"/>
    <w:rsid w:val="002441DD"/>
    <w:rsid w:val="0024460E"/>
    <w:rsid w:val="00244E2B"/>
    <w:rsid w:val="00245A7D"/>
    <w:rsid w:val="00245AAC"/>
    <w:rsid w:val="00245CB5"/>
    <w:rsid w:val="0024610F"/>
    <w:rsid w:val="0024626A"/>
    <w:rsid w:val="0024627D"/>
    <w:rsid w:val="002464D3"/>
    <w:rsid w:val="00246743"/>
    <w:rsid w:val="00246CD7"/>
    <w:rsid w:val="00246F13"/>
    <w:rsid w:val="00247455"/>
    <w:rsid w:val="002475BD"/>
    <w:rsid w:val="002479CC"/>
    <w:rsid w:val="00247AD8"/>
    <w:rsid w:val="00247C09"/>
    <w:rsid w:val="00247D0C"/>
    <w:rsid w:val="002501BC"/>
    <w:rsid w:val="002505F8"/>
    <w:rsid w:val="0025072E"/>
    <w:rsid w:val="0025072F"/>
    <w:rsid w:val="00250BE1"/>
    <w:rsid w:val="00250C8B"/>
    <w:rsid w:val="002514B9"/>
    <w:rsid w:val="002515F3"/>
    <w:rsid w:val="00251B1B"/>
    <w:rsid w:val="00251FDB"/>
    <w:rsid w:val="00252C45"/>
    <w:rsid w:val="002536CC"/>
    <w:rsid w:val="00253D7E"/>
    <w:rsid w:val="00253FB6"/>
    <w:rsid w:val="00254359"/>
    <w:rsid w:val="002543B7"/>
    <w:rsid w:val="0025489B"/>
    <w:rsid w:val="00254965"/>
    <w:rsid w:val="00254A01"/>
    <w:rsid w:val="00254DF6"/>
    <w:rsid w:val="00255018"/>
    <w:rsid w:val="0025513D"/>
    <w:rsid w:val="002557DB"/>
    <w:rsid w:val="00255901"/>
    <w:rsid w:val="00255A44"/>
    <w:rsid w:val="00255E0D"/>
    <w:rsid w:val="00256B57"/>
    <w:rsid w:val="00257027"/>
    <w:rsid w:val="00257211"/>
    <w:rsid w:val="00257966"/>
    <w:rsid w:val="00257AB1"/>
    <w:rsid w:val="00260056"/>
    <w:rsid w:val="00260602"/>
    <w:rsid w:val="002608C6"/>
    <w:rsid w:val="00261586"/>
    <w:rsid w:val="00261881"/>
    <w:rsid w:val="002618A9"/>
    <w:rsid w:val="00261FCA"/>
    <w:rsid w:val="00262269"/>
    <w:rsid w:val="0026254D"/>
    <w:rsid w:val="00262B8A"/>
    <w:rsid w:val="00262CC6"/>
    <w:rsid w:val="00262E69"/>
    <w:rsid w:val="00262F06"/>
    <w:rsid w:val="00262F99"/>
    <w:rsid w:val="0026325C"/>
    <w:rsid w:val="0026347C"/>
    <w:rsid w:val="0026369D"/>
    <w:rsid w:val="0026405A"/>
    <w:rsid w:val="0026406B"/>
    <w:rsid w:val="002641B7"/>
    <w:rsid w:val="00264BA8"/>
    <w:rsid w:val="0026515F"/>
    <w:rsid w:val="002654F1"/>
    <w:rsid w:val="0026556E"/>
    <w:rsid w:val="00265942"/>
    <w:rsid w:val="00265CC5"/>
    <w:rsid w:val="00265E5A"/>
    <w:rsid w:val="002660DB"/>
    <w:rsid w:val="002661CA"/>
    <w:rsid w:val="002662C1"/>
    <w:rsid w:val="002672F5"/>
    <w:rsid w:val="002677C4"/>
    <w:rsid w:val="002678C3"/>
    <w:rsid w:val="00267B9C"/>
    <w:rsid w:val="00267F73"/>
    <w:rsid w:val="00270190"/>
    <w:rsid w:val="002708A3"/>
    <w:rsid w:val="00270DF6"/>
    <w:rsid w:val="00271694"/>
    <w:rsid w:val="00272172"/>
    <w:rsid w:val="0027298B"/>
    <w:rsid w:val="00272A57"/>
    <w:rsid w:val="00272A59"/>
    <w:rsid w:val="00273398"/>
    <w:rsid w:val="00273CA2"/>
    <w:rsid w:val="00273ECF"/>
    <w:rsid w:val="00273FF1"/>
    <w:rsid w:val="00274416"/>
    <w:rsid w:val="00274CA3"/>
    <w:rsid w:val="00274CD7"/>
    <w:rsid w:val="00274E37"/>
    <w:rsid w:val="00274FF5"/>
    <w:rsid w:val="0027604B"/>
    <w:rsid w:val="00276570"/>
    <w:rsid w:val="0027666A"/>
    <w:rsid w:val="00276DC0"/>
    <w:rsid w:val="002770E3"/>
    <w:rsid w:val="0027713A"/>
    <w:rsid w:val="00277354"/>
    <w:rsid w:val="00277492"/>
    <w:rsid w:val="00277562"/>
    <w:rsid w:val="0027788C"/>
    <w:rsid w:val="002779CC"/>
    <w:rsid w:val="002801DE"/>
    <w:rsid w:val="002805F1"/>
    <w:rsid w:val="002806E3"/>
    <w:rsid w:val="002813D7"/>
    <w:rsid w:val="0028177D"/>
    <w:rsid w:val="002817CF"/>
    <w:rsid w:val="0028195F"/>
    <w:rsid w:val="002823E9"/>
    <w:rsid w:val="00282868"/>
    <w:rsid w:val="00283019"/>
    <w:rsid w:val="00283158"/>
    <w:rsid w:val="0028336F"/>
    <w:rsid w:val="00283CA7"/>
    <w:rsid w:val="00283E43"/>
    <w:rsid w:val="00284B63"/>
    <w:rsid w:val="00284F35"/>
    <w:rsid w:val="002853C7"/>
    <w:rsid w:val="0028563B"/>
    <w:rsid w:val="00285654"/>
    <w:rsid w:val="0028572E"/>
    <w:rsid w:val="0028577D"/>
    <w:rsid w:val="00285AEB"/>
    <w:rsid w:val="002860AE"/>
    <w:rsid w:val="0028616F"/>
    <w:rsid w:val="00286634"/>
    <w:rsid w:val="002868BB"/>
    <w:rsid w:val="00286D26"/>
    <w:rsid w:val="00287CD3"/>
    <w:rsid w:val="00287FB3"/>
    <w:rsid w:val="002905BF"/>
    <w:rsid w:val="002912DA"/>
    <w:rsid w:val="002916D2"/>
    <w:rsid w:val="00292A34"/>
    <w:rsid w:val="00292A35"/>
    <w:rsid w:val="00292DA6"/>
    <w:rsid w:val="00293282"/>
    <w:rsid w:val="00294447"/>
    <w:rsid w:val="00294713"/>
    <w:rsid w:val="00294876"/>
    <w:rsid w:val="002948E1"/>
    <w:rsid w:val="00294A9A"/>
    <w:rsid w:val="00294E47"/>
    <w:rsid w:val="00295989"/>
    <w:rsid w:val="00295B0C"/>
    <w:rsid w:val="00295D9A"/>
    <w:rsid w:val="00296676"/>
    <w:rsid w:val="00296838"/>
    <w:rsid w:val="00296E98"/>
    <w:rsid w:val="00296FFF"/>
    <w:rsid w:val="002975A6"/>
    <w:rsid w:val="002977D0"/>
    <w:rsid w:val="002979F0"/>
    <w:rsid w:val="002A016E"/>
    <w:rsid w:val="002A07B5"/>
    <w:rsid w:val="002A082D"/>
    <w:rsid w:val="002A0B91"/>
    <w:rsid w:val="002A0DDF"/>
    <w:rsid w:val="002A114B"/>
    <w:rsid w:val="002A13B9"/>
    <w:rsid w:val="002A1525"/>
    <w:rsid w:val="002A225E"/>
    <w:rsid w:val="002A229A"/>
    <w:rsid w:val="002A2997"/>
    <w:rsid w:val="002A311D"/>
    <w:rsid w:val="002A3707"/>
    <w:rsid w:val="002A39D6"/>
    <w:rsid w:val="002A3AF3"/>
    <w:rsid w:val="002A3B9F"/>
    <w:rsid w:val="002A3C3C"/>
    <w:rsid w:val="002A3D1E"/>
    <w:rsid w:val="002A41C5"/>
    <w:rsid w:val="002A4C98"/>
    <w:rsid w:val="002A5327"/>
    <w:rsid w:val="002A5549"/>
    <w:rsid w:val="002A5732"/>
    <w:rsid w:val="002A5D25"/>
    <w:rsid w:val="002A68D6"/>
    <w:rsid w:val="002A74F4"/>
    <w:rsid w:val="002A7B24"/>
    <w:rsid w:val="002A7DA2"/>
    <w:rsid w:val="002B0AC9"/>
    <w:rsid w:val="002B0C54"/>
    <w:rsid w:val="002B1445"/>
    <w:rsid w:val="002B1855"/>
    <w:rsid w:val="002B2591"/>
    <w:rsid w:val="002B295B"/>
    <w:rsid w:val="002B2ABC"/>
    <w:rsid w:val="002B2D09"/>
    <w:rsid w:val="002B3034"/>
    <w:rsid w:val="002B38E8"/>
    <w:rsid w:val="002B410F"/>
    <w:rsid w:val="002B42D1"/>
    <w:rsid w:val="002B44D8"/>
    <w:rsid w:val="002B490E"/>
    <w:rsid w:val="002B5877"/>
    <w:rsid w:val="002B622B"/>
    <w:rsid w:val="002B6568"/>
    <w:rsid w:val="002B664B"/>
    <w:rsid w:val="002B6B71"/>
    <w:rsid w:val="002B7050"/>
    <w:rsid w:val="002B72A2"/>
    <w:rsid w:val="002B7361"/>
    <w:rsid w:val="002B73CD"/>
    <w:rsid w:val="002B7AB3"/>
    <w:rsid w:val="002B7BF0"/>
    <w:rsid w:val="002B7D5D"/>
    <w:rsid w:val="002C02FF"/>
    <w:rsid w:val="002C048B"/>
    <w:rsid w:val="002C07DB"/>
    <w:rsid w:val="002C09D6"/>
    <w:rsid w:val="002C0A56"/>
    <w:rsid w:val="002C0E9E"/>
    <w:rsid w:val="002C1B3E"/>
    <w:rsid w:val="002C1F41"/>
    <w:rsid w:val="002C2145"/>
    <w:rsid w:val="002C2755"/>
    <w:rsid w:val="002C2825"/>
    <w:rsid w:val="002C28E7"/>
    <w:rsid w:val="002C2E97"/>
    <w:rsid w:val="002C37BC"/>
    <w:rsid w:val="002C3845"/>
    <w:rsid w:val="002C39ED"/>
    <w:rsid w:val="002C3F16"/>
    <w:rsid w:val="002C42FD"/>
    <w:rsid w:val="002C449D"/>
    <w:rsid w:val="002C4D3F"/>
    <w:rsid w:val="002C5162"/>
    <w:rsid w:val="002C605F"/>
    <w:rsid w:val="002C6115"/>
    <w:rsid w:val="002C65D2"/>
    <w:rsid w:val="002C7025"/>
    <w:rsid w:val="002C7945"/>
    <w:rsid w:val="002C795B"/>
    <w:rsid w:val="002C7B04"/>
    <w:rsid w:val="002C7E4A"/>
    <w:rsid w:val="002C7F2F"/>
    <w:rsid w:val="002D0423"/>
    <w:rsid w:val="002D054D"/>
    <w:rsid w:val="002D06E8"/>
    <w:rsid w:val="002D0998"/>
    <w:rsid w:val="002D09FC"/>
    <w:rsid w:val="002D0B53"/>
    <w:rsid w:val="002D0D1C"/>
    <w:rsid w:val="002D0EFA"/>
    <w:rsid w:val="002D0F16"/>
    <w:rsid w:val="002D1B61"/>
    <w:rsid w:val="002D1DAC"/>
    <w:rsid w:val="002D2229"/>
    <w:rsid w:val="002D2A94"/>
    <w:rsid w:val="002D2E30"/>
    <w:rsid w:val="002D2F90"/>
    <w:rsid w:val="002D32FE"/>
    <w:rsid w:val="002D330F"/>
    <w:rsid w:val="002D36D8"/>
    <w:rsid w:val="002D44DF"/>
    <w:rsid w:val="002D46CD"/>
    <w:rsid w:val="002D477E"/>
    <w:rsid w:val="002D50D3"/>
    <w:rsid w:val="002D5631"/>
    <w:rsid w:val="002D62DF"/>
    <w:rsid w:val="002D63EF"/>
    <w:rsid w:val="002D6655"/>
    <w:rsid w:val="002D6E7B"/>
    <w:rsid w:val="002D6F18"/>
    <w:rsid w:val="002D72EA"/>
    <w:rsid w:val="002D748F"/>
    <w:rsid w:val="002D7A1C"/>
    <w:rsid w:val="002D7CAA"/>
    <w:rsid w:val="002E0164"/>
    <w:rsid w:val="002E0645"/>
    <w:rsid w:val="002E12A0"/>
    <w:rsid w:val="002E15FC"/>
    <w:rsid w:val="002E18DF"/>
    <w:rsid w:val="002E22B3"/>
    <w:rsid w:val="002E332B"/>
    <w:rsid w:val="002E4291"/>
    <w:rsid w:val="002E596B"/>
    <w:rsid w:val="002E5B95"/>
    <w:rsid w:val="002E5FC9"/>
    <w:rsid w:val="002E6077"/>
    <w:rsid w:val="002E6D2A"/>
    <w:rsid w:val="002E7AC1"/>
    <w:rsid w:val="002E7C25"/>
    <w:rsid w:val="002E7CDC"/>
    <w:rsid w:val="002F07CC"/>
    <w:rsid w:val="002F0AE2"/>
    <w:rsid w:val="002F0E26"/>
    <w:rsid w:val="002F1728"/>
    <w:rsid w:val="002F1D2F"/>
    <w:rsid w:val="002F1F16"/>
    <w:rsid w:val="002F2869"/>
    <w:rsid w:val="002F2DE7"/>
    <w:rsid w:val="002F2E2D"/>
    <w:rsid w:val="002F38B0"/>
    <w:rsid w:val="002F3A73"/>
    <w:rsid w:val="002F41D0"/>
    <w:rsid w:val="002F4632"/>
    <w:rsid w:val="002F559F"/>
    <w:rsid w:val="002F59BF"/>
    <w:rsid w:val="002F5A14"/>
    <w:rsid w:val="002F5D1E"/>
    <w:rsid w:val="002F5D7C"/>
    <w:rsid w:val="002F6211"/>
    <w:rsid w:val="002F684B"/>
    <w:rsid w:val="002F6B84"/>
    <w:rsid w:val="002F7261"/>
    <w:rsid w:val="002F7546"/>
    <w:rsid w:val="002F75DC"/>
    <w:rsid w:val="0030028A"/>
    <w:rsid w:val="003005EE"/>
    <w:rsid w:val="00300AF3"/>
    <w:rsid w:val="00300F73"/>
    <w:rsid w:val="00301494"/>
    <w:rsid w:val="00301D61"/>
    <w:rsid w:val="003025A7"/>
    <w:rsid w:val="00302B5A"/>
    <w:rsid w:val="003032F6"/>
    <w:rsid w:val="00303C27"/>
    <w:rsid w:val="0030458A"/>
    <w:rsid w:val="003045DF"/>
    <w:rsid w:val="003049CE"/>
    <w:rsid w:val="00305028"/>
    <w:rsid w:val="003058B7"/>
    <w:rsid w:val="003058CC"/>
    <w:rsid w:val="003061AD"/>
    <w:rsid w:val="003064EC"/>
    <w:rsid w:val="003065FD"/>
    <w:rsid w:val="00306AC2"/>
    <w:rsid w:val="00306B36"/>
    <w:rsid w:val="00306C4F"/>
    <w:rsid w:val="003076AF"/>
    <w:rsid w:val="00307922"/>
    <w:rsid w:val="00307ED9"/>
    <w:rsid w:val="00307EFF"/>
    <w:rsid w:val="00310218"/>
    <w:rsid w:val="00310D4A"/>
    <w:rsid w:val="00311562"/>
    <w:rsid w:val="003119E8"/>
    <w:rsid w:val="003124A5"/>
    <w:rsid w:val="003124CB"/>
    <w:rsid w:val="00312A86"/>
    <w:rsid w:val="00312C82"/>
    <w:rsid w:val="00312ECE"/>
    <w:rsid w:val="003130AC"/>
    <w:rsid w:val="003131FA"/>
    <w:rsid w:val="0031332A"/>
    <w:rsid w:val="003135B9"/>
    <w:rsid w:val="00313CF4"/>
    <w:rsid w:val="00313F23"/>
    <w:rsid w:val="003140C6"/>
    <w:rsid w:val="003140F1"/>
    <w:rsid w:val="0031453F"/>
    <w:rsid w:val="00314B84"/>
    <w:rsid w:val="00314F6A"/>
    <w:rsid w:val="00315981"/>
    <w:rsid w:val="00315998"/>
    <w:rsid w:val="00315A4E"/>
    <w:rsid w:val="00316E1C"/>
    <w:rsid w:val="003177A0"/>
    <w:rsid w:val="00317D2D"/>
    <w:rsid w:val="00317F74"/>
    <w:rsid w:val="003209F5"/>
    <w:rsid w:val="00320B3E"/>
    <w:rsid w:val="00320E23"/>
    <w:rsid w:val="0032166B"/>
    <w:rsid w:val="0032186D"/>
    <w:rsid w:val="00321BD1"/>
    <w:rsid w:val="00321F3E"/>
    <w:rsid w:val="00322357"/>
    <w:rsid w:val="00322E7C"/>
    <w:rsid w:val="0032325A"/>
    <w:rsid w:val="003233D0"/>
    <w:rsid w:val="00323619"/>
    <w:rsid w:val="00323D78"/>
    <w:rsid w:val="003245BB"/>
    <w:rsid w:val="0032487B"/>
    <w:rsid w:val="00324B68"/>
    <w:rsid w:val="00324F87"/>
    <w:rsid w:val="003254EC"/>
    <w:rsid w:val="003258D0"/>
    <w:rsid w:val="00325EF8"/>
    <w:rsid w:val="003260A8"/>
    <w:rsid w:val="00326606"/>
    <w:rsid w:val="00326B0A"/>
    <w:rsid w:val="00326B39"/>
    <w:rsid w:val="00326DC5"/>
    <w:rsid w:val="00326EB9"/>
    <w:rsid w:val="003277DC"/>
    <w:rsid w:val="00330EE2"/>
    <w:rsid w:val="00331D29"/>
    <w:rsid w:val="00332921"/>
    <w:rsid w:val="00332B88"/>
    <w:rsid w:val="0033324A"/>
    <w:rsid w:val="00333EC9"/>
    <w:rsid w:val="00333FA9"/>
    <w:rsid w:val="00334029"/>
    <w:rsid w:val="00334A0A"/>
    <w:rsid w:val="00334A9E"/>
    <w:rsid w:val="00334B44"/>
    <w:rsid w:val="00334D60"/>
    <w:rsid w:val="00335216"/>
    <w:rsid w:val="003352B3"/>
    <w:rsid w:val="003353C1"/>
    <w:rsid w:val="003354C5"/>
    <w:rsid w:val="00335504"/>
    <w:rsid w:val="00335B67"/>
    <w:rsid w:val="003361C2"/>
    <w:rsid w:val="003366B1"/>
    <w:rsid w:val="00336874"/>
    <w:rsid w:val="00336B6B"/>
    <w:rsid w:val="00336DFD"/>
    <w:rsid w:val="00337221"/>
    <w:rsid w:val="00337530"/>
    <w:rsid w:val="003378CE"/>
    <w:rsid w:val="00337911"/>
    <w:rsid w:val="00337EB7"/>
    <w:rsid w:val="00337EF3"/>
    <w:rsid w:val="003400BB"/>
    <w:rsid w:val="0034027D"/>
    <w:rsid w:val="0034031F"/>
    <w:rsid w:val="00340B99"/>
    <w:rsid w:val="00340C25"/>
    <w:rsid w:val="00340C2C"/>
    <w:rsid w:val="00341010"/>
    <w:rsid w:val="003418BE"/>
    <w:rsid w:val="00341A3E"/>
    <w:rsid w:val="003423F0"/>
    <w:rsid w:val="00342E21"/>
    <w:rsid w:val="003434C7"/>
    <w:rsid w:val="00343DA5"/>
    <w:rsid w:val="00343E03"/>
    <w:rsid w:val="00343FB9"/>
    <w:rsid w:val="003441D5"/>
    <w:rsid w:val="00344A9B"/>
    <w:rsid w:val="00344B71"/>
    <w:rsid w:val="00344F34"/>
    <w:rsid w:val="0034527A"/>
    <w:rsid w:val="003456E5"/>
    <w:rsid w:val="003457A8"/>
    <w:rsid w:val="003462DB"/>
    <w:rsid w:val="003462ED"/>
    <w:rsid w:val="003463E6"/>
    <w:rsid w:val="003465CA"/>
    <w:rsid w:val="00346670"/>
    <w:rsid w:val="00346946"/>
    <w:rsid w:val="00346E61"/>
    <w:rsid w:val="0034725F"/>
    <w:rsid w:val="003476DC"/>
    <w:rsid w:val="00347C59"/>
    <w:rsid w:val="00347FF9"/>
    <w:rsid w:val="00350297"/>
    <w:rsid w:val="00350382"/>
    <w:rsid w:val="003508C1"/>
    <w:rsid w:val="003508CB"/>
    <w:rsid w:val="00350E5D"/>
    <w:rsid w:val="00351511"/>
    <w:rsid w:val="00351930"/>
    <w:rsid w:val="00351D54"/>
    <w:rsid w:val="00352983"/>
    <w:rsid w:val="003539B5"/>
    <w:rsid w:val="00353AB0"/>
    <w:rsid w:val="00354066"/>
    <w:rsid w:val="0035488A"/>
    <w:rsid w:val="003551DA"/>
    <w:rsid w:val="00355411"/>
    <w:rsid w:val="003554DD"/>
    <w:rsid w:val="003556E5"/>
    <w:rsid w:val="00355797"/>
    <w:rsid w:val="00355977"/>
    <w:rsid w:val="003559FE"/>
    <w:rsid w:val="00355A7C"/>
    <w:rsid w:val="00355BB4"/>
    <w:rsid w:val="00355C41"/>
    <w:rsid w:val="0035618C"/>
    <w:rsid w:val="00357945"/>
    <w:rsid w:val="0036041C"/>
    <w:rsid w:val="00360E26"/>
    <w:rsid w:val="003613E1"/>
    <w:rsid w:val="00361497"/>
    <w:rsid w:val="00361569"/>
    <w:rsid w:val="00361795"/>
    <w:rsid w:val="003624A4"/>
    <w:rsid w:val="003625C8"/>
    <w:rsid w:val="00362740"/>
    <w:rsid w:val="00362937"/>
    <w:rsid w:val="00362A19"/>
    <w:rsid w:val="00362B88"/>
    <w:rsid w:val="0036316F"/>
    <w:rsid w:val="00363AF6"/>
    <w:rsid w:val="003646D1"/>
    <w:rsid w:val="00364FF0"/>
    <w:rsid w:val="0036522E"/>
    <w:rsid w:val="003652FF"/>
    <w:rsid w:val="003656E4"/>
    <w:rsid w:val="0036595E"/>
    <w:rsid w:val="00365AEA"/>
    <w:rsid w:val="00366377"/>
    <w:rsid w:val="00366F15"/>
    <w:rsid w:val="003670B0"/>
    <w:rsid w:val="00367216"/>
    <w:rsid w:val="00367928"/>
    <w:rsid w:val="00367989"/>
    <w:rsid w:val="003702C5"/>
    <w:rsid w:val="00370CB3"/>
    <w:rsid w:val="00370FA5"/>
    <w:rsid w:val="00371086"/>
    <w:rsid w:val="00372361"/>
    <w:rsid w:val="00372FDE"/>
    <w:rsid w:val="00373203"/>
    <w:rsid w:val="003736C7"/>
    <w:rsid w:val="00373A32"/>
    <w:rsid w:val="00373D72"/>
    <w:rsid w:val="00373D90"/>
    <w:rsid w:val="00374491"/>
    <w:rsid w:val="00374C57"/>
    <w:rsid w:val="0037540F"/>
    <w:rsid w:val="00375850"/>
    <w:rsid w:val="003758D8"/>
    <w:rsid w:val="00375A70"/>
    <w:rsid w:val="00375C38"/>
    <w:rsid w:val="003760A8"/>
    <w:rsid w:val="003768EC"/>
    <w:rsid w:val="00376956"/>
    <w:rsid w:val="00376EB3"/>
    <w:rsid w:val="003771DE"/>
    <w:rsid w:val="00377EC4"/>
    <w:rsid w:val="0038023F"/>
    <w:rsid w:val="00380AE3"/>
    <w:rsid w:val="00380FEA"/>
    <w:rsid w:val="003810C2"/>
    <w:rsid w:val="003811CF"/>
    <w:rsid w:val="003813CD"/>
    <w:rsid w:val="003813E8"/>
    <w:rsid w:val="00381697"/>
    <w:rsid w:val="00381E2E"/>
    <w:rsid w:val="003820C7"/>
    <w:rsid w:val="00382968"/>
    <w:rsid w:val="003829BB"/>
    <w:rsid w:val="00383B15"/>
    <w:rsid w:val="0038417C"/>
    <w:rsid w:val="003845C6"/>
    <w:rsid w:val="003848F3"/>
    <w:rsid w:val="00384A68"/>
    <w:rsid w:val="0038531A"/>
    <w:rsid w:val="0038573B"/>
    <w:rsid w:val="00385874"/>
    <w:rsid w:val="00385D8E"/>
    <w:rsid w:val="00386208"/>
    <w:rsid w:val="00386856"/>
    <w:rsid w:val="00386B4F"/>
    <w:rsid w:val="003871CB"/>
    <w:rsid w:val="00387433"/>
    <w:rsid w:val="00387DF1"/>
    <w:rsid w:val="00387F73"/>
    <w:rsid w:val="003908B4"/>
    <w:rsid w:val="00390EA7"/>
    <w:rsid w:val="00391652"/>
    <w:rsid w:val="003921DA"/>
    <w:rsid w:val="0039266A"/>
    <w:rsid w:val="00392E19"/>
    <w:rsid w:val="0039318F"/>
    <w:rsid w:val="00393A84"/>
    <w:rsid w:val="00394076"/>
    <w:rsid w:val="00394BA8"/>
    <w:rsid w:val="00394E3C"/>
    <w:rsid w:val="00395154"/>
    <w:rsid w:val="00395B8E"/>
    <w:rsid w:val="00396C49"/>
    <w:rsid w:val="003974B8"/>
    <w:rsid w:val="00397A0B"/>
    <w:rsid w:val="003A0035"/>
    <w:rsid w:val="003A0C28"/>
    <w:rsid w:val="003A0DD1"/>
    <w:rsid w:val="003A130C"/>
    <w:rsid w:val="003A155E"/>
    <w:rsid w:val="003A157A"/>
    <w:rsid w:val="003A158B"/>
    <w:rsid w:val="003A170C"/>
    <w:rsid w:val="003A17DB"/>
    <w:rsid w:val="003A2477"/>
    <w:rsid w:val="003A2789"/>
    <w:rsid w:val="003A2819"/>
    <w:rsid w:val="003A2892"/>
    <w:rsid w:val="003A3379"/>
    <w:rsid w:val="003A35C0"/>
    <w:rsid w:val="003A3654"/>
    <w:rsid w:val="003A3864"/>
    <w:rsid w:val="003A3F7A"/>
    <w:rsid w:val="003A40E1"/>
    <w:rsid w:val="003A40ED"/>
    <w:rsid w:val="003A426E"/>
    <w:rsid w:val="003A44B3"/>
    <w:rsid w:val="003A4EA5"/>
    <w:rsid w:val="003A5808"/>
    <w:rsid w:val="003A588C"/>
    <w:rsid w:val="003A600F"/>
    <w:rsid w:val="003A629D"/>
    <w:rsid w:val="003A66A6"/>
    <w:rsid w:val="003A67B0"/>
    <w:rsid w:val="003A6A41"/>
    <w:rsid w:val="003A70CC"/>
    <w:rsid w:val="003A7561"/>
    <w:rsid w:val="003B0CFF"/>
    <w:rsid w:val="003B0D01"/>
    <w:rsid w:val="003B0D3D"/>
    <w:rsid w:val="003B1545"/>
    <w:rsid w:val="003B1721"/>
    <w:rsid w:val="003B172D"/>
    <w:rsid w:val="003B1802"/>
    <w:rsid w:val="003B1FDF"/>
    <w:rsid w:val="003B2210"/>
    <w:rsid w:val="003B24CE"/>
    <w:rsid w:val="003B2AE9"/>
    <w:rsid w:val="003B2FF9"/>
    <w:rsid w:val="003B30C1"/>
    <w:rsid w:val="003B3F8F"/>
    <w:rsid w:val="003B41C7"/>
    <w:rsid w:val="003B4241"/>
    <w:rsid w:val="003B4310"/>
    <w:rsid w:val="003B4519"/>
    <w:rsid w:val="003B49B5"/>
    <w:rsid w:val="003B4CBC"/>
    <w:rsid w:val="003B4E6A"/>
    <w:rsid w:val="003B57D4"/>
    <w:rsid w:val="003B615A"/>
    <w:rsid w:val="003B6665"/>
    <w:rsid w:val="003B6A03"/>
    <w:rsid w:val="003B703B"/>
    <w:rsid w:val="003B7505"/>
    <w:rsid w:val="003B7B82"/>
    <w:rsid w:val="003C0090"/>
    <w:rsid w:val="003C02EF"/>
    <w:rsid w:val="003C035F"/>
    <w:rsid w:val="003C07D3"/>
    <w:rsid w:val="003C1617"/>
    <w:rsid w:val="003C1966"/>
    <w:rsid w:val="003C1BA4"/>
    <w:rsid w:val="003C1EBA"/>
    <w:rsid w:val="003C1F4E"/>
    <w:rsid w:val="003C2252"/>
    <w:rsid w:val="003C2770"/>
    <w:rsid w:val="003C3098"/>
    <w:rsid w:val="003C30DA"/>
    <w:rsid w:val="003C3827"/>
    <w:rsid w:val="003C3C79"/>
    <w:rsid w:val="003C44C0"/>
    <w:rsid w:val="003C4E80"/>
    <w:rsid w:val="003C53F2"/>
    <w:rsid w:val="003C5AA2"/>
    <w:rsid w:val="003C5C64"/>
    <w:rsid w:val="003C5EC3"/>
    <w:rsid w:val="003C631D"/>
    <w:rsid w:val="003C642C"/>
    <w:rsid w:val="003C675D"/>
    <w:rsid w:val="003C6BFA"/>
    <w:rsid w:val="003C6F31"/>
    <w:rsid w:val="003C722E"/>
    <w:rsid w:val="003C74D7"/>
    <w:rsid w:val="003C7DA0"/>
    <w:rsid w:val="003C7FB0"/>
    <w:rsid w:val="003D0313"/>
    <w:rsid w:val="003D0903"/>
    <w:rsid w:val="003D0A4B"/>
    <w:rsid w:val="003D0D57"/>
    <w:rsid w:val="003D112D"/>
    <w:rsid w:val="003D12F0"/>
    <w:rsid w:val="003D197C"/>
    <w:rsid w:val="003D20DA"/>
    <w:rsid w:val="003D27D5"/>
    <w:rsid w:val="003D2C53"/>
    <w:rsid w:val="003D2DF5"/>
    <w:rsid w:val="003D39BD"/>
    <w:rsid w:val="003D3BB2"/>
    <w:rsid w:val="003D3C8D"/>
    <w:rsid w:val="003D3C99"/>
    <w:rsid w:val="003D40B7"/>
    <w:rsid w:val="003D4D79"/>
    <w:rsid w:val="003D58FF"/>
    <w:rsid w:val="003D5A29"/>
    <w:rsid w:val="003D5C3B"/>
    <w:rsid w:val="003D5DE9"/>
    <w:rsid w:val="003D5E0A"/>
    <w:rsid w:val="003D637F"/>
    <w:rsid w:val="003D671F"/>
    <w:rsid w:val="003D68D0"/>
    <w:rsid w:val="003D6FAA"/>
    <w:rsid w:val="003D7763"/>
    <w:rsid w:val="003D7C47"/>
    <w:rsid w:val="003E025B"/>
    <w:rsid w:val="003E0994"/>
    <w:rsid w:val="003E0BD3"/>
    <w:rsid w:val="003E1002"/>
    <w:rsid w:val="003E1023"/>
    <w:rsid w:val="003E1124"/>
    <w:rsid w:val="003E171B"/>
    <w:rsid w:val="003E19E5"/>
    <w:rsid w:val="003E1C0D"/>
    <w:rsid w:val="003E236D"/>
    <w:rsid w:val="003E29FA"/>
    <w:rsid w:val="003E2AED"/>
    <w:rsid w:val="003E2F46"/>
    <w:rsid w:val="003E3029"/>
    <w:rsid w:val="003E4511"/>
    <w:rsid w:val="003E4587"/>
    <w:rsid w:val="003E46E0"/>
    <w:rsid w:val="003E4A98"/>
    <w:rsid w:val="003E50F9"/>
    <w:rsid w:val="003E6824"/>
    <w:rsid w:val="003E6925"/>
    <w:rsid w:val="003E696C"/>
    <w:rsid w:val="003E69F5"/>
    <w:rsid w:val="003E792F"/>
    <w:rsid w:val="003F01CC"/>
    <w:rsid w:val="003F0291"/>
    <w:rsid w:val="003F03A1"/>
    <w:rsid w:val="003F045C"/>
    <w:rsid w:val="003F0624"/>
    <w:rsid w:val="003F0B06"/>
    <w:rsid w:val="003F10B1"/>
    <w:rsid w:val="003F134A"/>
    <w:rsid w:val="003F1988"/>
    <w:rsid w:val="003F1F3D"/>
    <w:rsid w:val="003F2140"/>
    <w:rsid w:val="003F2804"/>
    <w:rsid w:val="003F2A99"/>
    <w:rsid w:val="003F2CDF"/>
    <w:rsid w:val="003F2DEE"/>
    <w:rsid w:val="003F2E38"/>
    <w:rsid w:val="003F3784"/>
    <w:rsid w:val="003F4647"/>
    <w:rsid w:val="003F46B3"/>
    <w:rsid w:val="003F4AA4"/>
    <w:rsid w:val="003F58D1"/>
    <w:rsid w:val="003F5B8E"/>
    <w:rsid w:val="003F63DE"/>
    <w:rsid w:val="003F6A5E"/>
    <w:rsid w:val="003F6D46"/>
    <w:rsid w:val="003F7F66"/>
    <w:rsid w:val="003F7FF6"/>
    <w:rsid w:val="0040023F"/>
    <w:rsid w:val="00400327"/>
    <w:rsid w:val="0040035F"/>
    <w:rsid w:val="00400746"/>
    <w:rsid w:val="00400783"/>
    <w:rsid w:val="00400964"/>
    <w:rsid w:val="004009EF"/>
    <w:rsid w:val="00400ECE"/>
    <w:rsid w:val="00400F65"/>
    <w:rsid w:val="00402235"/>
    <w:rsid w:val="00402419"/>
    <w:rsid w:val="00402EAE"/>
    <w:rsid w:val="004036F8"/>
    <w:rsid w:val="0040375E"/>
    <w:rsid w:val="00403AC8"/>
    <w:rsid w:val="0040441E"/>
    <w:rsid w:val="00404779"/>
    <w:rsid w:val="0040493E"/>
    <w:rsid w:val="004049E4"/>
    <w:rsid w:val="00404FF4"/>
    <w:rsid w:val="004053E0"/>
    <w:rsid w:val="00405704"/>
    <w:rsid w:val="00405A31"/>
    <w:rsid w:val="00406027"/>
    <w:rsid w:val="00406BEB"/>
    <w:rsid w:val="00406F46"/>
    <w:rsid w:val="004070E4"/>
    <w:rsid w:val="00407268"/>
    <w:rsid w:val="00407789"/>
    <w:rsid w:val="00407865"/>
    <w:rsid w:val="00407AC5"/>
    <w:rsid w:val="00407BCC"/>
    <w:rsid w:val="004108E4"/>
    <w:rsid w:val="00411440"/>
    <w:rsid w:val="00411CB5"/>
    <w:rsid w:val="00411F4F"/>
    <w:rsid w:val="00412512"/>
    <w:rsid w:val="00412761"/>
    <w:rsid w:val="004127C4"/>
    <w:rsid w:val="00413043"/>
    <w:rsid w:val="004134F7"/>
    <w:rsid w:val="004135FA"/>
    <w:rsid w:val="00413609"/>
    <w:rsid w:val="00413622"/>
    <w:rsid w:val="00413DBE"/>
    <w:rsid w:val="00413F48"/>
    <w:rsid w:val="004143F1"/>
    <w:rsid w:val="004144AE"/>
    <w:rsid w:val="00414641"/>
    <w:rsid w:val="0041464D"/>
    <w:rsid w:val="0041468D"/>
    <w:rsid w:val="00414829"/>
    <w:rsid w:val="00414FF0"/>
    <w:rsid w:val="0041591D"/>
    <w:rsid w:val="00415A7D"/>
    <w:rsid w:val="00415E6F"/>
    <w:rsid w:val="004163D5"/>
    <w:rsid w:val="00416548"/>
    <w:rsid w:val="00417FA9"/>
    <w:rsid w:val="00420D23"/>
    <w:rsid w:val="004219C0"/>
    <w:rsid w:val="00422199"/>
    <w:rsid w:val="00422A02"/>
    <w:rsid w:val="00422BCB"/>
    <w:rsid w:val="0042321A"/>
    <w:rsid w:val="00423577"/>
    <w:rsid w:val="00423674"/>
    <w:rsid w:val="00423936"/>
    <w:rsid w:val="00423CC6"/>
    <w:rsid w:val="0042489D"/>
    <w:rsid w:val="00424E4B"/>
    <w:rsid w:val="00424F88"/>
    <w:rsid w:val="00425D61"/>
    <w:rsid w:val="00425ED0"/>
    <w:rsid w:val="00426CD1"/>
    <w:rsid w:val="00426F06"/>
    <w:rsid w:val="004277B0"/>
    <w:rsid w:val="00427D66"/>
    <w:rsid w:val="0043050F"/>
    <w:rsid w:val="0043110D"/>
    <w:rsid w:val="004319FE"/>
    <w:rsid w:val="00431A21"/>
    <w:rsid w:val="00431A3D"/>
    <w:rsid w:val="00432152"/>
    <w:rsid w:val="00432170"/>
    <w:rsid w:val="0043261E"/>
    <w:rsid w:val="00432668"/>
    <w:rsid w:val="004327A1"/>
    <w:rsid w:val="0043294B"/>
    <w:rsid w:val="00432FE5"/>
    <w:rsid w:val="00433038"/>
    <w:rsid w:val="00433469"/>
    <w:rsid w:val="00433DA6"/>
    <w:rsid w:val="004342FD"/>
    <w:rsid w:val="00434FD8"/>
    <w:rsid w:val="00435009"/>
    <w:rsid w:val="004356D3"/>
    <w:rsid w:val="00435AF3"/>
    <w:rsid w:val="00435CFA"/>
    <w:rsid w:val="00435F43"/>
    <w:rsid w:val="00436832"/>
    <w:rsid w:val="00436ADE"/>
    <w:rsid w:val="00436FE8"/>
    <w:rsid w:val="00437272"/>
    <w:rsid w:val="00437555"/>
    <w:rsid w:val="00437C72"/>
    <w:rsid w:val="00437E1F"/>
    <w:rsid w:val="004402CE"/>
    <w:rsid w:val="00440A73"/>
    <w:rsid w:val="00441FD9"/>
    <w:rsid w:val="00442566"/>
    <w:rsid w:val="0044282F"/>
    <w:rsid w:val="00442F07"/>
    <w:rsid w:val="0044344E"/>
    <w:rsid w:val="004439EA"/>
    <w:rsid w:val="00443BE7"/>
    <w:rsid w:val="0044489F"/>
    <w:rsid w:val="004449FF"/>
    <w:rsid w:val="00444BB7"/>
    <w:rsid w:val="00444C7B"/>
    <w:rsid w:val="00444C90"/>
    <w:rsid w:val="004451A1"/>
    <w:rsid w:val="00445250"/>
    <w:rsid w:val="004455F6"/>
    <w:rsid w:val="00445EF4"/>
    <w:rsid w:val="0044647F"/>
    <w:rsid w:val="004468B7"/>
    <w:rsid w:val="0044699B"/>
    <w:rsid w:val="00446A62"/>
    <w:rsid w:val="00446A8E"/>
    <w:rsid w:val="00446AE7"/>
    <w:rsid w:val="00446C0E"/>
    <w:rsid w:val="00446CD1"/>
    <w:rsid w:val="00446EA0"/>
    <w:rsid w:val="00446F57"/>
    <w:rsid w:val="004473B0"/>
    <w:rsid w:val="00447476"/>
    <w:rsid w:val="00447574"/>
    <w:rsid w:val="004508F6"/>
    <w:rsid w:val="00450BD2"/>
    <w:rsid w:val="00450C56"/>
    <w:rsid w:val="00450F28"/>
    <w:rsid w:val="00450F4E"/>
    <w:rsid w:val="004513D7"/>
    <w:rsid w:val="004515C3"/>
    <w:rsid w:val="00451A45"/>
    <w:rsid w:val="00451A85"/>
    <w:rsid w:val="00452322"/>
    <w:rsid w:val="004529F0"/>
    <w:rsid w:val="00452D59"/>
    <w:rsid w:val="0045304B"/>
    <w:rsid w:val="0045310D"/>
    <w:rsid w:val="0045386C"/>
    <w:rsid w:val="00453BED"/>
    <w:rsid w:val="00454027"/>
    <w:rsid w:val="00455025"/>
    <w:rsid w:val="00455165"/>
    <w:rsid w:val="0045530E"/>
    <w:rsid w:val="0045562A"/>
    <w:rsid w:val="00455A2A"/>
    <w:rsid w:val="00456B1A"/>
    <w:rsid w:val="00456B8C"/>
    <w:rsid w:val="0045711B"/>
    <w:rsid w:val="00457480"/>
    <w:rsid w:val="00457756"/>
    <w:rsid w:val="0045794E"/>
    <w:rsid w:val="00457B73"/>
    <w:rsid w:val="00457BF4"/>
    <w:rsid w:val="00457C79"/>
    <w:rsid w:val="00457E17"/>
    <w:rsid w:val="0046061E"/>
    <w:rsid w:val="0046071D"/>
    <w:rsid w:val="004614E0"/>
    <w:rsid w:val="00461534"/>
    <w:rsid w:val="0046207E"/>
    <w:rsid w:val="00462765"/>
    <w:rsid w:val="00462BCA"/>
    <w:rsid w:val="00462C60"/>
    <w:rsid w:val="00463080"/>
    <w:rsid w:val="0046316C"/>
    <w:rsid w:val="0046344F"/>
    <w:rsid w:val="004637A5"/>
    <w:rsid w:val="0046398C"/>
    <w:rsid w:val="00464196"/>
    <w:rsid w:val="00464497"/>
    <w:rsid w:val="00464574"/>
    <w:rsid w:val="0046465C"/>
    <w:rsid w:val="00464982"/>
    <w:rsid w:val="00464AE9"/>
    <w:rsid w:val="00465B37"/>
    <w:rsid w:val="0046604B"/>
    <w:rsid w:val="00466D8E"/>
    <w:rsid w:val="00467286"/>
    <w:rsid w:val="00467879"/>
    <w:rsid w:val="00467945"/>
    <w:rsid w:val="00467B6E"/>
    <w:rsid w:val="00471127"/>
    <w:rsid w:val="004712D1"/>
    <w:rsid w:val="00471F7F"/>
    <w:rsid w:val="004728CB"/>
    <w:rsid w:val="004737A3"/>
    <w:rsid w:val="004750F9"/>
    <w:rsid w:val="00475354"/>
    <w:rsid w:val="0047539D"/>
    <w:rsid w:val="004757D8"/>
    <w:rsid w:val="00476334"/>
    <w:rsid w:val="004763C2"/>
    <w:rsid w:val="00476461"/>
    <w:rsid w:val="00476753"/>
    <w:rsid w:val="00476E27"/>
    <w:rsid w:val="00476E63"/>
    <w:rsid w:val="00476EA3"/>
    <w:rsid w:val="00476EB8"/>
    <w:rsid w:val="004774B7"/>
    <w:rsid w:val="00477D57"/>
    <w:rsid w:val="0048029E"/>
    <w:rsid w:val="00480B2D"/>
    <w:rsid w:val="00481196"/>
    <w:rsid w:val="00481C7B"/>
    <w:rsid w:val="00481D30"/>
    <w:rsid w:val="00481FF8"/>
    <w:rsid w:val="004823D7"/>
    <w:rsid w:val="004824C4"/>
    <w:rsid w:val="00482B2F"/>
    <w:rsid w:val="00482FA9"/>
    <w:rsid w:val="0048321D"/>
    <w:rsid w:val="004835C1"/>
    <w:rsid w:val="00483AD3"/>
    <w:rsid w:val="004842E7"/>
    <w:rsid w:val="0048461D"/>
    <w:rsid w:val="00484B90"/>
    <w:rsid w:val="004855D5"/>
    <w:rsid w:val="00485734"/>
    <w:rsid w:val="004858D7"/>
    <w:rsid w:val="004859CB"/>
    <w:rsid w:val="00485C88"/>
    <w:rsid w:val="004860A6"/>
    <w:rsid w:val="004861D8"/>
    <w:rsid w:val="00486278"/>
    <w:rsid w:val="0048660E"/>
    <w:rsid w:val="0048781F"/>
    <w:rsid w:val="00490050"/>
    <w:rsid w:val="004902D6"/>
    <w:rsid w:val="0049057B"/>
    <w:rsid w:val="004907D2"/>
    <w:rsid w:val="004908D8"/>
    <w:rsid w:val="00490905"/>
    <w:rsid w:val="004909D4"/>
    <w:rsid w:val="00490B88"/>
    <w:rsid w:val="00490C5A"/>
    <w:rsid w:val="00490D47"/>
    <w:rsid w:val="00490EBF"/>
    <w:rsid w:val="00490FB3"/>
    <w:rsid w:val="00491063"/>
    <w:rsid w:val="0049181B"/>
    <w:rsid w:val="00491BAB"/>
    <w:rsid w:val="004921D1"/>
    <w:rsid w:val="00492730"/>
    <w:rsid w:val="00492ECA"/>
    <w:rsid w:val="00493E77"/>
    <w:rsid w:val="0049421E"/>
    <w:rsid w:val="004942E6"/>
    <w:rsid w:val="00494B52"/>
    <w:rsid w:val="00494C8B"/>
    <w:rsid w:val="004953B7"/>
    <w:rsid w:val="0049597A"/>
    <w:rsid w:val="00495A73"/>
    <w:rsid w:val="00495F75"/>
    <w:rsid w:val="004960C1"/>
    <w:rsid w:val="0049664F"/>
    <w:rsid w:val="00496C30"/>
    <w:rsid w:val="00497050"/>
    <w:rsid w:val="004970CF"/>
    <w:rsid w:val="0049759C"/>
    <w:rsid w:val="00497F74"/>
    <w:rsid w:val="00497F7D"/>
    <w:rsid w:val="004A0738"/>
    <w:rsid w:val="004A225F"/>
    <w:rsid w:val="004A22AC"/>
    <w:rsid w:val="004A22B6"/>
    <w:rsid w:val="004A2572"/>
    <w:rsid w:val="004A2AA2"/>
    <w:rsid w:val="004A31F1"/>
    <w:rsid w:val="004A32CA"/>
    <w:rsid w:val="004A3415"/>
    <w:rsid w:val="004A341A"/>
    <w:rsid w:val="004A3EA8"/>
    <w:rsid w:val="004A4640"/>
    <w:rsid w:val="004A4651"/>
    <w:rsid w:val="004A4A10"/>
    <w:rsid w:val="004A5132"/>
    <w:rsid w:val="004A629E"/>
    <w:rsid w:val="004A6D6F"/>
    <w:rsid w:val="004A6E6E"/>
    <w:rsid w:val="004A70AA"/>
    <w:rsid w:val="004A74D9"/>
    <w:rsid w:val="004A7586"/>
    <w:rsid w:val="004A7671"/>
    <w:rsid w:val="004B03DB"/>
    <w:rsid w:val="004B1811"/>
    <w:rsid w:val="004B1C2D"/>
    <w:rsid w:val="004B1C8E"/>
    <w:rsid w:val="004B2D0C"/>
    <w:rsid w:val="004B3316"/>
    <w:rsid w:val="004B33CF"/>
    <w:rsid w:val="004B37FF"/>
    <w:rsid w:val="004B3A56"/>
    <w:rsid w:val="004B3B10"/>
    <w:rsid w:val="004B3D2E"/>
    <w:rsid w:val="004B4696"/>
    <w:rsid w:val="004B49B7"/>
    <w:rsid w:val="004B4CCE"/>
    <w:rsid w:val="004B4FC9"/>
    <w:rsid w:val="004B5096"/>
    <w:rsid w:val="004B54F6"/>
    <w:rsid w:val="004B5815"/>
    <w:rsid w:val="004B5ED9"/>
    <w:rsid w:val="004B6683"/>
    <w:rsid w:val="004B6AA5"/>
    <w:rsid w:val="004C028A"/>
    <w:rsid w:val="004C0350"/>
    <w:rsid w:val="004C0D91"/>
    <w:rsid w:val="004C12CB"/>
    <w:rsid w:val="004C1713"/>
    <w:rsid w:val="004C185B"/>
    <w:rsid w:val="004C1AE5"/>
    <w:rsid w:val="004C1C21"/>
    <w:rsid w:val="004C1D01"/>
    <w:rsid w:val="004C2649"/>
    <w:rsid w:val="004C2E63"/>
    <w:rsid w:val="004C33D9"/>
    <w:rsid w:val="004C345A"/>
    <w:rsid w:val="004C4E93"/>
    <w:rsid w:val="004C573A"/>
    <w:rsid w:val="004C5AD2"/>
    <w:rsid w:val="004C61DD"/>
    <w:rsid w:val="004C6CB1"/>
    <w:rsid w:val="004C6D5C"/>
    <w:rsid w:val="004C6F53"/>
    <w:rsid w:val="004C7288"/>
    <w:rsid w:val="004C78C8"/>
    <w:rsid w:val="004D087B"/>
    <w:rsid w:val="004D0A21"/>
    <w:rsid w:val="004D0D16"/>
    <w:rsid w:val="004D0EB5"/>
    <w:rsid w:val="004D1387"/>
    <w:rsid w:val="004D1E82"/>
    <w:rsid w:val="004D2604"/>
    <w:rsid w:val="004D2AC6"/>
    <w:rsid w:val="004D2AE3"/>
    <w:rsid w:val="004D33FF"/>
    <w:rsid w:val="004D3554"/>
    <w:rsid w:val="004D43A3"/>
    <w:rsid w:val="004D4647"/>
    <w:rsid w:val="004D46A9"/>
    <w:rsid w:val="004D4C33"/>
    <w:rsid w:val="004D52EB"/>
    <w:rsid w:val="004D54D7"/>
    <w:rsid w:val="004D5667"/>
    <w:rsid w:val="004D5912"/>
    <w:rsid w:val="004D5DCA"/>
    <w:rsid w:val="004D699F"/>
    <w:rsid w:val="004D6F63"/>
    <w:rsid w:val="004D7092"/>
    <w:rsid w:val="004D7A95"/>
    <w:rsid w:val="004D7CD6"/>
    <w:rsid w:val="004D7D02"/>
    <w:rsid w:val="004D7E9B"/>
    <w:rsid w:val="004E05EA"/>
    <w:rsid w:val="004E0A63"/>
    <w:rsid w:val="004E11D9"/>
    <w:rsid w:val="004E1330"/>
    <w:rsid w:val="004E183C"/>
    <w:rsid w:val="004E1DE9"/>
    <w:rsid w:val="004E1E9B"/>
    <w:rsid w:val="004E2550"/>
    <w:rsid w:val="004E353B"/>
    <w:rsid w:val="004E4167"/>
    <w:rsid w:val="004E51DE"/>
    <w:rsid w:val="004E5B37"/>
    <w:rsid w:val="004E5E50"/>
    <w:rsid w:val="004E5F27"/>
    <w:rsid w:val="004E60E0"/>
    <w:rsid w:val="004E6142"/>
    <w:rsid w:val="004E6368"/>
    <w:rsid w:val="004E6498"/>
    <w:rsid w:val="004E6527"/>
    <w:rsid w:val="004E65CC"/>
    <w:rsid w:val="004E6834"/>
    <w:rsid w:val="004E6906"/>
    <w:rsid w:val="004E6A90"/>
    <w:rsid w:val="004E6DA4"/>
    <w:rsid w:val="004E6DAA"/>
    <w:rsid w:val="004E7034"/>
    <w:rsid w:val="004E7CEB"/>
    <w:rsid w:val="004F00E8"/>
    <w:rsid w:val="004F087A"/>
    <w:rsid w:val="004F0C9A"/>
    <w:rsid w:val="004F0D35"/>
    <w:rsid w:val="004F1070"/>
    <w:rsid w:val="004F1798"/>
    <w:rsid w:val="004F1CB2"/>
    <w:rsid w:val="004F1D9A"/>
    <w:rsid w:val="004F1F7D"/>
    <w:rsid w:val="004F214C"/>
    <w:rsid w:val="004F26A0"/>
    <w:rsid w:val="004F2C54"/>
    <w:rsid w:val="004F2DF3"/>
    <w:rsid w:val="004F2F0A"/>
    <w:rsid w:val="004F318B"/>
    <w:rsid w:val="004F3A3B"/>
    <w:rsid w:val="004F3E92"/>
    <w:rsid w:val="004F4536"/>
    <w:rsid w:val="004F46C6"/>
    <w:rsid w:val="004F621A"/>
    <w:rsid w:val="004F6867"/>
    <w:rsid w:val="004F6934"/>
    <w:rsid w:val="004F6968"/>
    <w:rsid w:val="004F6D31"/>
    <w:rsid w:val="004F6F2C"/>
    <w:rsid w:val="004F7042"/>
    <w:rsid w:val="004F747C"/>
    <w:rsid w:val="004F7A07"/>
    <w:rsid w:val="004F7C90"/>
    <w:rsid w:val="004F7D9E"/>
    <w:rsid w:val="004F7E26"/>
    <w:rsid w:val="004F7E3B"/>
    <w:rsid w:val="005007D9"/>
    <w:rsid w:val="00501567"/>
    <w:rsid w:val="005027A5"/>
    <w:rsid w:val="00502A35"/>
    <w:rsid w:val="00502DF3"/>
    <w:rsid w:val="00502E3F"/>
    <w:rsid w:val="00502F9C"/>
    <w:rsid w:val="00503B18"/>
    <w:rsid w:val="005047DC"/>
    <w:rsid w:val="00504FF7"/>
    <w:rsid w:val="005053D8"/>
    <w:rsid w:val="00505695"/>
    <w:rsid w:val="00506432"/>
    <w:rsid w:val="005100CB"/>
    <w:rsid w:val="00510800"/>
    <w:rsid w:val="00510911"/>
    <w:rsid w:val="00510B07"/>
    <w:rsid w:val="00510BDB"/>
    <w:rsid w:val="00510F55"/>
    <w:rsid w:val="00510FA7"/>
    <w:rsid w:val="00511243"/>
    <w:rsid w:val="00511ADD"/>
    <w:rsid w:val="00511B02"/>
    <w:rsid w:val="00511D11"/>
    <w:rsid w:val="00512077"/>
    <w:rsid w:val="005124E8"/>
    <w:rsid w:val="00512812"/>
    <w:rsid w:val="005134ED"/>
    <w:rsid w:val="00513761"/>
    <w:rsid w:val="0051395D"/>
    <w:rsid w:val="00514194"/>
    <w:rsid w:val="005144A7"/>
    <w:rsid w:val="00514734"/>
    <w:rsid w:val="00514B3B"/>
    <w:rsid w:val="00514F1D"/>
    <w:rsid w:val="0051561A"/>
    <w:rsid w:val="0051588B"/>
    <w:rsid w:val="0051599A"/>
    <w:rsid w:val="00515A6B"/>
    <w:rsid w:val="00515E4E"/>
    <w:rsid w:val="00515EFB"/>
    <w:rsid w:val="0051654A"/>
    <w:rsid w:val="005174F1"/>
    <w:rsid w:val="005177A2"/>
    <w:rsid w:val="00520022"/>
    <w:rsid w:val="00520C25"/>
    <w:rsid w:val="005213DF"/>
    <w:rsid w:val="00522114"/>
    <w:rsid w:val="005224E3"/>
    <w:rsid w:val="00522A7C"/>
    <w:rsid w:val="00522B9D"/>
    <w:rsid w:val="005238AC"/>
    <w:rsid w:val="0052456E"/>
    <w:rsid w:val="005246B0"/>
    <w:rsid w:val="00524B66"/>
    <w:rsid w:val="00525273"/>
    <w:rsid w:val="005255AA"/>
    <w:rsid w:val="00525B97"/>
    <w:rsid w:val="00525CE2"/>
    <w:rsid w:val="00525EBB"/>
    <w:rsid w:val="00525EF5"/>
    <w:rsid w:val="00526203"/>
    <w:rsid w:val="005265B7"/>
    <w:rsid w:val="00526AA4"/>
    <w:rsid w:val="00526D4C"/>
    <w:rsid w:val="00526D5C"/>
    <w:rsid w:val="00527355"/>
    <w:rsid w:val="005276BB"/>
    <w:rsid w:val="0053005F"/>
    <w:rsid w:val="00530E77"/>
    <w:rsid w:val="00530E9B"/>
    <w:rsid w:val="005310F9"/>
    <w:rsid w:val="005316CA"/>
    <w:rsid w:val="005323EB"/>
    <w:rsid w:val="005328D6"/>
    <w:rsid w:val="00533192"/>
    <w:rsid w:val="00534384"/>
    <w:rsid w:val="005345C1"/>
    <w:rsid w:val="00534914"/>
    <w:rsid w:val="00534B73"/>
    <w:rsid w:val="00534FEB"/>
    <w:rsid w:val="00535416"/>
    <w:rsid w:val="00535489"/>
    <w:rsid w:val="00535AB0"/>
    <w:rsid w:val="00535BAA"/>
    <w:rsid w:val="00535DD6"/>
    <w:rsid w:val="00535F53"/>
    <w:rsid w:val="00536002"/>
    <w:rsid w:val="00536501"/>
    <w:rsid w:val="00536644"/>
    <w:rsid w:val="00536C96"/>
    <w:rsid w:val="00537169"/>
    <w:rsid w:val="005373E3"/>
    <w:rsid w:val="005378F4"/>
    <w:rsid w:val="00537A40"/>
    <w:rsid w:val="00537FC3"/>
    <w:rsid w:val="0054025F"/>
    <w:rsid w:val="00540BA7"/>
    <w:rsid w:val="0054206B"/>
    <w:rsid w:val="005420CE"/>
    <w:rsid w:val="005421CB"/>
    <w:rsid w:val="00542296"/>
    <w:rsid w:val="0054248E"/>
    <w:rsid w:val="00542680"/>
    <w:rsid w:val="00542D0E"/>
    <w:rsid w:val="00542D1D"/>
    <w:rsid w:val="00542E37"/>
    <w:rsid w:val="00542E83"/>
    <w:rsid w:val="00543BAE"/>
    <w:rsid w:val="00543E6B"/>
    <w:rsid w:val="0054453C"/>
    <w:rsid w:val="00544A04"/>
    <w:rsid w:val="00544C5D"/>
    <w:rsid w:val="00544EA9"/>
    <w:rsid w:val="00544F87"/>
    <w:rsid w:val="0054503D"/>
    <w:rsid w:val="0054537F"/>
    <w:rsid w:val="00545588"/>
    <w:rsid w:val="00545647"/>
    <w:rsid w:val="005459F3"/>
    <w:rsid w:val="0054632A"/>
    <w:rsid w:val="005463C1"/>
    <w:rsid w:val="0054646B"/>
    <w:rsid w:val="005466AE"/>
    <w:rsid w:val="00547936"/>
    <w:rsid w:val="00547CD7"/>
    <w:rsid w:val="00547F80"/>
    <w:rsid w:val="005500B3"/>
    <w:rsid w:val="005500C4"/>
    <w:rsid w:val="00551349"/>
    <w:rsid w:val="00551A58"/>
    <w:rsid w:val="0055262D"/>
    <w:rsid w:val="00552A03"/>
    <w:rsid w:val="00552DDC"/>
    <w:rsid w:val="005530F6"/>
    <w:rsid w:val="0055347C"/>
    <w:rsid w:val="00553FD6"/>
    <w:rsid w:val="00554347"/>
    <w:rsid w:val="0055443A"/>
    <w:rsid w:val="00554502"/>
    <w:rsid w:val="00554AAF"/>
    <w:rsid w:val="0055606D"/>
    <w:rsid w:val="005567A9"/>
    <w:rsid w:val="005573B3"/>
    <w:rsid w:val="0055775B"/>
    <w:rsid w:val="0056010F"/>
    <w:rsid w:val="0056037A"/>
    <w:rsid w:val="00561A3C"/>
    <w:rsid w:val="00561CB7"/>
    <w:rsid w:val="00561CDC"/>
    <w:rsid w:val="00561EF4"/>
    <w:rsid w:val="00562A38"/>
    <w:rsid w:val="00563080"/>
    <w:rsid w:val="005633BE"/>
    <w:rsid w:val="00563627"/>
    <w:rsid w:val="00563637"/>
    <w:rsid w:val="00563A33"/>
    <w:rsid w:val="00563EC3"/>
    <w:rsid w:val="005641A5"/>
    <w:rsid w:val="00564937"/>
    <w:rsid w:val="00564AB4"/>
    <w:rsid w:val="00565641"/>
    <w:rsid w:val="005656AD"/>
    <w:rsid w:val="005656F6"/>
    <w:rsid w:val="00565AF8"/>
    <w:rsid w:val="00566206"/>
    <w:rsid w:val="00566323"/>
    <w:rsid w:val="00566A4F"/>
    <w:rsid w:val="00566B20"/>
    <w:rsid w:val="00566FA5"/>
    <w:rsid w:val="005672E2"/>
    <w:rsid w:val="00567360"/>
    <w:rsid w:val="005679EC"/>
    <w:rsid w:val="00570259"/>
    <w:rsid w:val="00570555"/>
    <w:rsid w:val="005707EE"/>
    <w:rsid w:val="005718B5"/>
    <w:rsid w:val="005721A6"/>
    <w:rsid w:val="00572CD0"/>
    <w:rsid w:val="005733C8"/>
    <w:rsid w:val="00573453"/>
    <w:rsid w:val="0057346D"/>
    <w:rsid w:val="005734FC"/>
    <w:rsid w:val="005742AF"/>
    <w:rsid w:val="005745F5"/>
    <w:rsid w:val="00574991"/>
    <w:rsid w:val="005754C3"/>
    <w:rsid w:val="0057580E"/>
    <w:rsid w:val="00576180"/>
    <w:rsid w:val="005761F2"/>
    <w:rsid w:val="00576425"/>
    <w:rsid w:val="00576B2F"/>
    <w:rsid w:val="00577076"/>
    <w:rsid w:val="005771C8"/>
    <w:rsid w:val="00577881"/>
    <w:rsid w:val="00577D8B"/>
    <w:rsid w:val="00580488"/>
    <w:rsid w:val="005806CB"/>
    <w:rsid w:val="0058084A"/>
    <w:rsid w:val="00581CF2"/>
    <w:rsid w:val="00581D37"/>
    <w:rsid w:val="00581F26"/>
    <w:rsid w:val="0058264C"/>
    <w:rsid w:val="00582802"/>
    <w:rsid w:val="005828B3"/>
    <w:rsid w:val="00583E03"/>
    <w:rsid w:val="00584373"/>
    <w:rsid w:val="005847E0"/>
    <w:rsid w:val="00584E5B"/>
    <w:rsid w:val="00585CB1"/>
    <w:rsid w:val="005861FB"/>
    <w:rsid w:val="00586C08"/>
    <w:rsid w:val="00586D36"/>
    <w:rsid w:val="00587138"/>
    <w:rsid w:val="0058728E"/>
    <w:rsid w:val="005873E6"/>
    <w:rsid w:val="00587408"/>
    <w:rsid w:val="00587461"/>
    <w:rsid w:val="00587917"/>
    <w:rsid w:val="005879B1"/>
    <w:rsid w:val="00587F59"/>
    <w:rsid w:val="00590A43"/>
    <w:rsid w:val="00591700"/>
    <w:rsid w:val="0059219E"/>
    <w:rsid w:val="00592C5B"/>
    <w:rsid w:val="00592CB2"/>
    <w:rsid w:val="00592E68"/>
    <w:rsid w:val="00592FCF"/>
    <w:rsid w:val="0059319B"/>
    <w:rsid w:val="00593300"/>
    <w:rsid w:val="005934CE"/>
    <w:rsid w:val="00593546"/>
    <w:rsid w:val="00593A34"/>
    <w:rsid w:val="00593B48"/>
    <w:rsid w:val="00593E53"/>
    <w:rsid w:val="00594159"/>
    <w:rsid w:val="00594542"/>
    <w:rsid w:val="00594D8F"/>
    <w:rsid w:val="005951CA"/>
    <w:rsid w:val="00595415"/>
    <w:rsid w:val="00595B75"/>
    <w:rsid w:val="00596DBF"/>
    <w:rsid w:val="00597053"/>
    <w:rsid w:val="005971F3"/>
    <w:rsid w:val="0059779B"/>
    <w:rsid w:val="005A0426"/>
    <w:rsid w:val="005A0B6D"/>
    <w:rsid w:val="005A18F2"/>
    <w:rsid w:val="005A1987"/>
    <w:rsid w:val="005A25A2"/>
    <w:rsid w:val="005A3160"/>
    <w:rsid w:val="005A32CE"/>
    <w:rsid w:val="005A335E"/>
    <w:rsid w:val="005A4196"/>
    <w:rsid w:val="005A41FC"/>
    <w:rsid w:val="005A4A0E"/>
    <w:rsid w:val="005A4DDE"/>
    <w:rsid w:val="005A4E41"/>
    <w:rsid w:val="005A5B6C"/>
    <w:rsid w:val="005A5B85"/>
    <w:rsid w:val="005A5C5C"/>
    <w:rsid w:val="005A5D6A"/>
    <w:rsid w:val="005A60A0"/>
    <w:rsid w:val="005A60BD"/>
    <w:rsid w:val="005A6E1F"/>
    <w:rsid w:val="005A6FFA"/>
    <w:rsid w:val="005A70AC"/>
    <w:rsid w:val="005A7438"/>
    <w:rsid w:val="005A776D"/>
    <w:rsid w:val="005A786D"/>
    <w:rsid w:val="005A799B"/>
    <w:rsid w:val="005A7A4B"/>
    <w:rsid w:val="005A7A97"/>
    <w:rsid w:val="005B02CD"/>
    <w:rsid w:val="005B03CE"/>
    <w:rsid w:val="005B0B50"/>
    <w:rsid w:val="005B142D"/>
    <w:rsid w:val="005B2505"/>
    <w:rsid w:val="005B27B5"/>
    <w:rsid w:val="005B2893"/>
    <w:rsid w:val="005B2993"/>
    <w:rsid w:val="005B2C66"/>
    <w:rsid w:val="005B2F6C"/>
    <w:rsid w:val="005B32C3"/>
    <w:rsid w:val="005B3479"/>
    <w:rsid w:val="005B3592"/>
    <w:rsid w:val="005B3839"/>
    <w:rsid w:val="005B38B2"/>
    <w:rsid w:val="005B47D2"/>
    <w:rsid w:val="005B4D58"/>
    <w:rsid w:val="005B4EC8"/>
    <w:rsid w:val="005B562D"/>
    <w:rsid w:val="005B5641"/>
    <w:rsid w:val="005B5A41"/>
    <w:rsid w:val="005B6736"/>
    <w:rsid w:val="005B6BE4"/>
    <w:rsid w:val="005B712E"/>
    <w:rsid w:val="005B72E3"/>
    <w:rsid w:val="005B776D"/>
    <w:rsid w:val="005B7C2B"/>
    <w:rsid w:val="005C0AFC"/>
    <w:rsid w:val="005C0C2B"/>
    <w:rsid w:val="005C0E11"/>
    <w:rsid w:val="005C0E67"/>
    <w:rsid w:val="005C1CA1"/>
    <w:rsid w:val="005C1D39"/>
    <w:rsid w:val="005C1EBF"/>
    <w:rsid w:val="005C2107"/>
    <w:rsid w:val="005C2183"/>
    <w:rsid w:val="005C22F1"/>
    <w:rsid w:val="005C24F8"/>
    <w:rsid w:val="005C296A"/>
    <w:rsid w:val="005C2E81"/>
    <w:rsid w:val="005C301C"/>
    <w:rsid w:val="005C3625"/>
    <w:rsid w:val="005C3F5E"/>
    <w:rsid w:val="005C4304"/>
    <w:rsid w:val="005C4665"/>
    <w:rsid w:val="005C4AF4"/>
    <w:rsid w:val="005C5B1E"/>
    <w:rsid w:val="005C5FF7"/>
    <w:rsid w:val="005C70CC"/>
    <w:rsid w:val="005C7209"/>
    <w:rsid w:val="005C788C"/>
    <w:rsid w:val="005C7A05"/>
    <w:rsid w:val="005D0753"/>
    <w:rsid w:val="005D0848"/>
    <w:rsid w:val="005D086B"/>
    <w:rsid w:val="005D0FB5"/>
    <w:rsid w:val="005D11E6"/>
    <w:rsid w:val="005D12AE"/>
    <w:rsid w:val="005D184B"/>
    <w:rsid w:val="005D1EC7"/>
    <w:rsid w:val="005D1F86"/>
    <w:rsid w:val="005D221D"/>
    <w:rsid w:val="005D23DD"/>
    <w:rsid w:val="005D2B10"/>
    <w:rsid w:val="005D2B36"/>
    <w:rsid w:val="005D3093"/>
    <w:rsid w:val="005D331C"/>
    <w:rsid w:val="005D3C2A"/>
    <w:rsid w:val="005D3D9D"/>
    <w:rsid w:val="005D3E7B"/>
    <w:rsid w:val="005D4AB0"/>
    <w:rsid w:val="005D4B11"/>
    <w:rsid w:val="005D4D76"/>
    <w:rsid w:val="005D545E"/>
    <w:rsid w:val="005D548B"/>
    <w:rsid w:val="005D600A"/>
    <w:rsid w:val="005D636D"/>
    <w:rsid w:val="005D6451"/>
    <w:rsid w:val="005D682A"/>
    <w:rsid w:val="005D6E7B"/>
    <w:rsid w:val="005D705D"/>
    <w:rsid w:val="005D72D9"/>
    <w:rsid w:val="005D749D"/>
    <w:rsid w:val="005D769C"/>
    <w:rsid w:val="005E00C4"/>
    <w:rsid w:val="005E06FE"/>
    <w:rsid w:val="005E0996"/>
    <w:rsid w:val="005E0A60"/>
    <w:rsid w:val="005E0BEC"/>
    <w:rsid w:val="005E0BFA"/>
    <w:rsid w:val="005E10F6"/>
    <w:rsid w:val="005E1476"/>
    <w:rsid w:val="005E15C0"/>
    <w:rsid w:val="005E191D"/>
    <w:rsid w:val="005E208C"/>
    <w:rsid w:val="005E2501"/>
    <w:rsid w:val="005E25D5"/>
    <w:rsid w:val="005E2E8E"/>
    <w:rsid w:val="005E35B1"/>
    <w:rsid w:val="005E3910"/>
    <w:rsid w:val="005E3AE2"/>
    <w:rsid w:val="005E3B69"/>
    <w:rsid w:val="005E4017"/>
    <w:rsid w:val="005E413C"/>
    <w:rsid w:val="005E4BA2"/>
    <w:rsid w:val="005E588B"/>
    <w:rsid w:val="005E60E9"/>
    <w:rsid w:val="005E655A"/>
    <w:rsid w:val="005E65ED"/>
    <w:rsid w:val="005E6AD9"/>
    <w:rsid w:val="005E6AEB"/>
    <w:rsid w:val="005E7091"/>
    <w:rsid w:val="005E7503"/>
    <w:rsid w:val="005E7614"/>
    <w:rsid w:val="005E7803"/>
    <w:rsid w:val="005E7D43"/>
    <w:rsid w:val="005F05E5"/>
    <w:rsid w:val="005F07A9"/>
    <w:rsid w:val="005F1027"/>
    <w:rsid w:val="005F14E2"/>
    <w:rsid w:val="005F150E"/>
    <w:rsid w:val="005F1E72"/>
    <w:rsid w:val="005F2057"/>
    <w:rsid w:val="005F22D5"/>
    <w:rsid w:val="005F2470"/>
    <w:rsid w:val="005F284E"/>
    <w:rsid w:val="005F29C2"/>
    <w:rsid w:val="005F2C79"/>
    <w:rsid w:val="005F2D9C"/>
    <w:rsid w:val="005F387B"/>
    <w:rsid w:val="005F3D72"/>
    <w:rsid w:val="005F48D8"/>
    <w:rsid w:val="005F52FB"/>
    <w:rsid w:val="005F5333"/>
    <w:rsid w:val="005F5453"/>
    <w:rsid w:val="005F55D2"/>
    <w:rsid w:val="005F594E"/>
    <w:rsid w:val="005F5C4C"/>
    <w:rsid w:val="005F5E54"/>
    <w:rsid w:val="005F63A6"/>
    <w:rsid w:val="005F72CD"/>
    <w:rsid w:val="005F749F"/>
    <w:rsid w:val="005F7CF7"/>
    <w:rsid w:val="006001D4"/>
    <w:rsid w:val="006001E5"/>
    <w:rsid w:val="006003AB"/>
    <w:rsid w:val="006008B9"/>
    <w:rsid w:val="00601FA1"/>
    <w:rsid w:val="00602D26"/>
    <w:rsid w:val="0060351F"/>
    <w:rsid w:val="00603852"/>
    <w:rsid w:val="0060421B"/>
    <w:rsid w:val="006042B1"/>
    <w:rsid w:val="00604BCF"/>
    <w:rsid w:val="006055A0"/>
    <w:rsid w:val="0060574E"/>
    <w:rsid w:val="00606038"/>
    <w:rsid w:val="006060A8"/>
    <w:rsid w:val="00606B6A"/>
    <w:rsid w:val="00606CE7"/>
    <w:rsid w:val="00607238"/>
    <w:rsid w:val="00607487"/>
    <w:rsid w:val="00607E14"/>
    <w:rsid w:val="0061023F"/>
    <w:rsid w:val="00610CA2"/>
    <w:rsid w:val="00611505"/>
    <w:rsid w:val="00611535"/>
    <w:rsid w:val="00612063"/>
    <w:rsid w:val="006123DD"/>
    <w:rsid w:val="006127B2"/>
    <w:rsid w:val="00613292"/>
    <w:rsid w:val="0061373F"/>
    <w:rsid w:val="00613822"/>
    <w:rsid w:val="00613A5C"/>
    <w:rsid w:val="006143C8"/>
    <w:rsid w:val="0061451A"/>
    <w:rsid w:val="00615C0F"/>
    <w:rsid w:val="00615ECB"/>
    <w:rsid w:val="00615F00"/>
    <w:rsid w:val="006166AF"/>
    <w:rsid w:val="0061715A"/>
    <w:rsid w:val="006174A3"/>
    <w:rsid w:val="00617819"/>
    <w:rsid w:val="00617E13"/>
    <w:rsid w:val="0062076F"/>
    <w:rsid w:val="006207A8"/>
    <w:rsid w:val="00620BF8"/>
    <w:rsid w:val="00622172"/>
    <w:rsid w:val="00622A5F"/>
    <w:rsid w:val="006233F9"/>
    <w:rsid w:val="00623A8B"/>
    <w:rsid w:val="00623EA3"/>
    <w:rsid w:val="00623EF3"/>
    <w:rsid w:val="00623F64"/>
    <w:rsid w:val="00624095"/>
    <w:rsid w:val="00624535"/>
    <w:rsid w:val="00624A33"/>
    <w:rsid w:val="00624E97"/>
    <w:rsid w:val="0062513D"/>
    <w:rsid w:val="0062546B"/>
    <w:rsid w:val="00625A7C"/>
    <w:rsid w:val="00625ACD"/>
    <w:rsid w:val="00625C82"/>
    <w:rsid w:val="00626438"/>
    <w:rsid w:val="00626A0E"/>
    <w:rsid w:val="00626E6F"/>
    <w:rsid w:val="00626E82"/>
    <w:rsid w:val="0062766B"/>
    <w:rsid w:val="0062798E"/>
    <w:rsid w:val="006301B3"/>
    <w:rsid w:val="0063057D"/>
    <w:rsid w:val="00630EFA"/>
    <w:rsid w:val="006314CB"/>
    <w:rsid w:val="006316BB"/>
    <w:rsid w:val="00631A1E"/>
    <w:rsid w:val="006321EF"/>
    <w:rsid w:val="00632339"/>
    <w:rsid w:val="006326CB"/>
    <w:rsid w:val="00632A2F"/>
    <w:rsid w:val="00633407"/>
    <w:rsid w:val="00633CAC"/>
    <w:rsid w:val="00633DA5"/>
    <w:rsid w:val="00634843"/>
    <w:rsid w:val="00634F84"/>
    <w:rsid w:val="006352B3"/>
    <w:rsid w:val="006354C7"/>
    <w:rsid w:val="00635507"/>
    <w:rsid w:val="00635BEE"/>
    <w:rsid w:val="006361DE"/>
    <w:rsid w:val="006368AA"/>
    <w:rsid w:val="00637893"/>
    <w:rsid w:val="00637ADC"/>
    <w:rsid w:val="006403E9"/>
    <w:rsid w:val="0064043B"/>
    <w:rsid w:val="00640699"/>
    <w:rsid w:val="00640938"/>
    <w:rsid w:val="0064113B"/>
    <w:rsid w:val="00641232"/>
    <w:rsid w:val="006414F0"/>
    <w:rsid w:val="00641748"/>
    <w:rsid w:val="0064286E"/>
    <w:rsid w:val="00642BDF"/>
    <w:rsid w:val="00643841"/>
    <w:rsid w:val="0064394F"/>
    <w:rsid w:val="00643DC1"/>
    <w:rsid w:val="00643EAF"/>
    <w:rsid w:val="00644006"/>
    <w:rsid w:val="00644D86"/>
    <w:rsid w:val="00646639"/>
    <w:rsid w:val="00646DEE"/>
    <w:rsid w:val="00647DF0"/>
    <w:rsid w:val="00647F0E"/>
    <w:rsid w:val="00650A9D"/>
    <w:rsid w:val="00650D88"/>
    <w:rsid w:val="00651FEB"/>
    <w:rsid w:val="0065258A"/>
    <w:rsid w:val="006527ED"/>
    <w:rsid w:val="006529F6"/>
    <w:rsid w:val="00652F28"/>
    <w:rsid w:val="006533AF"/>
    <w:rsid w:val="00653AEC"/>
    <w:rsid w:val="0065470A"/>
    <w:rsid w:val="00654C79"/>
    <w:rsid w:val="00654DBA"/>
    <w:rsid w:val="00654DC5"/>
    <w:rsid w:val="006550FF"/>
    <w:rsid w:val="00655613"/>
    <w:rsid w:val="006556DC"/>
    <w:rsid w:val="006556E8"/>
    <w:rsid w:val="00655C34"/>
    <w:rsid w:val="00655FEB"/>
    <w:rsid w:val="00656115"/>
    <w:rsid w:val="006572CE"/>
    <w:rsid w:val="00657F6E"/>
    <w:rsid w:val="0066006C"/>
    <w:rsid w:val="006605C6"/>
    <w:rsid w:val="00660686"/>
    <w:rsid w:val="00660BED"/>
    <w:rsid w:val="006610CD"/>
    <w:rsid w:val="00661E45"/>
    <w:rsid w:val="0066258C"/>
    <w:rsid w:val="006629F5"/>
    <w:rsid w:val="00663258"/>
    <w:rsid w:val="0066380E"/>
    <w:rsid w:val="00663A90"/>
    <w:rsid w:val="00663CC1"/>
    <w:rsid w:val="00664378"/>
    <w:rsid w:val="00664637"/>
    <w:rsid w:val="0066505C"/>
    <w:rsid w:val="00665C7C"/>
    <w:rsid w:val="00667002"/>
    <w:rsid w:val="00667AC5"/>
    <w:rsid w:val="0067025A"/>
    <w:rsid w:val="006705C6"/>
    <w:rsid w:val="0067083F"/>
    <w:rsid w:val="00670C0A"/>
    <w:rsid w:val="00670CBA"/>
    <w:rsid w:val="0067148D"/>
    <w:rsid w:val="00671C05"/>
    <w:rsid w:val="00671ECF"/>
    <w:rsid w:val="006727D7"/>
    <w:rsid w:val="00672CB8"/>
    <w:rsid w:val="00673068"/>
    <w:rsid w:val="006738E9"/>
    <w:rsid w:val="006738FF"/>
    <w:rsid w:val="00673AF3"/>
    <w:rsid w:val="00674235"/>
    <w:rsid w:val="00674BF7"/>
    <w:rsid w:val="006755F5"/>
    <w:rsid w:val="006756C6"/>
    <w:rsid w:val="0067595E"/>
    <w:rsid w:val="006759CC"/>
    <w:rsid w:val="00675A33"/>
    <w:rsid w:val="0067677F"/>
    <w:rsid w:val="00676CBD"/>
    <w:rsid w:val="00676FF2"/>
    <w:rsid w:val="0067711D"/>
    <w:rsid w:val="00677907"/>
    <w:rsid w:val="00677E09"/>
    <w:rsid w:val="0068096F"/>
    <w:rsid w:val="00680ED6"/>
    <w:rsid w:val="00681235"/>
    <w:rsid w:val="006814A0"/>
    <w:rsid w:val="00681C48"/>
    <w:rsid w:val="00681E9C"/>
    <w:rsid w:val="00682961"/>
    <w:rsid w:val="0068360A"/>
    <w:rsid w:val="0068377D"/>
    <w:rsid w:val="00684929"/>
    <w:rsid w:val="00684ABA"/>
    <w:rsid w:val="00685272"/>
    <w:rsid w:val="0068551C"/>
    <w:rsid w:val="00685FFA"/>
    <w:rsid w:val="00686786"/>
    <w:rsid w:val="00686B5C"/>
    <w:rsid w:val="00686EF2"/>
    <w:rsid w:val="0068713A"/>
    <w:rsid w:val="006871BA"/>
    <w:rsid w:val="00687327"/>
    <w:rsid w:val="0068750A"/>
    <w:rsid w:val="00687AD0"/>
    <w:rsid w:val="00687AF1"/>
    <w:rsid w:val="00687E3B"/>
    <w:rsid w:val="00690E5E"/>
    <w:rsid w:val="00691299"/>
    <w:rsid w:val="006914B6"/>
    <w:rsid w:val="00691868"/>
    <w:rsid w:val="006918EF"/>
    <w:rsid w:val="0069268D"/>
    <w:rsid w:val="00693936"/>
    <w:rsid w:val="00693FBF"/>
    <w:rsid w:val="00694251"/>
    <w:rsid w:val="006942D8"/>
    <w:rsid w:val="0069449D"/>
    <w:rsid w:val="0069470F"/>
    <w:rsid w:val="0069474F"/>
    <w:rsid w:val="0069483D"/>
    <w:rsid w:val="006948CC"/>
    <w:rsid w:val="00694EC1"/>
    <w:rsid w:val="0069650D"/>
    <w:rsid w:val="00697080"/>
    <w:rsid w:val="00697833"/>
    <w:rsid w:val="00697A20"/>
    <w:rsid w:val="006A01A3"/>
    <w:rsid w:val="006A147A"/>
    <w:rsid w:val="006A1653"/>
    <w:rsid w:val="006A1CD1"/>
    <w:rsid w:val="006A21FC"/>
    <w:rsid w:val="006A2E39"/>
    <w:rsid w:val="006A3443"/>
    <w:rsid w:val="006A363A"/>
    <w:rsid w:val="006A37C3"/>
    <w:rsid w:val="006A3D2F"/>
    <w:rsid w:val="006A4536"/>
    <w:rsid w:val="006A4D53"/>
    <w:rsid w:val="006A4F34"/>
    <w:rsid w:val="006A574A"/>
    <w:rsid w:val="006A605E"/>
    <w:rsid w:val="006A70B6"/>
    <w:rsid w:val="006A745C"/>
    <w:rsid w:val="006A7EA2"/>
    <w:rsid w:val="006B017C"/>
    <w:rsid w:val="006B01D7"/>
    <w:rsid w:val="006B0A33"/>
    <w:rsid w:val="006B1054"/>
    <w:rsid w:val="006B15EC"/>
    <w:rsid w:val="006B16DF"/>
    <w:rsid w:val="006B21C9"/>
    <w:rsid w:val="006B22C8"/>
    <w:rsid w:val="006B2892"/>
    <w:rsid w:val="006B291D"/>
    <w:rsid w:val="006B3D0D"/>
    <w:rsid w:val="006B3D28"/>
    <w:rsid w:val="006B4274"/>
    <w:rsid w:val="006B49A8"/>
    <w:rsid w:val="006B49DA"/>
    <w:rsid w:val="006B5044"/>
    <w:rsid w:val="006B532B"/>
    <w:rsid w:val="006B56EF"/>
    <w:rsid w:val="006B5A53"/>
    <w:rsid w:val="006B673F"/>
    <w:rsid w:val="006B70EB"/>
    <w:rsid w:val="006B7393"/>
    <w:rsid w:val="006B7AC5"/>
    <w:rsid w:val="006B7C21"/>
    <w:rsid w:val="006C0620"/>
    <w:rsid w:val="006C0815"/>
    <w:rsid w:val="006C0892"/>
    <w:rsid w:val="006C0B2A"/>
    <w:rsid w:val="006C10BB"/>
    <w:rsid w:val="006C1680"/>
    <w:rsid w:val="006C18CD"/>
    <w:rsid w:val="006C260A"/>
    <w:rsid w:val="006C285E"/>
    <w:rsid w:val="006C2EBA"/>
    <w:rsid w:val="006C3F63"/>
    <w:rsid w:val="006C4390"/>
    <w:rsid w:val="006C4C97"/>
    <w:rsid w:val="006C506A"/>
    <w:rsid w:val="006C51E8"/>
    <w:rsid w:val="006C55C3"/>
    <w:rsid w:val="006C5612"/>
    <w:rsid w:val="006C56DA"/>
    <w:rsid w:val="006C6902"/>
    <w:rsid w:val="006C7638"/>
    <w:rsid w:val="006C773F"/>
    <w:rsid w:val="006C7D86"/>
    <w:rsid w:val="006D0476"/>
    <w:rsid w:val="006D05AD"/>
    <w:rsid w:val="006D06E8"/>
    <w:rsid w:val="006D085A"/>
    <w:rsid w:val="006D132C"/>
    <w:rsid w:val="006D1528"/>
    <w:rsid w:val="006D16AE"/>
    <w:rsid w:val="006D18CE"/>
    <w:rsid w:val="006D1B73"/>
    <w:rsid w:val="006D1DDC"/>
    <w:rsid w:val="006D2132"/>
    <w:rsid w:val="006D22FC"/>
    <w:rsid w:val="006D2331"/>
    <w:rsid w:val="006D2E5E"/>
    <w:rsid w:val="006D2E99"/>
    <w:rsid w:val="006D360C"/>
    <w:rsid w:val="006D365F"/>
    <w:rsid w:val="006D3A1F"/>
    <w:rsid w:val="006D3C23"/>
    <w:rsid w:val="006D4945"/>
    <w:rsid w:val="006D54B6"/>
    <w:rsid w:val="006D5CD5"/>
    <w:rsid w:val="006D5EC0"/>
    <w:rsid w:val="006D6852"/>
    <w:rsid w:val="006D696A"/>
    <w:rsid w:val="006D6987"/>
    <w:rsid w:val="006D6A84"/>
    <w:rsid w:val="006D6EFE"/>
    <w:rsid w:val="006D70DB"/>
    <w:rsid w:val="006D7222"/>
    <w:rsid w:val="006D7410"/>
    <w:rsid w:val="006D75A4"/>
    <w:rsid w:val="006D7745"/>
    <w:rsid w:val="006D7825"/>
    <w:rsid w:val="006E0050"/>
    <w:rsid w:val="006E042D"/>
    <w:rsid w:val="006E0A31"/>
    <w:rsid w:val="006E0B7F"/>
    <w:rsid w:val="006E0B92"/>
    <w:rsid w:val="006E0F1A"/>
    <w:rsid w:val="006E0F89"/>
    <w:rsid w:val="006E10D0"/>
    <w:rsid w:val="006E10D3"/>
    <w:rsid w:val="006E1314"/>
    <w:rsid w:val="006E1B20"/>
    <w:rsid w:val="006E1C04"/>
    <w:rsid w:val="006E2177"/>
    <w:rsid w:val="006E29B2"/>
    <w:rsid w:val="006E2A87"/>
    <w:rsid w:val="006E2B4F"/>
    <w:rsid w:val="006E2DAF"/>
    <w:rsid w:val="006E3286"/>
    <w:rsid w:val="006E33BB"/>
    <w:rsid w:val="006E37EE"/>
    <w:rsid w:val="006E3D1A"/>
    <w:rsid w:val="006E3F94"/>
    <w:rsid w:val="006E41E6"/>
    <w:rsid w:val="006E43D8"/>
    <w:rsid w:val="006E44F6"/>
    <w:rsid w:val="006E4701"/>
    <w:rsid w:val="006E478E"/>
    <w:rsid w:val="006E4C93"/>
    <w:rsid w:val="006E4D0A"/>
    <w:rsid w:val="006E4D30"/>
    <w:rsid w:val="006E4DE2"/>
    <w:rsid w:val="006E526B"/>
    <w:rsid w:val="006E5452"/>
    <w:rsid w:val="006E5566"/>
    <w:rsid w:val="006E5BB2"/>
    <w:rsid w:val="006E5DC1"/>
    <w:rsid w:val="006E6F83"/>
    <w:rsid w:val="006E7AF3"/>
    <w:rsid w:val="006F077E"/>
    <w:rsid w:val="006F0BF6"/>
    <w:rsid w:val="006F0F81"/>
    <w:rsid w:val="006F14CA"/>
    <w:rsid w:val="006F1C93"/>
    <w:rsid w:val="006F1FDD"/>
    <w:rsid w:val="006F2452"/>
    <w:rsid w:val="006F24C6"/>
    <w:rsid w:val="006F29F3"/>
    <w:rsid w:val="006F2C46"/>
    <w:rsid w:val="006F38BC"/>
    <w:rsid w:val="006F3D1F"/>
    <w:rsid w:val="006F40E7"/>
    <w:rsid w:val="006F416C"/>
    <w:rsid w:val="006F4434"/>
    <w:rsid w:val="006F576E"/>
    <w:rsid w:val="006F5DF0"/>
    <w:rsid w:val="006F5ED5"/>
    <w:rsid w:val="006F613E"/>
    <w:rsid w:val="006F69B1"/>
    <w:rsid w:val="006F6C1B"/>
    <w:rsid w:val="006F768A"/>
    <w:rsid w:val="006F7B8E"/>
    <w:rsid w:val="0070030B"/>
    <w:rsid w:val="00700A57"/>
    <w:rsid w:val="007010DD"/>
    <w:rsid w:val="0070160E"/>
    <w:rsid w:val="007016D1"/>
    <w:rsid w:val="0070175B"/>
    <w:rsid w:val="00701CFF"/>
    <w:rsid w:val="00701FB2"/>
    <w:rsid w:val="00702145"/>
    <w:rsid w:val="00702E43"/>
    <w:rsid w:val="00703354"/>
    <w:rsid w:val="00703901"/>
    <w:rsid w:val="00703AAE"/>
    <w:rsid w:val="00703BD9"/>
    <w:rsid w:val="00703C8F"/>
    <w:rsid w:val="00703EA8"/>
    <w:rsid w:val="00705902"/>
    <w:rsid w:val="00705B8A"/>
    <w:rsid w:val="00705E9E"/>
    <w:rsid w:val="007063AA"/>
    <w:rsid w:val="007068CB"/>
    <w:rsid w:val="00707355"/>
    <w:rsid w:val="0071016D"/>
    <w:rsid w:val="007102E2"/>
    <w:rsid w:val="007108BF"/>
    <w:rsid w:val="00711742"/>
    <w:rsid w:val="007121F1"/>
    <w:rsid w:val="00712497"/>
    <w:rsid w:val="007126CE"/>
    <w:rsid w:val="00712A5A"/>
    <w:rsid w:val="00712B50"/>
    <w:rsid w:val="00712B82"/>
    <w:rsid w:val="00712C41"/>
    <w:rsid w:val="00712C9B"/>
    <w:rsid w:val="00712E5C"/>
    <w:rsid w:val="00712F91"/>
    <w:rsid w:val="00712FE8"/>
    <w:rsid w:val="0071325E"/>
    <w:rsid w:val="00713268"/>
    <w:rsid w:val="0071329E"/>
    <w:rsid w:val="007132EC"/>
    <w:rsid w:val="00714018"/>
    <w:rsid w:val="007145C0"/>
    <w:rsid w:val="00714723"/>
    <w:rsid w:val="007147F4"/>
    <w:rsid w:val="00715001"/>
    <w:rsid w:val="007161D6"/>
    <w:rsid w:val="0071621D"/>
    <w:rsid w:val="00716E3D"/>
    <w:rsid w:val="00717070"/>
    <w:rsid w:val="0071724B"/>
    <w:rsid w:val="00717324"/>
    <w:rsid w:val="007178AB"/>
    <w:rsid w:val="00717E04"/>
    <w:rsid w:val="007202DE"/>
    <w:rsid w:val="007203E1"/>
    <w:rsid w:val="007205BD"/>
    <w:rsid w:val="00721769"/>
    <w:rsid w:val="00721AB5"/>
    <w:rsid w:val="0072269F"/>
    <w:rsid w:val="007227F5"/>
    <w:rsid w:val="00722A95"/>
    <w:rsid w:val="00722F7B"/>
    <w:rsid w:val="0072304D"/>
    <w:rsid w:val="00723939"/>
    <w:rsid w:val="00723D2D"/>
    <w:rsid w:val="00723E5E"/>
    <w:rsid w:val="007240DA"/>
    <w:rsid w:val="0072496A"/>
    <w:rsid w:val="00724F94"/>
    <w:rsid w:val="00725263"/>
    <w:rsid w:val="00725684"/>
    <w:rsid w:val="00725E4E"/>
    <w:rsid w:val="00726AEB"/>
    <w:rsid w:val="00726D88"/>
    <w:rsid w:val="00727D53"/>
    <w:rsid w:val="007305AD"/>
    <w:rsid w:val="007305DE"/>
    <w:rsid w:val="00730C64"/>
    <w:rsid w:val="00730F8A"/>
    <w:rsid w:val="00731684"/>
    <w:rsid w:val="00731691"/>
    <w:rsid w:val="0073187D"/>
    <w:rsid w:val="00731B03"/>
    <w:rsid w:val="00732056"/>
    <w:rsid w:val="007322CA"/>
    <w:rsid w:val="0073274C"/>
    <w:rsid w:val="00732933"/>
    <w:rsid w:val="00732D50"/>
    <w:rsid w:val="00733353"/>
    <w:rsid w:val="007337AA"/>
    <w:rsid w:val="007338E0"/>
    <w:rsid w:val="00734653"/>
    <w:rsid w:val="00734693"/>
    <w:rsid w:val="00734962"/>
    <w:rsid w:val="00734A3D"/>
    <w:rsid w:val="00734C29"/>
    <w:rsid w:val="00734C68"/>
    <w:rsid w:val="007354D8"/>
    <w:rsid w:val="0073564C"/>
    <w:rsid w:val="007356AD"/>
    <w:rsid w:val="007356BE"/>
    <w:rsid w:val="0073590C"/>
    <w:rsid w:val="00736DDF"/>
    <w:rsid w:val="00737138"/>
    <w:rsid w:val="0074069A"/>
    <w:rsid w:val="00741A68"/>
    <w:rsid w:val="00741C7F"/>
    <w:rsid w:val="007422EB"/>
    <w:rsid w:val="007428DD"/>
    <w:rsid w:val="00742D3E"/>
    <w:rsid w:val="007431A2"/>
    <w:rsid w:val="00743549"/>
    <w:rsid w:val="007439B8"/>
    <w:rsid w:val="00743A30"/>
    <w:rsid w:val="00743B87"/>
    <w:rsid w:val="00743EC8"/>
    <w:rsid w:val="00744748"/>
    <w:rsid w:val="007451D9"/>
    <w:rsid w:val="0074572B"/>
    <w:rsid w:val="007458F7"/>
    <w:rsid w:val="00746284"/>
    <w:rsid w:val="00746456"/>
    <w:rsid w:val="007467B5"/>
    <w:rsid w:val="007467ED"/>
    <w:rsid w:val="00746829"/>
    <w:rsid w:val="00746D95"/>
    <w:rsid w:val="00747366"/>
    <w:rsid w:val="007475FE"/>
    <w:rsid w:val="00747670"/>
    <w:rsid w:val="0074780F"/>
    <w:rsid w:val="00750FFE"/>
    <w:rsid w:val="007518EC"/>
    <w:rsid w:val="00751E23"/>
    <w:rsid w:val="007525CE"/>
    <w:rsid w:val="00752667"/>
    <w:rsid w:val="0075321A"/>
    <w:rsid w:val="0075357F"/>
    <w:rsid w:val="0075363C"/>
    <w:rsid w:val="00753A13"/>
    <w:rsid w:val="007545D4"/>
    <w:rsid w:val="0075486B"/>
    <w:rsid w:val="00754C91"/>
    <w:rsid w:val="00754FA6"/>
    <w:rsid w:val="00755012"/>
    <w:rsid w:val="007559A0"/>
    <w:rsid w:val="00755AA5"/>
    <w:rsid w:val="00756AA2"/>
    <w:rsid w:val="00756EE7"/>
    <w:rsid w:val="007572AD"/>
    <w:rsid w:val="00757575"/>
    <w:rsid w:val="0075777A"/>
    <w:rsid w:val="00757DA1"/>
    <w:rsid w:val="007600D7"/>
    <w:rsid w:val="00760117"/>
    <w:rsid w:val="0076077D"/>
    <w:rsid w:val="0076079D"/>
    <w:rsid w:val="00761538"/>
    <w:rsid w:val="007616CF"/>
    <w:rsid w:val="007621F1"/>
    <w:rsid w:val="00762503"/>
    <w:rsid w:val="007625E6"/>
    <w:rsid w:val="00762AE4"/>
    <w:rsid w:val="007636F5"/>
    <w:rsid w:val="007640B5"/>
    <w:rsid w:val="007642CA"/>
    <w:rsid w:val="007643E7"/>
    <w:rsid w:val="0076564D"/>
    <w:rsid w:val="00766331"/>
    <w:rsid w:val="007667E2"/>
    <w:rsid w:val="00767397"/>
    <w:rsid w:val="00767B64"/>
    <w:rsid w:val="00767D3B"/>
    <w:rsid w:val="00767F9D"/>
    <w:rsid w:val="00770A15"/>
    <w:rsid w:val="00770B7D"/>
    <w:rsid w:val="00771FC7"/>
    <w:rsid w:val="007723F6"/>
    <w:rsid w:val="0077252B"/>
    <w:rsid w:val="007727E2"/>
    <w:rsid w:val="007729ED"/>
    <w:rsid w:val="00772DA9"/>
    <w:rsid w:val="0077372A"/>
    <w:rsid w:val="00773913"/>
    <w:rsid w:val="00773BFF"/>
    <w:rsid w:val="00773E91"/>
    <w:rsid w:val="007741AD"/>
    <w:rsid w:val="00774344"/>
    <w:rsid w:val="007743A4"/>
    <w:rsid w:val="00774ACC"/>
    <w:rsid w:val="00774CA2"/>
    <w:rsid w:val="00775954"/>
    <w:rsid w:val="00775A23"/>
    <w:rsid w:val="00775AC8"/>
    <w:rsid w:val="00775B1F"/>
    <w:rsid w:val="00775FBE"/>
    <w:rsid w:val="0077649D"/>
    <w:rsid w:val="007764A6"/>
    <w:rsid w:val="00776BAA"/>
    <w:rsid w:val="0077715E"/>
    <w:rsid w:val="00777314"/>
    <w:rsid w:val="0077791B"/>
    <w:rsid w:val="00777BAD"/>
    <w:rsid w:val="00777EE7"/>
    <w:rsid w:val="00780716"/>
    <w:rsid w:val="00780B35"/>
    <w:rsid w:val="00780B9E"/>
    <w:rsid w:val="00780CC8"/>
    <w:rsid w:val="00782395"/>
    <w:rsid w:val="007828DF"/>
    <w:rsid w:val="00783051"/>
    <w:rsid w:val="0078311A"/>
    <w:rsid w:val="00783148"/>
    <w:rsid w:val="00783E3F"/>
    <w:rsid w:val="007840E7"/>
    <w:rsid w:val="0078492F"/>
    <w:rsid w:val="00784DC0"/>
    <w:rsid w:val="00785308"/>
    <w:rsid w:val="007853FA"/>
    <w:rsid w:val="007854B6"/>
    <w:rsid w:val="00785747"/>
    <w:rsid w:val="00785B9C"/>
    <w:rsid w:val="0078608E"/>
    <w:rsid w:val="00786639"/>
    <w:rsid w:val="00786AC3"/>
    <w:rsid w:val="00786C5E"/>
    <w:rsid w:val="007878CA"/>
    <w:rsid w:val="007879FC"/>
    <w:rsid w:val="007905BC"/>
    <w:rsid w:val="00790AB5"/>
    <w:rsid w:val="00790E5C"/>
    <w:rsid w:val="00790F1E"/>
    <w:rsid w:val="00791D27"/>
    <w:rsid w:val="0079230F"/>
    <w:rsid w:val="00792543"/>
    <w:rsid w:val="00792717"/>
    <w:rsid w:val="0079290F"/>
    <w:rsid w:val="00792F4D"/>
    <w:rsid w:val="00793076"/>
    <w:rsid w:val="00793338"/>
    <w:rsid w:val="00793373"/>
    <w:rsid w:val="007934A7"/>
    <w:rsid w:val="00793602"/>
    <w:rsid w:val="007937C8"/>
    <w:rsid w:val="00793B85"/>
    <w:rsid w:val="00794778"/>
    <w:rsid w:val="00794C3A"/>
    <w:rsid w:val="007954F4"/>
    <w:rsid w:val="00796156"/>
    <w:rsid w:val="00796C1E"/>
    <w:rsid w:val="0079742A"/>
    <w:rsid w:val="00797F17"/>
    <w:rsid w:val="00797FBE"/>
    <w:rsid w:val="007A0102"/>
    <w:rsid w:val="007A09B9"/>
    <w:rsid w:val="007A0D37"/>
    <w:rsid w:val="007A1DE6"/>
    <w:rsid w:val="007A217D"/>
    <w:rsid w:val="007A27B8"/>
    <w:rsid w:val="007A2930"/>
    <w:rsid w:val="007A2D70"/>
    <w:rsid w:val="007A385A"/>
    <w:rsid w:val="007A40F5"/>
    <w:rsid w:val="007A52E6"/>
    <w:rsid w:val="007A57DB"/>
    <w:rsid w:val="007A57E0"/>
    <w:rsid w:val="007A5AC2"/>
    <w:rsid w:val="007A6BFA"/>
    <w:rsid w:val="007A6DA0"/>
    <w:rsid w:val="007A6E82"/>
    <w:rsid w:val="007A6F4C"/>
    <w:rsid w:val="007A76A0"/>
    <w:rsid w:val="007A7785"/>
    <w:rsid w:val="007A7A1B"/>
    <w:rsid w:val="007B0528"/>
    <w:rsid w:val="007B07A4"/>
    <w:rsid w:val="007B0E7C"/>
    <w:rsid w:val="007B1025"/>
    <w:rsid w:val="007B1215"/>
    <w:rsid w:val="007B12B5"/>
    <w:rsid w:val="007B151A"/>
    <w:rsid w:val="007B18ED"/>
    <w:rsid w:val="007B2041"/>
    <w:rsid w:val="007B21E9"/>
    <w:rsid w:val="007B23AB"/>
    <w:rsid w:val="007B2E5B"/>
    <w:rsid w:val="007B2EE7"/>
    <w:rsid w:val="007B35B1"/>
    <w:rsid w:val="007B387B"/>
    <w:rsid w:val="007B41C4"/>
    <w:rsid w:val="007B454D"/>
    <w:rsid w:val="007B4563"/>
    <w:rsid w:val="007B4BEB"/>
    <w:rsid w:val="007B50E0"/>
    <w:rsid w:val="007B5377"/>
    <w:rsid w:val="007B5A82"/>
    <w:rsid w:val="007B5AFB"/>
    <w:rsid w:val="007B6045"/>
    <w:rsid w:val="007B6B5D"/>
    <w:rsid w:val="007B6E1E"/>
    <w:rsid w:val="007B6EDD"/>
    <w:rsid w:val="007B6F8C"/>
    <w:rsid w:val="007B70D7"/>
    <w:rsid w:val="007B7385"/>
    <w:rsid w:val="007B76C6"/>
    <w:rsid w:val="007C0319"/>
    <w:rsid w:val="007C0528"/>
    <w:rsid w:val="007C06F5"/>
    <w:rsid w:val="007C0B4E"/>
    <w:rsid w:val="007C1266"/>
    <w:rsid w:val="007C14F8"/>
    <w:rsid w:val="007C156F"/>
    <w:rsid w:val="007C1604"/>
    <w:rsid w:val="007C2063"/>
    <w:rsid w:val="007C2218"/>
    <w:rsid w:val="007C24E6"/>
    <w:rsid w:val="007C27D8"/>
    <w:rsid w:val="007C2BAD"/>
    <w:rsid w:val="007C2D09"/>
    <w:rsid w:val="007C30D0"/>
    <w:rsid w:val="007C37CC"/>
    <w:rsid w:val="007C38FC"/>
    <w:rsid w:val="007C3E09"/>
    <w:rsid w:val="007C3F26"/>
    <w:rsid w:val="007C3FAE"/>
    <w:rsid w:val="007C40B3"/>
    <w:rsid w:val="007C4359"/>
    <w:rsid w:val="007C457E"/>
    <w:rsid w:val="007C472D"/>
    <w:rsid w:val="007C499B"/>
    <w:rsid w:val="007C49FB"/>
    <w:rsid w:val="007C4C96"/>
    <w:rsid w:val="007C5393"/>
    <w:rsid w:val="007C543F"/>
    <w:rsid w:val="007C595F"/>
    <w:rsid w:val="007C5B17"/>
    <w:rsid w:val="007C69AD"/>
    <w:rsid w:val="007C6AED"/>
    <w:rsid w:val="007C71C5"/>
    <w:rsid w:val="007C7729"/>
    <w:rsid w:val="007C788F"/>
    <w:rsid w:val="007C7A94"/>
    <w:rsid w:val="007C7C75"/>
    <w:rsid w:val="007D02D7"/>
    <w:rsid w:val="007D0F25"/>
    <w:rsid w:val="007D17DE"/>
    <w:rsid w:val="007D1C89"/>
    <w:rsid w:val="007D24AC"/>
    <w:rsid w:val="007D253E"/>
    <w:rsid w:val="007D2C9F"/>
    <w:rsid w:val="007D2DA0"/>
    <w:rsid w:val="007D390B"/>
    <w:rsid w:val="007D3B69"/>
    <w:rsid w:val="007D3EA3"/>
    <w:rsid w:val="007D4620"/>
    <w:rsid w:val="007D49FD"/>
    <w:rsid w:val="007D5071"/>
    <w:rsid w:val="007D5464"/>
    <w:rsid w:val="007D5803"/>
    <w:rsid w:val="007D70AD"/>
    <w:rsid w:val="007D730D"/>
    <w:rsid w:val="007D794F"/>
    <w:rsid w:val="007D7B04"/>
    <w:rsid w:val="007D7FE2"/>
    <w:rsid w:val="007E0171"/>
    <w:rsid w:val="007E052A"/>
    <w:rsid w:val="007E05AF"/>
    <w:rsid w:val="007E0CCF"/>
    <w:rsid w:val="007E0D47"/>
    <w:rsid w:val="007E11FE"/>
    <w:rsid w:val="007E15C8"/>
    <w:rsid w:val="007E17DF"/>
    <w:rsid w:val="007E2044"/>
    <w:rsid w:val="007E255D"/>
    <w:rsid w:val="007E2565"/>
    <w:rsid w:val="007E2AA1"/>
    <w:rsid w:val="007E2DC5"/>
    <w:rsid w:val="007E2F36"/>
    <w:rsid w:val="007E33DB"/>
    <w:rsid w:val="007E4723"/>
    <w:rsid w:val="007E4CCA"/>
    <w:rsid w:val="007E4E7B"/>
    <w:rsid w:val="007E5834"/>
    <w:rsid w:val="007E5944"/>
    <w:rsid w:val="007E5FBF"/>
    <w:rsid w:val="007E68C0"/>
    <w:rsid w:val="007E6C3E"/>
    <w:rsid w:val="007E6EF2"/>
    <w:rsid w:val="007E6F57"/>
    <w:rsid w:val="007E7119"/>
    <w:rsid w:val="007E7E07"/>
    <w:rsid w:val="007E7ECE"/>
    <w:rsid w:val="007F06E3"/>
    <w:rsid w:val="007F08FF"/>
    <w:rsid w:val="007F12ED"/>
    <w:rsid w:val="007F18F0"/>
    <w:rsid w:val="007F1C84"/>
    <w:rsid w:val="007F25A0"/>
    <w:rsid w:val="007F2A8A"/>
    <w:rsid w:val="007F32D2"/>
    <w:rsid w:val="007F3EE8"/>
    <w:rsid w:val="007F3FCA"/>
    <w:rsid w:val="007F416E"/>
    <w:rsid w:val="007F463C"/>
    <w:rsid w:val="007F48F8"/>
    <w:rsid w:val="007F5529"/>
    <w:rsid w:val="007F58A4"/>
    <w:rsid w:val="007F597A"/>
    <w:rsid w:val="007F6B01"/>
    <w:rsid w:val="007F7385"/>
    <w:rsid w:val="007F7901"/>
    <w:rsid w:val="007F7AE6"/>
    <w:rsid w:val="00801388"/>
    <w:rsid w:val="0080180F"/>
    <w:rsid w:val="00801BAE"/>
    <w:rsid w:val="00801D7B"/>
    <w:rsid w:val="00801FED"/>
    <w:rsid w:val="00802260"/>
    <w:rsid w:val="008026D7"/>
    <w:rsid w:val="00802A0B"/>
    <w:rsid w:val="00802BB7"/>
    <w:rsid w:val="008038A4"/>
    <w:rsid w:val="008039F6"/>
    <w:rsid w:val="00803A5A"/>
    <w:rsid w:val="00803AA6"/>
    <w:rsid w:val="00803B4F"/>
    <w:rsid w:val="00803B82"/>
    <w:rsid w:val="00803C14"/>
    <w:rsid w:val="008042DA"/>
    <w:rsid w:val="00804B24"/>
    <w:rsid w:val="008053D6"/>
    <w:rsid w:val="0080635D"/>
    <w:rsid w:val="0080682C"/>
    <w:rsid w:val="00806949"/>
    <w:rsid w:val="008069B2"/>
    <w:rsid w:val="00806EAE"/>
    <w:rsid w:val="00807352"/>
    <w:rsid w:val="008078E8"/>
    <w:rsid w:val="00807ECF"/>
    <w:rsid w:val="00807F68"/>
    <w:rsid w:val="00810028"/>
    <w:rsid w:val="00811504"/>
    <w:rsid w:val="00811671"/>
    <w:rsid w:val="00811878"/>
    <w:rsid w:val="0081234D"/>
    <w:rsid w:val="0081260E"/>
    <w:rsid w:val="008133A6"/>
    <w:rsid w:val="00813DD0"/>
    <w:rsid w:val="00813F7C"/>
    <w:rsid w:val="00814046"/>
    <w:rsid w:val="008144AE"/>
    <w:rsid w:val="00814529"/>
    <w:rsid w:val="00814D18"/>
    <w:rsid w:val="00815122"/>
    <w:rsid w:val="008153E6"/>
    <w:rsid w:val="00815474"/>
    <w:rsid w:val="00815665"/>
    <w:rsid w:val="00815FA8"/>
    <w:rsid w:val="008161CD"/>
    <w:rsid w:val="0081646F"/>
    <w:rsid w:val="008166AC"/>
    <w:rsid w:val="00816B44"/>
    <w:rsid w:val="00816D26"/>
    <w:rsid w:val="00817120"/>
    <w:rsid w:val="00817919"/>
    <w:rsid w:val="00820975"/>
    <w:rsid w:val="008209A8"/>
    <w:rsid w:val="00820C5E"/>
    <w:rsid w:val="008214E1"/>
    <w:rsid w:val="0082163E"/>
    <w:rsid w:val="008216B2"/>
    <w:rsid w:val="00822654"/>
    <w:rsid w:val="008229E2"/>
    <w:rsid w:val="00822A5B"/>
    <w:rsid w:val="00822B2A"/>
    <w:rsid w:val="00823105"/>
    <w:rsid w:val="0082325C"/>
    <w:rsid w:val="008232A3"/>
    <w:rsid w:val="008234FD"/>
    <w:rsid w:val="0082362C"/>
    <w:rsid w:val="008239B0"/>
    <w:rsid w:val="008249E9"/>
    <w:rsid w:val="008251DB"/>
    <w:rsid w:val="00825909"/>
    <w:rsid w:val="00825F20"/>
    <w:rsid w:val="00826CD6"/>
    <w:rsid w:val="0082726E"/>
    <w:rsid w:val="0082769E"/>
    <w:rsid w:val="008277B2"/>
    <w:rsid w:val="00827E2C"/>
    <w:rsid w:val="00827EA2"/>
    <w:rsid w:val="0083023C"/>
    <w:rsid w:val="0083073C"/>
    <w:rsid w:val="00830B0C"/>
    <w:rsid w:val="00830B26"/>
    <w:rsid w:val="00830E9B"/>
    <w:rsid w:val="00830EC7"/>
    <w:rsid w:val="008314BD"/>
    <w:rsid w:val="008315FF"/>
    <w:rsid w:val="00831A88"/>
    <w:rsid w:val="00833073"/>
    <w:rsid w:val="0083314B"/>
    <w:rsid w:val="00833167"/>
    <w:rsid w:val="00833531"/>
    <w:rsid w:val="0083356F"/>
    <w:rsid w:val="008335D0"/>
    <w:rsid w:val="00833BA7"/>
    <w:rsid w:val="00833E68"/>
    <w:rsid w:val="0083448D"/>
    <w:rsid w:val="008345B0"/>
    <w:rsid w:val="00835406"/>
    <w:rsid w:val="008354D4"/>
    <w:rsid w:val="00835921"/>
    <w:rsid w:val="00835BCE"/>
    <w:rsid w:val="00835D70"/>
    <w:rsid w:val="008362FD"/>
    <w:rsid w:val="0083717E"/>
    <w:rsid w:val="008373FE"/>
    <w:rsid w:val="0083753D"/>
    <w:rsid w:val="008377D1"/>
    <w:rsid w:val="00837DF7"/>
    <w:rsid w:val="00837ED8"/>
    <w:rsid w:val="00840491"/>
    <w:rsid w:val="0084053F"/>
    <w:rsid w:val="0084068D"/>
    <w:rsid w:val="008406FD"/>
    <w:rsid w:val="008407C1"/>
    <w:rsid w:val="00840E32"/>
    <w:rsid w:val="00841159"/>
    <w:rsid w:val="0084115E"/>
    <w:rsid w:val="00841220"/>
    <w:rsid w:val="00841C43"/>
    <w:rsid w:val="0084207A"/>
    <w:rsid w:val="00842270"/>
    <w:rsid w:val="008424E5"/>
    <w:rsid w:val="008429C3"/>
    <w:rsid w:val="0084306E"/>
    <w:rsid w:val="0084422E"/>
    <w:rsid w:val="00844299"/>
    <w:rsid w:val="00844517"/>
    <w:rsid w:val="0084465D"/>
    <w:rsid w:val="0084526F"/>
    <w:rsid w:val="008455F6"/>
    <w:rsid w:val="00845EF9"/>
    <w:rsid w:val="008460AF"/>
    <w:rsid w:val="0084670A"/>
    <w:rsid w:val="00846E8B"/>
    <w:rsid w:val="00847534"/>
    <w:rsid w:val="008476DB"/>
    <w:rsid w:val="00847A61"/>
    <w:rsid w:val="00847A97"/>
    <w:rsid w:val="00850124"/>
    <w:rsid w:val="00850153"/>
    <w:rsid w:val="008501A6"/>
    <w:rsid w:val="00851339"/>
    <w:rsid w:val="00851435"/>
    <w:rsid w:val="00852536"/>
    <w:rsid w:val="00852C7B"/>
    <w:rsid w:val="00853596"/>
    <w:rsid w:val="008539F3"/>
    <w:rsid w:val="00854103"/>
    <w:rsid w:val="0085411D"/>
    <w:rsid w:val="0085464C"/>
    <w:rsid w:val="00854D8C"/>
    <w:rsid w:val="00854E38"/>
    <w:rsid w:val="0085598C"/>
    <w:rsid w:val="00855DE2"/>
    <w:rsid w:val="008561C3"/>
    <w:rsid w:val="0085630C"/>
    <w:rsid w:val="00856400"/>
    <w:rsid w:val="00856ADA"/>
    <w:rsid w:val="00856BDC"/>
    <w:rsid w:val="00856E27"/>
    <w:rsid w:val="00857356"/>
    <w:rsid w:val="008573C2"/>
    <w:rsid w:val="008573F2"/>
    <w:rsid w:val="00857477"/>
    <w:rsid w:val="008577E9"/>
    <w:rsid w:val="00857DA3"/>
    <w:rsid w:val="00860275"/>
    <w:rsid w:val="00860392"/>
    <w:rsid w:val="00860851"/>
    <w:rsid w:val="00860D09"/>
    <w:rsid w:val="008610C9"/>
    <w:rsid w:val="0086196B"/>
    <w:rsid w:val="008619DF"/>
    <w:rsid w:val="0086298E"/>
    <w:rsid w:val="00862A01"/>
    <w:rsid w:val="00863240"/>
    <w:rsid w:val="00863317"/>
    <w:rsid w:val="00863490"/>
    <w:rsid w:val="0086416B"/>
    <w:rsid w:val="0086475D"/>
    <w:rsid w:val="00864779"/>
    <w:rsid w:val="00864BF2"/>
    <w:rsid w:val="00864EE1"/>
    <w:rsid w:val="00864F85"/>
    <w:rsid w:val="008652AD"/>
    <w:rsid w:val="00865421"/>
    <w:rsid w:val="00865933"/>
    <w:rsid w:val="0086620D"/>
    <w:rsid w:val="008663DC"/>
    <w:rsid w:val="00866560"/>
    <w:rsid w:val="008668AD"/>
    <w:rsid w:val="00866AAD"/>
    <w:rsid w:val="00866BE1"/>
    <w:rsid w:val="00867025"/>
    <w:rsid w:val="00867226"/>
    <w:rsid w:val="008672BE"/>
    <w:rsid w:val="00867B66"/>
    <w:rsid w:val="00870BA7"/>
    <w:rsid w:val="008711DB"/>
    <w:rsid w:val="008711E6"/>
    <w:rsid w:val="00871806"/>
    <w:rsid w:val="00872229"/>
    <w:rsid w:val="008725A6"/>
    <w:rsid w:val="00872637"/>
    <w:rsid w:val="00872BFA"/>
    <w:rsid w:val="00872CD3"/>
    <w:rsid w:val="00872E18"/>
    <w:rsid w:val="0087309A"/>
    <w:rsid w:val="00873280"/>
    <w:rsid w:val="008732A2"/>
    <w:rsid w:val="00873617"/>
    <w:rsid w:val="008737A1"/>
    <w:rsid w:val="00873EBC"/>
    <w:rsid w:val="00873F17"/>
    <w:rsid w:val="00874FF7"/>
    <w:rsid w:val="00875DE0"/>
    <w:rsid w:val="008760D4"/>
    <w:rsid w:val="008762C9"/>
    <w:rsid w:val="00876D51"/>
    <w:rsid w:val="00877107"/>
    <w:rsid w:val="008771F7"/>
    <w:rsid w:val="0088000F"/>
    <w:rsid w:val="008807A2"/>
    <w:rsid w:val="008809E1"/>
    <w:rsid w:val="0088142E"/>
    <w:rsid w:val="0088159A"/>
    <w:rsid w:val="00881752"/>
    <w:rsid w:val="00881E3A"/>
    <w:rsid w:val="00882D0F"/>
    <w:rsid w:val="00882FF8"/>
    <w:rsid w:val="008830F6"/>
    <w:rsid w:val="00883438"/>
    <w:rsid w:val="008837F7"/>
    <w:rsid w:val="008838D5"/>
    <w:rsid w:val="00883BC5"/>
    <w:rsid w:val="00883EE4"/>
    <w:rsid w:val="008843CA"/>
    <w:rsid w:val="00884CD8"/>
    <w:rsid w:val="00885110"/>
    <w:rsid w:val="008861E7"/>
    <w:rsid w:val="00890771"/>
    <w:rsid w:val="0089079A"/>
    <w:rsid w:val="0089093E"/>
    <w:rsid w:val="008910CE"/>
    <w:rsid w:val="00891118"/>
    <w:rsid w:val="0089193B"/>
    <w:rsid w:val="008922EF"/>
    <w:rsid w:val="008927AF"/>
    <w:rsid w:val="00892E80"/>
    <w:rsid w:val="00892EB5"/>
    <w:rsid w:val="00893271"/>
    <w:rsid w:val="00893363"/>
    <w:rsid w:val="0089338F"/>
    <w:rsid w:val="00893733"/>
    <w:rsid w:val="00893D0B"/>
    <w:rsid w:val="00893E16"/>
    <w:rsid w:val="00893F64"/>
    <w:rsid w:val="00894168"/>
    <w:rsid w:val="0089466A"/>
    <w:rsid w:val="00894932"/>
    <w:rsid w:val="00894939"/>
    <w:rsid w:val="00894C41"/>
    <w:rsid w:val="00894CAC"/>
    <w:rsid w:val="0089610B"/>
    <w:rsid w:val="0089704D"/>
    <w:rsid w:val="008974A2"/>
    <w:rsid w:val="00897F16"/>
    <w:rsid w:val="008A0EBE"/>
    <w:rsid w:val="008A185E"/>
    <w:rsid w:val="008A35A2"/>
    <w:rsid w:val="008A3DE0"/>
    <w:rsid w:val="008A4071"/>
    <w:rsid w:val="008A42D4"/>
    <w:rsid w:val="008A439C"/>
    <w:rsid w:val="008A4DC7"/>
    <w:rsid w:val="008A536D"/>
    <w:rsid w:val="008A5A8C"/>
    <w:rsid w:val="008A7545"/>
    <w:rsid w:val="008A7600"/>
    <w:rsid w:val="008A7729"/>
    <w:rsid w:val="008A7D11"/>
    <w:rsid w:val="008B0840"/>
    <w:rsid w:val="008B150B"/>
    <w:rsid w:val="008B1519"/>
    <w:rsid w:val="008B189F"/>
    <w:rsid w:val="008B2439"/>
    <w:rsid w:val="008B26DF"/>
    <w:rsid w:val="008B2754"/>
    <w:rsid w:val="008B4006"/>
    <w:rsid w:val="008B4A93"/>
    <w:rsid w:val="008B4DB2"/>
    <w:rsid w:val="008B559D"/>
    <w:rsid w:val="008B5D6E"/>
    <w:rsid w:val="008B6295"/>
    <w:rsid w:val="008B631C"/>
    <w:rsid w:val="008B6B2D"/>
    <w:rsid w:val="008B6D59"/>
    <w:rsid w:val="008B72F4"/>
    <w:rsid w:val="008B787E"/>
    <w:rsid w:val="008B7C25"/>
    <w:rsid w:val="008B7F29"/>
    <w:rsid w:val="008C015B"/>
    <w:rsid w:val="008C01DD"/>
    <w:rsid w:val="008C06CC"/>
    <w:rsid w:val="008C0B2D"/>
    <w:rsid w:val="008C0D46"/>
    <w:rsid w:val="008C13EC"/>
    <w:rsid w:val="008C1766"/>
    <w:rsid w:val="008C2568"/>
    <w:rsid w:val="008C26E3"/>
    <w:rsid w:val="008C26F5"/>
    <w:rsid w:val="008C283B"/>
    <w:rsid w:val="008C2C48"/>
    <w:rsid w:val="008C2E43"/>
    <w:rsid w:val="008C2EF9"/>
    <w:rsid w:val="008C34E0"/>
    <w:rsid w:val="008C36B6"/>
    <w:rsid w:val="008C3CAD"/>
    <w:rsid w:val="008C3DD8"/>
    <w:rsid w:val="008C409C"/>
    <w:rsid w:val="008C5393"/>
    <w:rsid w:val="008C596C"/>
    <w:rsid w:val="008C5FD3"/>
    <w:rsid w:val="008C61F0"/>
    <w:rsid w:val="008C6760"/>
    <w:rsid w:val="008C6A69"/>
    <w:rsid w:val="008D0823"/>
    <w:rsid w:val="008D0A4A"/>
    <w:rsid w:val="008D0CD1"/>
    <w:rsid w:val="008D0E50"/>
    <w:rsid w:val="008D132A"/>
    <w:rsid w:val="008D1965"/>
    <w:rsid w:val="008D1F85"/>
    <w:rsid w:val="008D20A8"/>
    <w:rsid w:val="008D29A4"/>
    <w:rsid w:val="008D2A04"/>
    <w:rsid w:val="008D2D40"/>
    <w:rsid w:val="008D2FCC"/>
    <w:rsid w:val="008D413D"/>
    <w:rsid w:val="008D4665"/>
    <w:rsid w:val="008D4A40"/>
    <w:rsid w:val="008D4E5A"/>
    <w:rsid w:val="008D52CD"/>
    <w:rsid w:val="008D5ABB"/>
    <w:rsid w:val="008D5B4A"/>
    <w:rsid w:val="008D6458"/>
    <w:rsid w:val="008D6B5F"/>
    <w:rsid w:val="008D770C"/>
    <w:rsid w:val="008D78F1"/>
    <w:rsid w:val="008D7EA4"/>
    <w:rsid w:val="008E00F0"/>
    <w:rsid w:val="008E037C"/>
    <w:rsid w:val="008E03BF"/>
    <w:rsid w:val="008E0DC1"/>
    <w:rsid w:val="008E0DFA"/>
    <w:rsid w:val="008E1507"/>
    <w:rsid w:val="008E17A7"/>
    <w:rsid w:val="008E295A"/>
    <w:rsid w:val="008E3074"/>
    <w:rsid w:val="008E344E"/>
    <w:rsid w:val="008E36C9"/>
    <w:rsid w:val="008E3742"/>
    <w:rsid w:val="008E3F0D"/>
    <w:rsid w:val="008E4345"/>
    <w:rsid w:val="008E4B41"/>
    <w:rsid w:val="008E58A5"/>
    <w:rsid w:val="008E5991"/>
    <w:rsid w:val="008E5FBE"/>
    <w:rsid w:val="008E679B"/>
    <w:rsid w:val="008E6ECC"/>
    <w:rsid w:val="008E6F31"/>
    <w:rsid w:val="008E7203"/>
    <w:rsid w:val="008E72D4"/>
    <w:rsid w:val="008E72F0"/>
    <w:rsid w:val="008E74BA"/>
    <w:rsid w:val="008E76AE"/>
    <w:rsid w:val="008E76B6"/>
    <w:rsid w:val="008E78E2"/>
    <w:rsid w:val="008E79D6"/>
    <w:rsid w:val="008F0A39"/>
    <w:rsid w:val="008F0C15"/>
    <w:rsid w:val="008F1392"/>
    <w:rsid w:val="008F227B"/>
    <w:rsid w:val="008F234D"/>
    <w:rsid w:val="008F2CDD"/>
    <w:rsid w:val="008F31A2"/>
    <w:rsid w:val="008F354A"/>
    <w:rsid w:val="008F3684"/>
    <w:rsid w:val="008F36E5"/>
    <w:rsid w:val="008F3755"/>
    <w:rsid w:val="008F3D9B"/>
    <w:rsid w:val="008F4223"/>
    <w:rsid w:val="008F437E"/>
    <w:rsid w:val="008F5316"/>
    <w:rsid w:val="008F56CD"/>
    <w:rsid w:val="008F5B05"/>
    <w:rsid w:val="008F60CD"/>
    <w:rsid w:val="008F622C"/>
    <w:rsid w:val="008F6F29"/>
    <w:rsid w:val="008F7105"/>
    <w:rsid w:val="008F77C7"/>
    <w:rsid w:val="008F7E21"/>
    <w:rsid w:val="008F7FCE"/>
    <w:rsid w:val="009003DB"/>
    <w:rsid w:val="009005D3"/>
    <w:rsid w:val="00900D51"/>
    <w:rsid w:val="0090153F"/>
    <w:rsid w:val="00901870"/>
    <w:rsid w:val="00901AB8"/>
    <w:rsid w:val="009029CC"/>
    <w:rsid w:val="00902BFF"/>
    <w:rsid w:val="00902DCD"/>
    <w:rsid w:val="00903192"/>
    <w:rsid w:val="009032C6"/>
    <w:rsid w:val="00903A00"/>
    <w:rsid w:val="00904097"/>
    <w:rsid w:val="009046D8"/>
    <w:rsid w:val="00904D03"/>
    <w:rsid w:val="00904E06"/>
    <w:rsid w:val="0090516B"/>
    <w:rsid w:val="00905629"/>
    <w:rsid w:val="00905BBE"/>
    <w:rsid w:val="009064B8"/>
    <w:rsid w:val="009069F9"/>
    <w:rsid w:val="00907130"/>
    <w:rsid w:val="00907B49"/>
    <w:rsid w:val="00907CD8"/>
    <w:rsid w:val="009105EE"/>
    <w:rsid w:val="00910C86"/>
    <w:rsid w:val="00911092"/>
    <w:rsid w:val="00911DD4"/>
    <w:rsid w:val="00912CE9"/>
    <w:rsid w:val="00912F58"/>
    <w:rsid w:val="00912FBD"/>
    <w:rsid w:val="00913046"/>
    <w:rsid w:val="009131F9"/>
    <w:rsid w:val="009132D9"/>
    <w:rsid w:val="00913555"/>
    <w:rsid w:val="00913B38"/>
    <w:rsid w:val="00914231"/>
    <w:rsid w:val="009143DD"/>
    <w:rsid w:val="00914C9B"/>
    <w:rsid w:val="00914CE8"/>
    <w:rsid w:val="009152CB"/>
    <w:rsid w:val="0091598A"/>
    <w:rsid w:val="00916594"/>
    <w:rsid w:val="00916710"/>
    <w:rsid w:val="00916A99"/>
    <w:rsid w:val="009171E7"/>
    <w:rsid w:val="009176EE"/>
    <w:rsid w:val="00917CEC"/>
    <w:rsid w:val="00917DD6"/>
    <w:rsid w:val="00920C73"/>
    <w:rsid w:val="00920C8E"/>
    <w:rsid w:val="00921820"/>
    <w:rsid w:val="00921BF5"/>
    <w:rsid w:val="00921F43"/>
    <w:rsid w:val="009226B8"/>
    <w:rsid w:val="009226EC"/>
    <w:rsid w:val="00923159"/>
    <w:rsid w:val="009231D6"/>
    <w:rsid w:val="009232F2"/>
    <w:rsid w:val="00924787"/>
    <w:rsid w:val="00924E68"/>
    <w:rsid w:val="009250BB"/>
    <w:rsid w:val="00925834"/>
    <w:rsid w:val="00925939"/>
    <w:rsid w:val="00925AEB"/>
    <w:rsid w:val="009264A9"/>
    <w:rsid w:val="009269E1"/>
    <w:rsid w:val="00927248"/>
    <w:rsid w:val="00927369"/>
    <w:rsid w:val="00927384"/>
    <w:rsid w:val="0092766C"/>
    <w:rsid w:val="00927760"/>
    <w:rsid w:val="00927A87"/>
    <w:rsid w:val="00927AFE"/>
    <w:rsid w:val="00927B35"/>
    <w:rsid w:val="00927DED"/>
    <w:rsid w:val="00930F68"/>
    <w:rsid w:val="009315B1"/>
    <w:rsid w:val="00931672"/>
    <w:rsid w:val="0093226E"/>
    <w:rsid w:val="009322C0"/>
    <w:rsid w:val="00932AC0"/>
    <w:rsid w:val="00932D27"/>
    <w:rsid w:val="00933540"/>
    <w:rsid w:val="0093379D"/>
    <w:rsid w:val="00933CFD"/>
    <w:rsid w:val="009341B7"/>
    <w:rsid w:val="009343ED"/>
    <w:rsid w:val="009357A0"/>
    <w:rsid w:val="009357E4"/>
    <w:rsid w:val="009359CA"/>
    <w:rsid w:val="00935A50"/>
    <w:rsid w:val="00935C3D"/>
    <w:rsid w:val="00935EA5"/>
    <w:rsid w:val="00936D64"/>
    <w:rsid w:val="00936F94"/>
    <w:rsid w:val="00937404"/>
    <w:rsid w:val="00937612"/>
    <w:rsid w:val="00937D04"/>
    <w:rsid w:val="00940691"/>
    <w:rsid w:val="009407D1"/>
    <w:rsid w:val="00940A4A"/>
    <w:rsid w:val="00940D93"/>
    <w:rsid w:val="00941314"/>
    <w:rsid w:val="00941D92"/>
    <w:rsid w:val="00941F38"/>
    <w:rsid w:val="00941FFE"/>
    <w:rsid w:val="00942CCF"/>
    <w:rsid w:val="00942CDA"/>
    <w:rsid w:val="00943A39"/>
    <w:rsid w:val="00943BBB"/>
    <w:rsid w:val="00943D1F"/>
    <w:rsid w:val="00944EB4"/>
    <w:rsid w:val="00945713"/>
    <w:rsid w:val="00945A45"/>
    <w:rsid w:val="00945C1B"/>
    <w:rsid w:val="009464C0"/>
    <w:rsid w:val="009467AD"/>
    <w:rsid w:val="00946AF5"/>
    <w:rsid w:val="00946F87"/>
    <w:rsid w:val="009477A5"/>
    <w:rsid w:val="00947BA9"/>
    <w:rsid w:val="00947BE2"/>
    <w:rsid w:val="00947C8E"/>
    <w:rsid w:val="00951F86"/>
    <w:rsid w:val="00952730"/>
    <w:rsid w:val="00952D0D"/>
    <w:rsid w:val="009530F1"/>
    <w:rsid w:val="00953644"/>
    <w:rsid w:val="00953AAD"/>
    <w:rsid w:val="00954205"/>
    <w:rsid w:val="009544BE"/>
    <w:rsid w:val="00955181"/>
    <w:rsid w:val="00955333"/>
    <w:rsid w:val="0095552D"/>
    <w:rsid w:val="009557F8"/>
    <w:rsid w:val="00956044"/>
    <w:rsid w:val="0095611A"/>
    <w:rsid w:val="00956626"/>
    <w:rsid w:val="00956D29"/>
    <w:rsid w:val="00957BA8"/>
    <w:rsid w:val="009602DD"/>
    <w:rsid w:val="00960309"/>
    <w:rsid w:val="00960982"/>
    <w:rsid w:val="00960D6D"/>
    <w:rsid w:val="0096100F"/>
    <w:rsid w:val="00961390"/>
    <w:rsid w:val="00961425"/>
    <w:rsid w:val="009614BD"/>
    <w:rsid w:val="00961EF3"/>
    <w:rsid w:val="00963850"/>
    <w:rsid w:val="00963D2B"/>
    <w:rsid w:val="0096424F"/>
    <w:rsid w:val="009654A1"/>
    <w:rsid w:val="00966ACD"/>
    <w:rsid w:val="00966B19"/>
    <w:rsid w:val="0096711C"/>
    <w:rsid w:val="00967B96"/>
    <w:rsid w:val="009701E6"/>
    <w:rsid w:val="00971064"/>
    <w:rsid w:val="00971553"/>
    <w:rsid w:val="0097193B"/>
    <w:rsid w:val="009719DB"/>
    <w:rsid w:val="00971AC8"/>
    <w:rsid w:val="00971B83"/>
    <w:rsid w:val="00971F23"/>
    <w:rsid w:val="00972477"/>
    <w:rsid w:val="009724D1"/>
    <w:rsid w:val="00972A82"/>
    <w:rsid w:val="00972DCE"/>
    <w:rsid w:val="0097309B"/>
    <w:rsid w:val="00973800"/>
    <w:rsid w:val="00973992"/>
    <w:rsid w:val="0097427D"/>
    <w:rsid w:val="00974860"/>
    <w:rsid w:val="009756AB"/>
    <w:rsid w:val="00975DAB"/>
    <w:rsid w:val="009767E1"/>
    <w:rsid w:val="009769FB"/>
    <w:rsid w:val="0097704B"/>
    <w:rsid w:val="009778D8"/>
    <w:rsid w:val="009812B1"/>
    <w:rsid w:val="009814B8"/>
    <w:rsid w:val="00981BC9"/>
    <w:rsid w:val="00981EFA"/>
    <w:rsid w:val="00982FD1"/>
    <w:rsid w:val="0098330F"/>
    <w:rsid w:val="00983A2D"/>
    <w:rsid w:val="00983CA7"/>
    <w:rsid w:val="00983ED9"/>
    <w:rsid w:val="009845FC"/>
    <w:rsid w:val="00984BCD"/>
    <w:rsid w:val="00985AF1"/>
    <w:rsid w:val="00985E79"/>
    <w:rsid w:val="0098653A"/>
    <w:rsid w:val="009867A9"/>
    <w:rsid w:val="00986934"/>
    <w:rsid w:val="00987508"/>
    <w:rsid w:val="00987F15"/>
    <w:rsid w:val="00990994"/>
    <w:rsid w:val="009909A2"/>
    <w:rsid w:val="00990C1A"/>
    <w:rsid w:val="00991018"/>
    <w:rsid w:val="0099105A"/>
    <w:rsid w:val="00991261"/>
    <w:rsid w:val="009921B0"/>
    <w:rsid w:val="009926DE"/>
    <w:rsid w:val="00992939"/>
    <w:rsid w:val="00992E68"/>
    <w:rsid w:val="00992E82"/>
    <w:rsid w:val="0099356D"/>
    <w:rsid w:val="0099455E"/>
    <w:rsid w:val="009945D0"/>
    <w:rsid w:val="00994B91"/>
    <w:rsid w:val="00994C1D"/>
    <w:rsid w:val="00994C75"/>
    <w:rsid w:val="00994EDA"/>
    <w:rsid w:val="009950ED"/>
    <w:rsid w:val="0099570D"/>
    <w:rsid w:val="0099598D"/>
    <w:rsid w:val="00995D03"/>
    <w:rsid w:val="00996095"/>
    <w:rsid w:val="00996377"/>
    <w:rsid w:val="00996FF8"/>
    <w:rsid w:val="00997831"/>
    <w:rsid w:val="009978E0"/>
    <w:rsid w:val="00997956"/>
    <w:rsid w:val="00997B52"/>
    <w:rsid w:val="00997B8D"/>
    <w:rsid w:val="00997CEC"/>
    <w:rsid w:val="009A0208"/>
    <w:rsid w:val="009A049F"/>
    <w:rsid w:val="009A06F1"/>
    <w:rsid w:val="009A0C39"/>
    <w:rsid w:val="009A18A4"/>
    <w:rsid w:val="009A18B2"/>
    <w:rsid w:val="009A1B9E"/>
    <w:rsid w:val="009A1C66"/>
    <w:rsid w:val="009A1C94"/>
    <w:rsid w:val="009A1EA5"/>
    <w:rsid w:val="009A2726"/>
    <w:rsid w:val="009A284D"/>
    <w:rsid w:val="009A32A5"/>
    <w:rsid w:val="009A33C2"/>
    <w:rsid w:val="009A3806"/>
    <w:rsid w:val="009A3950"/>
    <w:rsid w:val="009A39FB"/>
    <w:rsid w:val="009A3DC1"/>
    <w:rsid w:val="009A3DFA"/>
    <w:rsid w:val="009A3E64"/>
    <w:rsid w:val="009A40AE"/>
    <w:rsid w:val="009A41D4"/>
    <w:rsid w:val="009A493F"/>
    <w:rsid w:val="009A4C2C"/>
    <w:rsid w:val="009A4CBC"/>
    <w:rsid w:val="009A4EDF"/>
    <w:rsid w:val="009A5399"/>
    <w:rsid w:val="009A54F1"/>
    <w:rsid w:val="009A5537"/>
    <w:rsid w:val="009A5566"/>
    <w:rsid w:val="009A6160"/>
    <w:rsid w:val="009A6328"/>
    <w:rsid w:val="009A6643"/>
    <w:rsid w:val="009A6BFE"/>
    <w:rsid w:val="009A6E19"/>
    <w:rsid w:val="009A701F"/>
    <w:rsid w:val="009A7079"/>
    <w:rsid w:val="009A7671"/>
    <w:rsid w:val="009A7B98"/>
    <w:rsid w:val="009B0442"/>
    <w:rsid w:val="009B09D7"/>
    <w:rsid w:val="009B0E69"/>
    <w:rsid w:val="009B0E70"/>
    <w:rsid w:val="009B0FBA"/>
    <w:rsid w:val="009B1C2E"/>
    <w:rsid w:val="009B1D3E"/>
    <w:rsid w:val="009B1DDB"/>
    <w:rsid w:val="009B1FC1"/>
    <w:rsid w:val="009B2346"/>
    <w:rsid w:val="009B31B5"/>
    <w:rsid w:val="009B329E"/>
    <w:rsid w:val="009B3325"/>
    <w:rsid w:val="009B35C5"/>
    <w:rsid w:val="009B3CD2"/>
    <w:rsid w:val="009B3DEA"/>
    <w:rsid w:val="009B409A"/>
    <w:rsid w:val="009B46B1"/>
    <w:rsid w:val="009B48F5"/>
    <w:rsid w:val="009B49EE"/>
    <w:rsid w:val="009B4DF7"/>
    <w:rsid w:val="009B514D"/>
    <w:rsid w:val="009B570E"/>
    <w:rsid w:val="009B5B57"/>
    <w:rsid w:val="009B5DEF"/>
    <w:rsid w:val="009B60A8"/>
    <w:rsid w:val="009B665E"/>
    <w:rsid w:val="009B6DA0"/>
    <w:rsid w:val="009B732C"/>
    <w:rsid w:val="009B78DF"/>
    <w:rsid w:val="009B7A3C"/>
    <w:rsid w:val="009B7C52"/>
    <w:rsid w:val="009C0179"/>
    <w:rsid w:val="009C0211"/>
    <w:rsid w:val="009C0214"/>
    <w:rsid w:val="009C0637"/>
    <w:rsid w:val="009C06BB"/>
    <w:rsid w:val="009C135F"/>
    <w:rsid w:val="009C17FA"/>
    <w:rsid w:val="009C213A"/>
    <w:rsid w:val="009C2CA0"/>
    <w:rsid w:val="009C2CCB"/>
    <w:rsid w:val="009C3093"/>
    <w:rsid w:val="009C3438"/>
    <w:rsid w:val="009C39EB"/>
    <w:rsid w:val="009C3B3C"/>
    <w:rsid w:val="009C3BDA"/>
    <w:rsid w:val="009C3FC3"/>
    <w:rsid w:val="009C4083"/>
    <w:rsid w:val="009C4116"/>
    <w:rsid w:val="009C432C"/>
    <w:rsid w:val="009C45D4"/>
    <w:rsid w:val="009C46B8"/>
    <w:rsid w:val="009C499F"/>
    <w:rsid w:val="009C4D95"/>
    <w:rsid w:val="009C52A4"/>
    <w:rsid w:val="009C5335"/>
    <w:rsid w:val="009C5472"/>
    <w:rsid w:val="009C553E"/>
    <w:rsid w:val="009C570E"/>
    <w:rsid w:val="009C6823"/>
    <w:rsid w:val="009C7104"/>
    <w:rsid w:val="009C72D1"/>
    <w:rsid w:val="009C77B5"/>
    <w:rsid w:val="009D0707"/>
    <w:rsid w:val="009D0732"/>
    <w:rsid w:val="009D09BF"/>
    <w:rsid w:val="009D1869"/>
    <w:rsid w:val="009D22E6"/>
    <w:rsid w:val="009D27E3"/>
    <w:rsid w:val="009D2C00"/>
    <w:rsid w:val="009D34DE"/>
    <w:rsid w:val="009D41D8"/>
    <w:rsid w:val="009D44CA"/>
    <w:rsid w:val="009D46F4"/>
    <w:rsid w:val="009D5098"/>
    <w:rsid w:val="009D5DF1"/>
    <w:rsid w:val="009D6312"/>
    <w:rsid w:val="009D6A9E"/>
    <w:rsid w:val="009D741C"/>
    <w:rsid w:val="009D78B3"/>
    <w:rsid w:val="009E065E"/>
    <w:rsid w:val="009E0F14"/>
    <w:rsid w:val="009E129B"/>
    <w:rsid w:val="009E1381"/>
    <w:rsid w:val="009E1DAC"/>
    <w:rsid w:val="009E2469"/>
    <w:rsid w:val="009E2CC2"/>
    <w:rsid w:val="009E3156"/>
    <w:rsid w:val="009E3359"/>
    <w:rsid w:val="009E36ED"/>
    <w:rsid w:val="009E3C24"/>
    <w:rsid w:val="009E4262"/>
    <w:rsid w:val="009E45F2"/>
    <w:rsid w:val="009E49ED"/>
    <w:rsid w:val="009E4C22"/>
    <w:rsid w:val="009E5640"/>
    <w:rsid w:val="009E59EA"/>
    <w:rsid w:val="009E5EE7"/>
    <w:rsid w:val="009E611A"/>
    <w:rsid w:val="009E635D"/>
    <w:rsid w:val="009E6757"/>
    <w:rsid w:val="009E6D79"/>
    <w:rsid w:val="009E784D"/>
    <w:rsid w:val="009E7D0C"/>
    <w:rsid w:val="009F008E"/>
    <w:rsid w:val="009F009E"/>
    <w:rsid w:val="009F09C3"/>
    <w:rsid w:val="009F0BF9"/>
    <w:rsid w:val="009F10AD"/>
    <w:rsid w:val="009F10EB"/>
    <w:rsid w:val="009F1588"/>
    <w:rsid w:val="009F1C9B"/>
    <w:rsid w:val="009F1DFE"/>
    <w:rsid w:val="009F2156"/>
    <w:rsid w:val="009F24DE"/>
    <w:rsid w:val="009F32B9"/>
    <w:rsid w:val="009F355B"/>
    <w:rsid w:val="009F41B1"/>
    <w:rsid w:val="009F5991"/>
    <w:rsid w:val="009F5E74"/>
    <w:rsid w:val="009F6CC3"/>
    <w:rsid w:val="009F7258"/>
    <w:rsid w:val="009F7276"/>
    <w:rsid w:val="009F7896"/>
    <w:rsid w:val="00A0035E"/>
    <w:rsid w:val="00A0097E"/>
    <w:rsid w:val="00A00A5C"/>
    <w:rsid w:val="00A00BFE"/>
    <w:rsid w:val="00A010FF"/>
    <w:rsid w:val="00A01288"/>
    <w:rsid w:val="00A016B4"/>
    <w:rsid w:val="00A01AE5"/>
    <w:rsid w:val="00A02297"/>
    <w:rsid w:val="00A02366"/>
    <w:rsid w:val="00A02891"/>
    <w:rsid w:val="00A02992"/>
    <w:rsid w:val="00A02C46"/>
    <w:rsid w:val="00A02D26"/>
    <w:rsid w:val="00A036CF"/>
    <w:rsid w:val="00A03C71"/>
    <w:rsid w:val="00A03C9D"/>
    <w:rsid w:val="00A03DCE"/>
    <w:rsid w:val="00A03FF8"/>
    <w:rsid w:val="00A046F4"/>
    <w:rsid w:val="00A05063"/>
    <w:rsid w:val="00A0512A"/>
    <w:rsid w:val="00A056B5"/>
    <w:rsid w:val="00A05897"/>
    <w:rsid w:val="00A05914"/>
    <w:rsid w:val="00A06084"/>
    <w:rsid w:val="00A0618A"/>
    <w:rsid w:val="00A065C8"/>
    <w:rsid w:val="00A073DE"/>
    <w:rsid w:val="00A0783F"/>
    <w:rsid w:val="00A07E37"/>
    <w:rsid w:val="00A10266"/>
    <w:rsid w:val="00A10928"/>
    <w:rsid w:val="00A11656"/>
    <w:rsid w:val="00A11C7D"/>
    <w:rsid w:val="00A126F0"/>
    <w:rsid w:val="00A12D15"/>
    <w:rsid w:val="00A136F6"/>
    <w:rsid w:val="00A14187"/>
    <w:rsid w:val="00A1469B"/>
    <w:rsid w:val="00A1496E"/>
    <w:rsid w:val="00A15248"/>
    <w:rsid w:val="00A154E3"/>
    <w:rsid w:val="00A15751"/>
    <w:rsid w:val="00A15EAB"/>
    <w:rsid w:val="00A15FF8"/>
    <w:rsid w:val="00A16409"/>
    <w:rsid w:val="00A1644C"/>
    <w:rsid w:val="00A16491"/>
    <w:rsid w:val="00A16E2B"/>
    <w:rsid w:val="00A16FE7"/>
    <w:rsid w:val="00A17334"/>
    <w:rsid w:val="00A17A15"/>
    <w:rsid w:val="00A17C16"/>
    <w:rsid w:val="00A17E78"/>
    <w:rsid w:val="00A2086F"/>
    <w:rsid w:val="00A20B0F"/>
    <w:rsid w:val="00A20D55"/>
    <w:rsid w:val="00A212F8"/>
    <w:rsid w:val="00A21339"/>
    <w:rsid w:val="00A21472"/>
    <w:rsid w:val="00A21D68"/>
    <w:rsid w:val="00A2222B"/>
    <w:rsid w:val="00A227E3"/>
    <w:rsid w:val="00A22A05"/>
    <w:rsid w:val="00A22ED2"/>
    <w:rsid w:val="00A23667"/>
    <w:rsid w:val="00A24487"/>
    <w:rsid w:val="00A24558"/>
    <w:rsid w:val="00A2478B"/>
    <w:rsid w:val="00A24B78"/>
    <w:rsid w:val="00A250E9"/>
    <w:rsid w:val="00A2514E"/>
    <w:rsid w:val="00A25596"/>
    <w:rsid w:val="00A255FD"/>
    <w:rsid w:val="00A258AA"/>
    <w:rsid w:val="00A26468"/>
    <w:rsid w:val="00A26B10"/>
    <w:rsid w:val="00A272C2"/>
    <w:rsid w:val="00A27517"/>
    <w:rsid w:val="00A275A0"/>
    <w:rsid w:val="00A27B2A"/>
    <w:rsid w:val="00A27EB2"/>
    <w:rsid w:val="00A309C6"/>
    <w:rsid w:val="00A30AF6"/>
    <w:rsid w:val="00A30F4A"/>
    <w:rsid w:val="00A3115C"/>
    <w:rsid w:val="00A32574"/>
    <w:rsid w:val="00A32DAB"/>
    <w:rsid w:val="00A33376"/>
    <w:rsid w:val="00A33661"/>
    <w:rsid w:val="00A337F2"/>
    <w:rsid w:val="00A33FA5"/>
    <w:rsid w:val="00A34054"/>
    <w:rsid w:val="00A34800"/>
    <w:rsid w:val="00A348C4"/>
    <w:rsid w:val="00A3500A"/>
    <w:rsid w:val="00A350B7"/>
    <w:rsid w:val="00A352F3"/>
    <w:rsid w:val="00A35650"/>
    <w:rsid w:val="00A35B24"/>
    <w:rsid w:val="00A366FA"/>
    <w:rsid w:val="00A368A7"/>
    <w:rsid w:val="00A36B93"/>
    <w:rsid w:val="00A36EC1"/>
    <w:rsid w:val="00A37064"/>
    <w:rsid w:val="00A377E3"/>
    <w:rsid w:val="00A37902"/>
    <w:rsid w:val="00A40465"/>
    <w:rsid w:val="00A414A8"/>
    <w:rsid w:val="00A414C7"/>
    <w:rsid w:val="00A419DA"/>
    <w:rsid w:val="00A423FD"/>
    <w:rsid w:val="00A42D14"/>
    <w:rsid w:val="00A42E36"/>
    <w:rsid w:val="00A431F2"/>
    <w:rsid w:val="00A4338D"/>
    <w:rsid w:val="00A4341D"/>
    <w:rsid w:val="00A435AD"/>
    <w:rsid w:val="00A43A05"/>
    <w:rsid w:val="00A441AA"/>
    <w:rsid w:val="00A4480D"/>
    <w:rsid w:val="00A44BD1"/>
    <w:rsid w:val="00A4547D"/>
    <w:rsid w:val="00A454BA"/>
    <w:rsid w:val="00A46239"/>
    <w:rsid w:val="00A46261"/>
    <w:rsid w:val="00A462DD"/>
    <w:rsid w:val="00A4658C"/>
    <w:rsid w:val="00A476DC"/>
    <w:rsid w:val="00A47E67"/>
    <w:rsid w:val="00A47F50"/>
    <w:rsid w:val="00A501EA"/>
    <w:rsid w:val="00A509B4"/>
    <w:rsid w:val="00A50CE1"/>
    <w:rsid w:val="00A5117B"/>
    <w:rsid w:val="00A511B1"/>
    <w:rsid w:val="00A51253"/>
    <w:rsid w:val="00A5182B"/>
    <w:rsid w:val="00A51933"/>
    <w:rsid w:val="00A51BB9"/>
    <w:rsid w:val="00A51D72"/>
    <w:rsid w:val="00A5201A"/>
    <w:rsid w:val="00A520BB"/>
    <w:rsid w:val="00A520C9"/>
    <w:rsid w:val="00A52655"/>
    <w:rsid w:val="00A52879"/>
    <w:rsid w:val="00A529FB"/>
    <w:rsid w:val="00A52BF5"/>
    <w:rsid w:val="00A52EC7"/>
    <w:rsid w:val="00A532E9"/>
    <w:rsid w:val="00A537A0"/>
    <w:rsid w:val="00A53C0E"/>
    <w:rsid w:val="00A5404A"/>
    <w:rsid w:val="00A54967"/>
    <w:rsid w:val="00A54B7F"/>
    <w:rsid w:val="00A54EA3"/>
    <w:rsid w:val="00A54FEF"/>
    <w:rsid w:val="00A551A1"/>
    <w:rsid w:val="00A552EE"/>
    <w:rsid w:val="00A55957"/>
    <w:rsid w:val="00A55E18"/>
    <w:rsid w:val="00A55E48"/>
    <w:rsid w:val="00A56773"/>
    <w:rsid w:val="00A56805"/>
    <w:rsid w:val="00A574A3"/>
    <w:rsid w:val="00A576B0"/>
    <w:rsid w:val="00A57BB4"/>
    <w:rsid w:val="00A6044C"/>
    <w:rsid w:val="00A604EF"/>
    <w:rsid w:val="00A60D87"/>
    <w:rsid w:val="00A6116B"/>
    <w:rsid w:val="00A615E8"/>
    <w:rsid w:val="00A62381"/>
    <w:rsid w:val="00A623B1"/>
    <w:rsid w:val="00A63599"/>
    <w:rsid w:val="00A640C0"/>
    <w:rsid w:val="00A64A09"/>
    <w:rsid w:val="00A64C66"/>
    <w:rsid w:val="00A64C9A"/>
    <w:rsid w:val="00A65106"/>
    <w:rsid w:val="00A662ED"/>
    <w:rsid w:val="00A66AC7"/>
    <w:rsid w:val="00A66B9E"/>
    <w:rsid w:val="00A671CE"/>
    <w:rsid w:val="00A6797D"/>
    <w:rsid w:val="00A67C5E"/>
    <w:rsid w:val="00A70379"/>
    <w:rsid w:val="00A70C68"/>
    <w:rsid w:val="00A71855"/>
    <w:rsid w:val="00A72986"/>
    <w:rsid w:val="00A72D36"/>
    <w:rsid w:val="00A74CD5"/>
    <w:rsid w:val="00A74DEB"/>
    <w:rsid w:val="00A7553E"/>
    <w:rsid w:val="00A75581"/>
    <w:rsid w:val="00A75682"/>
    <w:rsid w:val="00A75EB6"/>
    <w:rsid w:val="00A763DE"/>
    <w:rsid w:val="00A76CAC"/>
    <w:rsid w:val="00A76F42"/>
    <w:rsid w:val="00A775BA"/>
    <w:rsid w:val="00A77852"/>
    <w:rsid w:val="00A7792E"/>
    <w:rsid w:val="00A77B91"/>
    <w:rsid w:val="00A80BC3"/>
    <w:rsid w:val="00A814AF"/>
    <w:rsid w:val="00A821CB"/>
    <w:rsid w:val="00A825BB"/>
    <w:rsid w:val="00A83773"/>
    <w:rsid w:val="00A83831"/>
    <w:rsid w:val="00A83888"/>
    <w:rsid w:val="00A83B7A"/>
    <w:rsid w:val="00A83ECC"/>
    <w:rsid w:val="00A83F34"/>
    <w:rsid w:val="00A840C5"/>
    <w:rsid w:val="00A851C2"/>
    <w:rsid w:val="00A85725"/>
    <w:rsid w:val="00A8579F"/>
    <w:rsid w:val="00A8582B"/>
    <w:rsid w:val="00A865D1"/>
    <w:rsid w:val="00A86617"/>
    <w:rsid w:val="00A867D3"/>
    <w:rsid w:val="00A87009"/>
    <w:rsid w:val="00A87985"/>
    <w:rsid w:val="00A90812"/>
    <w:rsid w:val="00A90B24"/>
    <w:rsid w:val="00A91123"/>
    <w:rsid w:val="00A91658"/>
    <w:rsid w:val="00A918B9"/>
    <w:rsid w:val="00A91EBC"/>
    <w:rsid w:val="00A92074"/>
    <w:rsid w:val="00A920EE"/>
    <w:rsid w:val="00A921EA"/>
    <w:rsid w:val="00A92608"/>
    <w:rsid w:val="00A9271D"/>
    <w:rsid w:val="00A92C3C"/>
    <w:rsid w:val="00A92CA1"/>
    <w:rsid w:val="00A9300E"/>
    <w:rsid w:val="00A9349E"/>
    <w:rsid w:val="00A93BDC"/>
    <w:rsid w:val="00A93D41"/>
    <w:rsid w:val="00A94066"/>
    <w:rsid w:val="00A94266"/>
    <w:rsid w:val="00A94A14"/>
    <w:rsid w:val="00A94BD6"/>
    <w:rsid w:val="00A94E46"/>
    <w:rsid w:val="00A94E71"/>
    <w:rsid w:val="00A94F89"/>
    <w:rsid w:val="00A9563D"/>
    <w:rsid w:val="00A956AC"/>
    <w:rsid w:val="00A97991"/>
    <w:rsid w:val="00A97E3F"/>
    <w:rsid w:val="00A97EEE"/>
    <w:rsid w:val="00AA0794"/>
    <w:rsid w:val="00AA09A7"/>
    <w:rsid w:val="00AA09F7"/>
    <w:rsid w:val="00AA0BAA"/>
    <w:rsid w:val="00AA0CC2"/>
    <w:rsid w:val="00AA0DFF"/>
    <w:rsid w:val="00AA1361"/>
    <w:rsid w:val="00AA1366"/>
    <w:rsid w:val="00AA255F"/>
    <w:rsid w:val="00AA2939"/>
    <w:rsid w:val="00AA2FA4"/>
    <w:rsid w:val="00AA335E"/>
    <w:rsid w:val="00AA37E3"/>
    <w:rsid w:val="00AA4852"/>
    <w:rsid w:val="00AA4C21"/>
    <w:rsid w:val="00AA4EC1"/>
    <w:rsid w:val="00AA4FF5"/>
    <w:rsid w:val="00AA5682"/>
    <w:rsid w:val="00AA587F"/>
    <w:rsid w:val="00AA629E"/>
    <w:rsid w:val="00AA66B3"/>
    <w:rsid w:val="00AA71E5"/>
    <w:rsid w:val="00AA7777"/>
    <w:rsid w:val="00AA7910"/>
    <w:rsid w:val="00AA7DFC"/>
    <w:rsid w:val="00AA7E07"/>
    <w:rsid w:val="00AB0BA8"/>
    <w:rsid w:val="00AB103D"/>
    <w:rsid w:val="00AB1207"/>
    <w:rsid w:val="00AB13C2"/>
    <w:rsid w:val="00AB1C0D"/>
    <w:rsid w:val="00AB221A"/>
    <w:rsid w:val="00AB2916"/>
    <w:rsid w:val="00AB2D32"/>
    <w:rsid w:val="00AB2E93"/>
    <w:rsid w:val="00AB3B2C"/>
    <w:rsid w:val="00AB41C8"/>
    <w:rsid w:val="00AB456C"/>
    <w:rsid w:val="00AB4A4B"/>
    <w:rsid w:val="00AB4E75"/>
    <w:rsid w:val="00AB5362"/>
    <w:rsid w:val="00AB5B02"/>
    <w:rsid w:val="00AB6855"/>
    <w:rsid w:val="00AB6CBB"/>
    <w:rsid w:val="00AB6F52"/>
    <w:rsid w:val="00AB70A7"/>
    <w:rsid w:val="00AB7517"/>
    <w:rsid w:val="00AB78AD"/>
    <w:rsid w:val="00AB791E"/>
    <w:rsid w:val="00AC034B"/>
    <w:rsid w:val="00AC0A8A"/>
    <w:rsid w:val="00AC0E20"/>
    <w:rsid w:val="00AC0FAF"/>
    <w:rsid w:val="00AC104B"/>
    <w:rsid w:val="00AC1EA1"/>
    <w:rsid w:val="00AC255C"/>
    <w:rsid w:val="00AC2B41"/>
    <w:rsid w:val="00AC2E1B"/>
    <w:rsid w:val="00AC351A"/>
    <w:rsid w:val="00AC3720"/>
    <w:rsid w:val="00AC378B"/>
    <w:rsid w:val="00AC3827"/>
    <w:rsid w:val="00AC385D"/>
    <w:rsid w:val="00AC3878"/>
    <w:rsid w:val="00AC3C73"/>
    <w:rsid w:val="00AC412A"/>
    <w:rsid w:val="00AC5015"/>
    <w:rsid w:val="00AC5292"/>
    <w:rsid w:val="00AC581B"/>
    <w:rsid w:val="00AC590D"/>
    <w:rsid w:val="00AC5947"/>
    <w:rsid w:val="00AC621B"/>
    <w:rsid w:val="00AC6448"/>
    <w:rsid w:val="00AC652E"/>
    <w:rsid w:val="00AC6AC5"/>
    <w:rsid w:val="00AC6BB2"/>
    <w:rsid w:val="00AC6EF5"/>
    <w:rsid w:val="00AC7953"/>
    <w:rsid w:val="00AC7AF2"/>
    <w:rsid w:val="00AD00F4"/>
    <w:rsid w:val="00AD059B"/>
    <w:rsid w:val="00AD0BB0"/>
    <w:rsid w:val="00AD0E1D"/>
    <w:rsid w:val="00AD1464"/>
    <w:rsid w:val="00AD1526"/>
    <w:rsid w:val="00AD1797"/>
    <w:rsid w:val="00AD1D8B"/>
    <w:rsid w:val="00AD1E47"/>
    <w:rsid w:val="00AD1EF9"/>
    <w:rsid w:val="00AD2084"/>
    <w:rsid w:val="00AD297A"/>
    <w:rsid w:val="00AD3861"/>
    <w:rsid w:val="00AD3B65"/>
    <w:rsid w:val="00AD3D66"/>
    <w:rsid w:val="00AD4500"/>
    <w:rsid w:val="00AD4D0D"/>
    <w:rsid w:val="00AD4D5F"/>
    <w:rsid w:val="00AD55D8"/>
    <w:rsid w:val="00AD5963"/>
    <w:rsid w:val="00AD6441"/>
    <w:rsid w:val="00AD6D4B"/>
    <w:rsid w:val="00AD7765"/>
    <w:rsid w:val="00AD790D"/>
    <w:rsid w:val="00AD79F3"/>
    <w:rsid w:val="00AD7D5F"/>
    <w:rsid w:val="00AD7F9F"/>
    <w:rsid w:val="00AE00DF"/>
    <w:rsid w:val="00AE0189"/>
    <w:rsid w:val="00AE0B84"/>
    <w:rsid w:val="00AE0F23"/>
    <w:rsid w:val="00AE119F"/>
    <w:rsid w:val="00AE1D14"/>
    <w:rsid w:val="00AE266C"/>
    <w:rsid w:val="00AE38E3"/>
    <w:rsid w:val="00AE3CA0"/>
    <w:rsid w:val="00AE3D6F"/>
    <w:rsid w:val="00AE44C0"/>
    <w:rsid w:val="00AE476F"/>
    <w:rsid w:val="00AE485D"/>
    <w:rsid w:val="00AE49FB"/>
    <w:rsid w:val="00AE4DAD"/>
    <w:rsid w:val="00AE5567"/>
    <w:rsid w:val="00AE58FA"/>
    <w:rsid w:val="00AE5BEE"/>
    <w:rsid w:val="00AE5D4E"/>
    <w:rsid w:val="00AE5E85"/>
    <w:rsid w:val="00AE5FE9"/>
    <w:rsid w:val="00AE6420"/>
    <w:rsid w:val="00AE6579"/>
    <w:rsid w:val="00AE7DC4"/>
    <w:rsid w:val="00AF03EC"/>
    <w:rsid w:val="00AF03F1"/>
    <w:rsid w:val="00AF04C2"/>
    <w:rsid w:val="00AF076F"/>
    <w:rsid w:val="00AF0D56"/>
    <w:rsid w:val="00AF180D"/>
    <w:rsid w:val="00AF24D6"/>
    <w:rsid w:val="00AF2E95"/>
    <w:rsid w:val="00AF37B8"/>
    <w:rsid w:val="00AF42C3"/>
    <w:rsid w:val="00AF4514"/>
    <w:rsid w:val="00AF4E46"/>
    <w:rsid w:val="00AF5043"/>
    <w:rsid w:val="00AF587F"/>
    <w:rsid w:val="00AF59A4"/>
    <w:rsid w:val="00AF5D54"/>
    <w:rsid w:val="00AF5FC1"/>
    <w:rsid w:val="00AF65C3"/>
    <w:rsid w:val="00AF68EC"/>
    <w:rsid w:val="00AF6BD1"/>
    <w:rsid w:val="00AF7223"/>
    <w:rsid w:val="00AF77A5"/>
    <w:rsid w:val="00AF7D81"/>
    <w:rsid w:val="00B00027"/>
    <w:rsid w:val="00B00B0C"/>
    <w:rsid w:val="00B00B43"/>
    <w:rsid w:val="00B0279E"/>
    <w:rsid w:val="00B03451"/>
    <w:rsid w:val="00B034C5"/>
    <w:rsid w:val="00B03B63"/>
    <w:rsid w:val="00B03DF8"/>
    <w:rsid w:val="00B04246"/>
    <w:rsid w:val="00B0474C"/>
    <w:rsid w:val="00B053B7"/>
    <w:rsid w:val="00B053E8"/>
    <w:rsid w:val="00B05672"/>
    <w:rsid w:val="00B05796"/>
    <w:rsid w:val="00B058F8"/>
    <w:rsid w:val="00B0724E"/>
    <w:rsid w:val="00B10097"/>
    <w:rsid w:val="00B10A45"/>
    <w:rsid w:val="00B11412"/>
    <w:rsid w:val="00B117E5"/>
    <w:rsid w:val="00B1195B"/>
    <w:rsid w:val="00B122EC"/>
    <w:rsid w:val="00B1290F"/>
    <w:rsid w:val="00B1291E"/>
    <w:rsid w:val="00B1314E"/>
    <w:rsid w:val="00B13438"/>
    <w:rsid w:val="00B13720"/>
    <w:rsid w:val="00B13B70"/>
    <w:rsid w:val="00B13DF7"/>
    <w:rsid w:val="00B143C0"/>
    <w:rsid w:val="00B14C0D"/>
    <w:rsid w:val="00B14FB8"/>
    <w:rsid w:val="00B153C0"/>
    <w:rsid w:val="00B155F2"/>
    <w:rsid w:val="00B15BD4"/>
    <w:rsid w:val="00B15CBA"/>
    <w:rsid w:val="00B15EB6"/>
    <w:rsid w:val="00B1632B"/>
    <w:rsid w:val="00B16550"/>
    <w:rsid w:val="00B169B8"/>
    <w:rsid w:val="00B16AB4"/>
    <w:rsid w:val="00B171EB"/>
    <w:rsid w:val="00B1722A"/>
    <w:rsid w:val="00B17446"/>
    <w:rsid w:val="00B177CD"/>
    <w:rsid w:val="00B178B2"/>
    <w:rsid w:val="00B17C17"/>
    <w:rsid w:val="00B17D46"/>
    <w:rsid w:val="00B2094D"/>
    <w:rsid w:val="00B20BF2"/>
    <w:rsid w:val="00B20E39"/>
    <w:rsid w:val="00B20E5F"/>
    <w:rsid w:val="00B20E97"/>
    <w:rsid w:val="00B21501"/>
    <w:rsid w:val="00B21C6D"/>
    <w:rsid w:val="00B21FC2"/>
    <w:rsid w:val="00B22B57"/>
    <w:rsid w:val="00B22F40"/>
    <w:rsid w:val="00B2388F"/>
    <w:rsid w:val="00B238CA"/>
    <w:rsid w:val="00B23951"/>
    <w:rsid w:val="00B23A54"/>
    <w:rsid w:val="00B23F37"/>
    <w:rsid w:val="00B23FDE"/>
    <w:rsid w:val="00B24302"/>
    <w:rsid w:val="00B24DBF"/>
    <w:rsid w:val="00B24E85"/>
    <w:rsid w:val="00B24FEE"/>
    <w:rsid w:val="00B252DC"/>
    <w:rsid w:val="00B253F8"/>
    <w:rsid w:val="00B25F3F"/>
    <w:rsid w:val="00B2637E"/>
    <w:rsid w:val="00B2690F"/>
    <w:rsid w:val="00B26B19"/>
    <w:rsid w:val="00B26DAC"/>
    <w:rsid w:val="00B26DE0"/>
    <w:rsid w:val="00B27CDD"/>
    <w:rsid w:val="00B27EE9"/>
    <w:rsid w:val="00B305AC"/>
    <w:rsid w:val="00B3139D"/>
    <w:rsid w:val="00B31D34"/>
    <w:rsid w:val="00B31F8E"/>
    <w:rsid w:val="00B321C2"/>
    <w:rsid w:val="00B328B4"/>
    <w:rsid w:val="00B32A28"/>
    <w:rsid w:val="00B33DC2"/>
    <w:rsid w:val="00B3429B"/>
    <w:rsid w:val="00B34536"/>
    <w:rsid w:val="00B35086"/>
    <w:rsid w:val="00B36860"/>
    <w:rsid w:val="00B36A8C"/>
    <w:rsid w:val="00B3771B"/>
    <w:rsid w:val="00B37795"/>
    <w:rsid w:val="00B37B85"/>
    <w:rsid w:val="00B37EAE"/>
    <w:rsid w:val="00B4014C"/>
    <w:rsid w:val="00B4076D"/>
    <w:rsid w:val="00B41068"/>
    <w:rsid w:val="00B41878"/>
    <w:rsid w:val="00B43114"/>
    <w:rsid w:val="00B4374F"/>
    <w:rsid w:val="00B43E41"/>
    <w:rsid w:val="00B43F6D"/>
    <w:rsid w:val="00B44144"/>
    <w:rsid w:val="00B44190"/>
    <w:rsid w:val="00B44609"/>
    <w:rsid w:val="00B44B24"/>
    <w:rsid w:val="00B44CCD"/>
    <w:rsid w:val="00B44EEC"/>
    <w:rsid w:val="00B45225"/>
    <w:rsid w:val="00B45946"/>
    <w:rsid w:val="00B45D55"/>
    <w:rsid w:val="00B45E28"/>
    <w:rsid w:val="00B45EB8"/>
    <w:rsid w:val="00B45F23"/>
    <w:rsid w:val="00B461A9"/>
    <w:rsid w:val="00B4634F"/>
    <w:rsid w:val="00B46777"/>
    <w:rsid w:val="00B4732D"/>
    <w:rsid w:val="00B47E2F"/>
    <w:rsid w:val="00B5005D"/>
    <w:rsid w:val="00B50886"/>
    <w:rsid w:val="00B50BDB"/>
    <w:rsid w:val="00B50E4C"/>
    <w:rsid w:val="00B50FD6"/>
    <w:rsid w:val="00B51015"/>
    <w:rsid w:val="00B51823"/>
    <w:rsid w:val="00B51A77"/>
    <w:rsid w:val="00B523A3"/>
    <w:rsid w:val="00B524AB"/>
    <w:rsid w:val="00B529A2"/>
    <w:rsid w:val="00B52A19"/>
    <w:rsid w:val="00B52ADB"/>
    <w:rsid w:val="00B52B9E"/>
    <w:rsid w:val="00B53455"/>
    <w:rsid w:val="00B536DE"/>
    <w:rsid w:val="00B536E6"/>
    <w:rsid w:val="00B53935"/>
    <w:rsid w:val="00B54504"/>
    <w:rsid w:val="00B54615"/>
    <w:rsid w:val="00B54860"/>
    <w:rsid w:val="00B5498C"/>
    <w:rsid w:val="00B54DDC"/>
    <w:rsid w:val="00B5520E"/>
    <w:rsid w:val="00B552B1"/>
    <w:rsid w:val="00B559AC"/>
    <w:rsid w:val="00B55A87"/>
    <w:rsid w:val="00B5611A"/>
    <w:rsid w:val="00B56C78"/>
    <w:rsid w:val="00B56CA5"/>
    <w:rsid w:val="00B56EA4"/>
    <w:rsid w:val="00B5723A"/>
    <w:rsid w:val="00B5727D"/>
    <w:rsid w:val="00B61096"/>
    <w:rsid w:val="00B611D9"/>
    <w:rsid w:val="00B619E7"/>
    <w:rsid w:val="00B61A60"/>
    <w:rsid w:val="00B61BAD"/>
    <w:rsid w:val="00B61EBE"/>
    <w:rsid w:val="00B61EC9"/>
    <w:rsid w:val="00B61FDA"/>
    <w:rsid w:val="00B62CAA"/>
    <w:rsid w:val="00B636DE"/>
    <w:rsid w:val="00B637D8"/>
    <w:rsid w:val="00B641F5"/>
    <w:rsid w:val="00B646B0"/>
    <w:rsid w:val="00B64933"/>
    <w:rsid w:val="00B64B48"/>
    <w:rsid w:val="00B64CAD"/>
    <w:rsid w:val="00B6505C"/>
    <w:rsid w:val="00B65AB4"/>
    <w:rsid w:val="00B66286"/>
    <w:rsid w:val="00B6650E"/>
    <w:rsid w:val="00B671AD"/>
    <w:rsid w:val="00B6732F"/>
    <w:rsid w:val="00B67B00"/>
    <w:rsid w:val="00B70315"/>
    <w:rsid w:val="00B70560"/>
    <w:rsid w:val="00B70650"/>
    <w:rsid w:val="00B714B3"/>
    <w:rsid w:val="00B71778"/>
    <w:rsid w:val="00B718F3"/>
    <w:rsid w:val="00B719CE"/>
    <w:rsid w:val="00B71B2E"/>
    <w:rsid w:val="00B720AE"/>
    <w:rsid w:val="00B7248C"/>
    <w:rsid w:val="00B72A33"/>
    <w:rsid w:val="00B72F17"/>
    <w:rsid w:val="00B737FA"/>
    <w:rsid w:val="00B73BF9"/>
    <w:rsid w:val="00B73C36"/>
    <w:rsid w:val="00B73F82"/>
    <w:rsid w:val="00B74215"/>
    <w:rsid w:val="00B744B1"/>
    <w:rsid w:val="00B744DA"/>
    <w:rsid w:val="00B74957"/>
    <w:rsid w:val="00B74FF9"/>
    <w:rsid w:val="00B7502B"/>
    <w:rsid w:val="00B75197"/>
    <w:rsid w:val="00B757B2"/>
    <w:rsid w:val="00B7610C"/>
    <w:rsid w:val="00B76610"/>
    <w:rsid w:val="00B7675F"/>
    <w:rsid w:val="00B77694"/>
    <w:rsid w:val="00B77B92"/>
    <w:rsid w:val="00B77E02"/>
    <w:rsid w:val="00B80411"/>
    <w:rsid w:val="00B805D1"/>
    <w:rsid w:val="00B81A9C"/>
    <w:rsid w:val="00B81D09"/>
    <w:rsid w:val="00B82691"/>
    <w:rsid w:val="00B8313B"/>
    <w:rsid w:val="00B832D3"/>
    <w:rsid w:val="00B83422"/>
    <w:rsid w:val="00B8383E"/>
    <w:rsid w:val="00B83B4E"/>
    <w:rsid w:val="00B83EE4"/>
    <w:rsid w:val="00B844F9"/>
    <w:rsid w:val="00B852A2"/>
    <w:rsid w:val="00B85565"/>
    <w:rsid w:val="00B85665"/>
    <w:rsid w:val="00B858B0"/>
    <w:rsid w:val="00B861A4"/>
    <w:rsid w:val="00B8640F"/>
    <w:rsid w:val="00B86478"/>
    <w:rsid w:val="00B86905"/>
    <w:rsid w:val="00B87206"/>
    <w:rsid w:val="00B90A11"/>
    <w:rsid w:val="00B90A4B"/>
    <w:rsid w:val="00B9148D"/>
    <w:rsid w:val="00B919B8"/>
    <w:rsid w:val="00B919CC"/>
    <w:rsid w:val="00B91DD8"/>
    <w:rsid w:val="00B92794"/>
    <w:rsid w:val="00B928E0"/>
    <w:rsid w:val="00B9360A"/>
    <w:rsid w:val="00B93AF4"/>
    <w:rsid w:val="00B93C25"/>
    <w:rsid w:val="00B942F6"/>
    <w:rsid w:val="00B94ACD"/>
    <w:rsid w:val="00B94BD0"/>
    <w:rsid w:val="00B94CC6"/>
    <w:rsid w:val="00B95078"/>
    <w:rsid w:val="00B950F5"/>
    <w:rsid w:val="00B9531E"/>
    <w:rsid w:val="00B960FD"/>
    <w:rsid w:val="00B962C6"/>
    <w:rsid w:val="00B963DA"/>
    <w:rsid w:val="00B967C7"/>
    <w:rsid w:val="00B9686E"/>
    <w:rsid w:val="00B96A34"/>
    <w:rsid w:val="00B96C7F"/>
    <w:rsid w:val="00B96F2E"/>
    <w:rsid w:val="00B970E5"/>
    <w:rsid w:val="00B9759E"/>
    <w:rsid w:val="00BA1124"/>
    <w:rsid w:val="00BA209B"/>
    <w:rsid w:val="00BA2390"/>
    <w:rsid w:val="00BA286D"/>
    <w:rsid w:val="00BA2E9A"/>
    <w:rsid w:val="00BA3342"/>
    <w:rsid w:val="00BA3475"/>
    <w:rsid w:val="00BA391F"/>
    <w:rsid w:val="00BA42C6"/>
    <w:rsid w:val="00BA4855"/>
    <w:rsid w:val="00BA4D38"/>
    <w:rsid w:val="00BA4EED"/>
    <w:rsid w:val="00BA4FE3"/>
    <w:rsid w:val="00BA530F"/>
    <w:rsid w:val="00BA640F"/>
    <w:rsid w:val="00BA6687"/>
    <w:rsid w:val="00BA6A20"/>
    <w:rsid w:val="00BB0191"/>
    <w:rsid w:val="00BB0B56"/>
    <w:rsid w:val="00BB1228"/>
    <w:rsid w:val="00BB151E"/>
    <w:rsid w:val="00BB1A3D"/>
    <w:rsid w:val="00BB1C9D"/>
    <w:rsid w:val="00BB1E73"/>
    <w:rsid w:val="00BB2222"/>
    <w:rsid w:val="00BB28F2"/>
    <w:rsid w:val="00BB2FA1"/>
    <w:rsid w:val="00BB3174"/>
    <w:rsid w:val="00BB31C4"/>
    <w:rsid w:val="00BB36B3"/>
    <w:rsid w:val="00BB3E77"/>
    <w:rsid w:val="00BB3F30"/>
    <w:rsid w:val="00BB4029"/>
    <w:rsid w:val="00BB4166"/>
    <w:rsid w:val="00BB4360"/>
    <w:rsid w:val="00BB44EA"/>
    <w:rsid w:val="00BB4AB7"/>
    <w:rsid w:val="00BB505A"/>
    <w:rsid w:val="00BB54E8"/>
    <w:rsid w:val="00BB5784"/>
    <w:rsid w:val="00BB63E4"/>
    <w:rsid w:val="00BB65C3"/>
    <w:rsid w:val="00BB6740"/>
    <w:rsid w:val="00BB6746"/>
    <w:rsid w:val="00BB674A"/>
    <w:rsid w:val="00BB6C1E"/>
    <w:rsid w:val="00BC03E8"/>
    <w:rsid w:val="00BC0949"/>
    <w:rsid w:val="00BC1097"/>
    <w:rsid w:val="00BC10FA"/>
    <w:rsid w:val="00BC2FFC"/>
    <w:rsid w:val="00BC3357"/>
    <w:rsid w:val="00BC3439"/>
    <w:rsid w:val="00BC37C3"/>
    <w:rsid w:val="00BC3BA0"/>
    <w:rsid w:val="00BC3C66"/>
    <w:rsid w:val="00BC3D61"/>
    <w:rsid w:val="00BC4242"/>
    <w:rsid w:val="00BC436A"/>
    <w:rsid w:val="00BC5B55"/>
    <w:rsid w:val="00BC5D9C"/>
    <w:rsid w:val="00BC5EA8"/>
    <w:rsid w:val="00BC6460"/>
    <w:rsid w:val="00BC6568"/>
    <w:rsid w:val="00BC65BE"/>
    <w:rsid w:val="00BC69D4"/>
    <w:rsid w:val="00BC6AA9"/>
    <w:rsid w:val="00BC6B13"/>
    <w:rsid w:val="00BC71AE"/>
    <w:rsid w:val="00BC7846"/>
    <w:rsid w:val="00BD00FA"/>
    <w:rsid w:val="00BD01CF"/>
    <w:rsid w:val="00BD036F"/>
    <w:rsid w:val="00BD05D3"/>
    <w:rsid w:val="00BD09E0"/>
    <w:rsid w:val="00BD0F59"/>
    <w:rsid w:val="00BD18A0"/>
    <w:rsid w:val="00BD2777"/>
    <w:rsid w:val="00BD2E52"/>
    <w:rsid w:val="00BD3000"/>
    <w:rsid w:val="00BD3FFD"/>
    <w:rsid w:val="00BD4D1C"/>
    <w:rsid w:val="00BD572F"/>
    <w:rsid w:val="00BD58B6"/>
    <w:rsid w:val="00BD5999"/>
    <w:rsid w:val="00BD65D3"/>
    <w:rsid w:val="00BD6A80"/>
    <w:rsid w:val="00BD700A"/>
    <w:rsid w:val="00BD7064"/>
    <w:rsid w:val="00BD70E4"/>
    <w:rsid w:val="00BD7266"/>
    <w:rsid w:val="00BD7A8E"/>
    <w:rsid w:val="00BD7AE8"/>
    <w:rsid w:val="00BD7EF0"/>
    <w:rsid w:val="00BE06A5"/>
    <w:rsid w:val="00BE06FA"/>
    <w:rsid w:val="00BE07E9"/>
    <w:rsid w:val="00BE0ABC"/>
    <w:rsid w:val="00BE0B88"/>
    <w:rsid w:val="00BE0EA8"/>
    <w:rsid w:val="00BE1595"/>
    <w:rsid w:val="00BE172F"/>
    <w:rsid w:val="00BE19B8"/>
    <w:rsid w:val="00BE1CCB"/>
    <w:rsid w:val="00BE1ED6"/>
    <w:rsid w:val="00BE21A7"/>
    <w:rsid w:val="00BE27D9"/>
    <w:rsid w:val="00BE2A15"/>
    <w:rsid w:val="00BE3688"/>
    <w:rsid w:val="00BE3978"/>
    <w:rsid w:val="00BE4D34"/>
    <w:rsid w:val="00BE511E"/>
    <w:rsid w:val="00BE5258"/>
    <w:rsid w:val="00BE5B80"/>
    <w:rsid w:val="00BE65D8"/>
    <w:rsid w:val="00BE7267"/>
    <w:rsid w:val="00BE7B86"/>
    <w:rsid w:val="00BE7DC5"/>
    <w:rsid w:val="00BE7DF5"/>
    <w:rsid w:val="00BF02A8"/>
    <w:rsid w:val="00BF0476"/>
    <w:rsid w:val="00BF0505"/>
    <w:rsid w:val="00BF0BA4"/>
    <w:rsid w:val="00BF0BD5"/>
    <w:rsid w:val="00BF0C73"/>
    <w:rsid w:val="00BF0DAD"/>
    <w:rsid w:val="00BF1218"/>
    <w:rsid w:val="00BF1597"/>
    <w:rsid w:val="00BF19E6"/>
    <w:rsid w:val="00BF1BC0"/>
    <w:rsid w:val="00BF1CA7"/>
    <w:rsid w:val="00BF1D3B"/>
    <w:rsid w:val="00BF2499"/>
    <w:rsid w:val="00BF28E6"/>
    <w:rsid w:val="00BF2B38"/>
    <w:rsid w:val="00BF38B7"/>
    <w:rsid w:val="00BF438B"/>
    <w:rsid w:val="00BF47A2"/>
    <w:rsid w:val="00BF5544"/>
    <w:rsid w:val="00BF6C2B"/>
    <w:rsid w:val="00BF6D08"/>
    <w:rsid w:val="00BF737F"/>
    <w:rsid w:val="00BF7672"/>
    <w:rsid w:val="00BF76D1"/>
    <w:rsid w:val="00C00144"/>
    <w:rsid w:val="00C00780"/>
    <w:rsid w:val="00C00CB7"/>
    <w:rsid w:val="00C0123B"/>
    <w:rsid w:val="00C012E9"/>
    <w:rsid w:val="00C01401"/>
    <w:rsid w:val="00C016A5"/>
    <w:rsid w:val="00C021B9"/>
    <w:rsid w:val="00C02DA3"/>
    <w:rsid w:val="00C02E2D"/>
    <w:rsid w:val="00C03033"/>
    <w:rsid w:val="00C03651"/>
    <w:rsid w:val="00C03AB3"/>
    <w:rsid w:val="00C03AC4"/>
    <w:rsid w:val="00C041BF"/>
    <w:rsid w:val="00C04312"/>
    <w:rsid w:val="00C04B81"/>
    <w:rsid w:val="00C04F1E"/>
    <w:rsid w:val="00C04F70"/>
    <w:rsid w:val="00C05756"/>
    <w:rsid w:val="00C0578C"/>
    <w:rsid w:val="00C05B1F"/>
    <w:rsid w:val="00C0649B"/>
    <w:rsid w:val="00C06A5C"/>
    <w:rsid w:val="00C06EA4"/>
    <w:rsid w:val="00C06EF2"/>
    <w:rsid w:val="00C0761E"/>
    <w:rsid w:val="00C076A2"/>
    <w:rsid w:val="00C10260"/>
    <w:rsid w:val="00C103CF"/>
    <w:rsid w:val="00C11076"/>
    <w:rsid w:val="00C11CEB"/>
    <w:rsid w:val="00C1243D"/>
    <w:rsid w:val="00C128E2"/>
    <w:rsid w:val="00C12D24"/>
    <w:rsid w:val="00C13320"/>
    <w:rsid w:val="00C1349B"/>
    <w:rsid w:val="00C134A9"/>
    <w:rsid w:val="00C13ADF"/>
    <w:rsid w:val="00C13E63"/>
    <w:rsid w:val="00C146E1"/>
    <w:rsid w:val="00C14BC0"/>
    <w:rsid w:val="00C14F67"/>
    <w:rsid w:val="00C15B3A"/>
    <w:rsid w:val="00C16021"/>
    <w:rsid w:val="00C162ED"/>
    <w:rsid w:val="00C16304"/>
    <w:rsid w:val="00C16968"/>
    <w:rsid w:val="00C16989"/>
    <w:rsid w:val="00C16C24"/>
    <w:rsid w:val="00C1792A"/>
    <w:rsid w:val="00C17AFE"/>
    <w:rsid w:val="00C17E16"/>
    <w:rsid w:val="00C203A6"/>
    <w:rsid w:val="00C21392"/>
    <w:rsid w:val="00C2154A"/>
    <w:rsid w:val="00C21A3B"/>
    <w:rsid w:val="00C21A6C"/>
    <w:rsid w:val="00C21E94"/>
    <w:rsid w:val="00C225EF"/>
    <w:rsid w:val="00C22A66"/>
    <w:rsid w:val="00C230D2"/>
    <w:rsid w:val="00C231A3"/>
    <w:rsid w:val="00C231A4"/>
    <w:rsid w:val="00C237A4"/>
    <w:rsid w:val="00C23A2E"/>
    <w:rsid w:val="00C23BEC"/>
    <w:rsid w:val="00C23DE2"/>
    <w:rsid w:val="00C23E0E"/>
    <w:rsid w:val="00C23FF5"/>
    <w:rsid w:val="00C24436"/>
    <w:rsid w:val="00C24DC5"/>
    <w:rsid w:val="00C24FB9"/>
    <w:rsid w:val="00C2554D"/>
    <w:rsid w:val="00C25690"/>
    <w:rsid w:val="00C26030"/>
    <w:rsid w:val="00C26739"/>
    <w:rsid w:val="00C26A0A"/>
    <w:rsid w:val="00C26AD5"/>
    <w:rsid w:val="00C27180"/>
    <w:rsid w:val="00C27611"/>
    <w:rsid w:val="00C2787D"/>
    <w:rsid w:val="00C27B5A"/>
    <w:rsid w:val="00C32418"/>
    <w:rsid w:val="00C328F3"/>
    <w:rsid w:val="00C33082"/>
    <w:rsid w:val="00C334D1"/>
    <w:rsid w:val="00C33529"/>
    <w:rsid w:val="00C336D9"/>
    <w:rsid w:val="00C33832"/>
    <w:rsid w:val="00C339D2"/>
    <w:rsid w:val="00C34033"/>
    <w:rsid w:val="00C34185"/>
    <w:rsid w:val="00C348A1"/>
    <w:rsid w:val="00C34BF8"/>
    <w:rsid w:val="00C34C5D"/>
    <w:rsid w:val="00C34F09"/>
    <w:rsid w:val="00C353C9"/>
    <w:rsid w:val="00C35CEF"/>
    <w:rsid w:val="00C35E5E"/>
    <w:rsid w:val="00C35F7F"/>
    <w:rsid w:val="00C35F9D"/>
    <w:rsid w:val="00C3610F"/>
    <w:rsid w:val="00C36581"/>
    <w:rsid w:val="00C3673B"/>
    <w:rsid w:val="00C36CEB"/>
    <w:rsid w:val="00C37039"/>
    <w:rsid w:val="00C379B2"/>
    <w:rsid w:val="00C37AF9"/>
    <w:rsid w:val="00C37C65"/>
    <w:rsid w:val="00C37FDB"/>
    <w:rsid w:val="00C40068"/>
    <w:rsid w:val="00C41292"/>
    <w:rsid w:val="00C413BA"/>
    <w:rsid w:val="00C41C5C"/>
    <w:rsid w:val="00C428AB"/>
    <w:rsid w:val="00C42B0B"/>
    <w:rsid w:val="00C43D15"/>
    <w:rsid w:val="00C43D8F"/>
    <w:rsid w:val="00C44E08"/>
    <w:rsid w:val="00C450A1"/>
    <w:rsid w:val="00C45103"/>
    <w:rsid w:val="00C45946"/>
    <w:rsid w:val="00C45AAA"/>
    <w:rsid w:val="00C46257"/>
    <w:rsid w:val="00C464DE"/>
    <w:rsid w:val="00C46533"/>
    <w:rsid w:val="00C47FAF"/>
    <w:rsid w:val="00C5003C"/>
    <w:rsid w:val="00C501BF"/>
    <w:rsid w:val="00C50215"/>
    <w:rsid w:val="00C50EBE"/>
    <w:rsid w:val="00C51224"/>
    <w:rsid w:val="00C51228"/>
    <w:rsid w:val="00C52522"/>
    <w:rsid w:val="00C52D84"/>
    <w:rsid w:val="00C52EC4"/>
    <w:rsid w:val="00C53235"/>
    <w:rsid w:val="00C53870"/>
    <w:rsid w:val="00C53DF5"/>
    <w:rsid w:val="00C53EE2"/>
    <w:rsid w:val="00C54034"/>
    <w:rsid w:val="00C542CE"/>
    <w:rsid w:val="00C546C1"/>
    <w:rsid w:val="00C54AAD"/>
    <w:rsid w:val="00C54B64"/>
    <w:rsid w:val="00C54EE0"/>
    <w:rsid w:val="00C555D6"/>
    <w:rsid w:val="00C55FC8"/>
    <w:rsid w:val="00C5618C"/>
    <w:rsid w:val="00C5678C"/>
    <w:rsid w:val="00C56A75"/>
    <w:rsid w:val="00C5719A"/>
    <w:rsid w:val="00C5738C"/>
    <w:rsid w:val="00C579A3"/>
    <w:rsid w:val="00C57CB5"/>
    <w:rsid w:val="00C57CD0"/>
    <w:rsid w:val="00C57F1A"/>
    <w:rsid w:val="00C600CE"/>
    <w:rsid w:val="00C604D0"/>
    <w:rsid w:val="00C61488"/>
    <w:rsid w:val="00C61511"/>
    <w:rsid w:val="00C61564"/>
    <w:rsid w:val="00C61566"/>
    <w:rsid w:val="00C6174E"/>
    <w:rsid w:val="00C62796"/>
    <w:rsid w:val="00C630E6"/>
    <w:rsid w:val="00C63548"/>
    <w:rsid w:val="00C640FC"/>
    <w:rsid w:val="00C64132"/>
    <w:rsid w:val="00C6443C"/>
    <w:rsid w:val="00C644E5"/>
    <w:rsid w:val="00C6562E"/>
    <w:rsid w:val="00C658D3"/>
    <w:rsid w:val="00C66125"/>
    <w:rsid w:val="00C667AF"/>
    <w:rsid w:val="00C677BC"/>
    <w:rsid w:val="00C67B78"/>
    <w:rsid w:val="00C67CF8"/>
    <w:rsid w:val="00C704C0"/>
    <w:rsid w:val="00C7069D"/>
    <w:rsid w:val="00C71019"/>
    <w:rsid w:val="00C712C9"/>
    <w:rsid w:val="00C71492"/>
    <w:rsid w:val="00C7182E"/>
    <w:rsid w:val="00C718C0"/>
    <w:rsid w:val="00C72313"/>
    <w:rsid w:val="00C725D2"/>
    <w:rsid w:val="00C72777"/>
    <w:rsid w:val="00C72DCD"/>
    <w:rsid w:val="00C73B6D"/>
    <w:rsid w:val="00C7409D"/>
    <w:rsid w:val="00C741F6"/>
    <w:rsid w:val="00C74513"/>
    <w:rsid w:val="00C74AE2"/>
    <w:rsid w:val="00C75C55"/>
    <w:rsid w:val="00C76537"/>
    <w:rsid w:val="00C76BA6"/>
    <w:rsid w:val="00C77E7D"/>
    <w:rsid w:val="00C801AA"/>
    <w:rsid w:val="00C801C0"/>
    <w:rsid w:val="00C80A01"/>
    <w:rsid w:val="00C80BCB"/>
    <w:rsid w:val="00C80D63"/>
    <w:rsid w:val="00C812C4"/>
    <w:rsid w:val="00C813E9"/>
    <w:rsid w:val="00C81790"/>
    <w:rsid w:val="00C81B17"/>
    <w:rsid w:val="00C81BB4"/>
    <w:rsid w:val="00C81EA6"/>
    <w:rsid w:val="00C826FC"/>
    <w:rsid w:val="00C827C2"/>
    <w:rsid w:val="00C8308B"/>
    <w:rsid w:val="00C83634"/>
    <w:rsid w:val="00C83836"/>
    <w:rsid w:val="00C83DDA"/>
    <w:rsid w:val="00C842C2"/>
    <w:rsid w:val="00C854AD"/>
    <w:rsid w:val="00C856E0"/>
    <w:rsid w:val="00C87397"/>
    <w:rsid w:val="00C87A75"/>
    <w:rsid w:val="00C87E7F"/>
    <w:rsid w:val="00C907C0"/>
    <w:rsid w:val="00C90A14"/>
    <w:rsid w:val="00C90AA5"/>
    <w:rsid w:val="00C914EF"/>
    <w:rsid w:val="00C920C4"/>
    <w:rsid w:val="00C92380"/>
    <w:rsid w:val="00C928D7"/>
    <w:rsid w:val="00C9299A"/>
    <w:rsid w:val="00C92DB8"/>
    <w:rsid w:val="00C939A6"/>
    <w:rsid w:val="00C939B1"/>
    <w:rsid w:val="00C93DDE"/>
    <w:rsid w:val="00C93EF6"/>
    <w:rsid w:val="00C94C5B"/>
    <w:rsid w:val="00C9511E"/>
    <w:rsid w:val="00C95180"/>
    <w:rsid w:val="00C9597D"/>
    <w:rsid w:val="00C95AF8"/>
    <w:rsid w:val="00C96602"/>
    <w:rsid w:val="00C9674F"/>
    <w:rsid w:val="00C96954"/>
    <w:rsid w:val="00C96D80"/>
    <w:rsid w:val="00C96FBD"/>
    <w:rsid w:val="00C97140"/>
    <w:rsid w:val="00C974AF"/>
    <w:rsid w:val="00CA0455"/>
    <w:rsid w:val="00CA0939"/>
    <w:rsid w:val="00CA15AC"/>
    <w:rsid w:val="00CA1995"/>
    <w:rsid w:val="00CA1DFD"/>
    <w:rsid w:val="00CA246E"/>
    <w:rsid w:val="00CA2996"/>
    <w:rsid w:val="00CA2A02"/>
    <w:rsid w:val="00CA3699"/>
    <w:rsid w:val="00CA467C"/>
    <w:rsid w:val="00CA4843"/>
    <w:rsid w:val="00CA48BB"/>
    <w:rsid w:val="00CA48F8"/>
    <w:rsid w:val="00CA5652"/>
    <w:rsid w:val="00CA5657"/>
    <w:rsid w:val="00CA5BE4"/>
    <w:rsid w:val="00CA640F"/>
    <w:rsid w:val="00CA67E9"/>
    <w:rsid w:val="00CA690A"/>
    <w:rsid w:val="00CA7E5B"/>
    <w:rsid w:val="00CB0276"/>
    <w:rsid w:val="00CB0746"/>
    <w:rsid w:val="00CB0D00"/>
    <w:rsid w:val="00CB1384"/>
    <w:rsid w:val="00CB1CD4"/>
    <w:rsid w:val="00CB2579"/>
    <w:rsid w:val="00CB26E2"/>
    <w:rsid w:val="00CB27C0"/>
    <w:rsid w:val="00CB2A28"/>
    <w:rsid w:val="00CB32AA"/>
    <w:rsid w:val="00CB3803"/>
    <w:rsid w:val="00CB527E"/>
    <w:rsid w:val="00CB57C1"/>
    <w:rsid w:val="00CB63E3"/>
    <w:rsid w:val="00CB64B5"/>
    <w:rsid w:val="00CB6597"/>
    <w:rsid w:val="00CB669B"/>
    <w:rsid w:val="00CB68B9"/>
    <w:rsid w:val="00CB703D"/>
    <w:rsid w:val="00CB70B0"/>
    <w:rsid w:val="00CB7F15"/>
    <w:rsid w:val="00CC0070"/>
    <w:rsid w:val="00CC101A"/>
    <w:rsid w:val="00CC1032"/>
    <w:rsid w:val="00CC1C7B"/>
    <w:rsid w:val="00CC218D"/>
    <w:rsid w:val="00CC2324"/>
    <w:rsid w:val="00CC337D"/>
    <w:rsid w:val="00CC3BD7"/>
    <w:rsid w:val="00CC4996"/>
    <w:rsid w:val="00CC4AAA"/>
    <w:rsid w:val="00CC4B44"/>
    <w:rsid w:val="00CC535B"/>
    <w:rsid w:val="00CC6005"/>
    <w:rsid w:val="00CC672D"/>
    <w:rsid w:val="00CC6E9C"/>
    <w:rsid w:val="00CC6F7C"/>
    <w:rsid w:val="00CC70FB"/>
    <w:rsid w:val="00CC71A5"/>
    <w:rsid w:val="00CC754F"/>
    <w:rsid w:val="00CC756C"/>
    <w:rsid w:val="00CC78CD"/>
    <w:rsid w:val="00CC7A14"/>
    <w:rsid w:val="00CD001A"/>
    <w:rsid w:val="00CD0150"/>
    <w:rsid w:val="00CD01A3"/>
    <w:rsid w:val="00CD0246"/>
    <w:rsid w:val="00CD0257"/>
    <w:rsid w:val="00CD0435"/>
    <w:rsid w:val="00CD0E26"/>
    <w:rsid w:val="00CD113D"/>
    <w:rsid w:val="00CD1177"/>
    <w:rsid w:val="00CD16CE"/>
    <w:rsid w:val="00CD18F3"/>
    <w:rsid w:val="00CD204E"/>
    <w:rsid w:val="00CD20B2"/>
    <w:rsid w:val="00CD2473"/>
    <w:rsid w:val="00CD28E5"/>
    <w:rsid w:val="00CD32C5"/>
    <w:rsid w:val="00CD3468"/>
    <w:rsid w:val="00CD358A"/>
    <w:rsid w:val="00CD40B3"/>
    <w:rsid w:val="00CD44F4"/>
    <w:rsid w:val="00CD5000"/>
    <w:rsid w:val="00CD5A4F"/>
    <w:rsid w:val="00CD5AA6"/>
    <w:rsid w:val="00CD5EAB"/>
    <w:rsid w:val="00CD6212"/>
    <w:rsid w:val="00CD634D"/>
    <w:rsid w:val="00CD639E"/>
    <w:rsid w:val="00CD66EA"/>
    <w:rsid w:val="00CD6965"/>
    <w:rsid w:val="00CD6A54"/>
    <w:rsid w:val="00CD6DE3"/>
    <w:rsid w:val="00CD75D2"/>
    <w:rsid w:val="00CD77AB"/>
    <w:rsid w:val="00CD7E02"/>
    <w:rsid w:val="00CE0061"/>
    <w:rsid w:val="00CE00D5"/>
    <w:rsid w:val="00CE07A4"/>
    <w:rsid w:val="00CE0F0A"/>
    <w:rsid w:val="00CE11BB"/>
    <w:rsid w:val="00CE1979"/>
    <w:rsid w:val="00CE1A77"/>
    <w:rsid w:val="00CE246A"/>
    <w:rsid w:val="00CE2D37"/>
    <w:rsid w:val="00CE2E5B"/>
    <w:rsid w:val="00CE31D5"/>
    <w:rsid w:val="00CE3413"/>
    <w:rsid w:val="00CE38A0"/>
    <w:rsid w:val="00CE40F2"/>
    <w:rsid w:val="00CE42BC"/>
    <w:rsid w:val="00CE48C2"/>
    <w:rsid w:val="00CE4FB0"/>
    <w:rsid w:val="00CE5396"/>
    <w:rsid w:val="00CE5594"/>
    <w:rsid w:val="00CE5E9B"/>
    <w:rsid w:val="00CE5F18"/>
    <w:rsid w:val="00CE6882"/>
    <w:rsid w:val="00CE6EE2"/>
    <w:rsid w:val="00CF0485"/>
    <w:rsid w:val="00CF0960"/>
    <w:rsid w:val="00CF0B17"/>
    <w:rsid w:val="00CF114B"/>
    <w:rsid w:val="00CF122C"/>
    <w:rsid w:val="00CF230A"/>
    <w:rsid w:val="00CF2B09"/>
    <w:rsid w:val="00CF3197"/>
    <w:rsid w:val="00CF36EE"/>
    <w:rsid w:val="00CF3BC6"/>
    <w:rsid w:val="00CF3ED4"/>
    <w:rsid w:val="00CF460E"/>
    <w:rsid w:val="00CF4924"/>
    <w:rsid w:val="00CF530C"/>
    <w:rsid w:val="00CF5A69"/>
    <w:rsid w:val="00CF5D6C"/>
    <w:rsid w:val="00CF5DE6"/>
    <w:rsid w:val="00CF611D"/>
    <w:rsid w:val="00CF62B6"/>
    <w:rsid w:val="00CF645C"/>
    <w:rsid w:val="00CF6A95"/>
    <w:rsid w:val="00CF70E2"/>
    <w:rsid w:val="00CF7CE7"/>
    <w:rsid w:val="00CF7D88"/>
    <w:rsid w:val="00D003CD"/>
    <w:rsid w:val="00D005FD"/>
    <w:rsid w:val="00D00A32"/>
    <w:rsid w:val="00D00AF5"/>
    <w:rsid w:val="00D00B2D"/>
    <w:rsid w:val="00D014CD"/>
    <w:rsid w:val="00D02105"/>
    <w:rsid w:val="00D02684"/>
    <w:rsid w:val="00D04312"/>
    <w:rsid w:val="00D04363"/>
    <w:rsid w:val="00D047BB"/>
    <w:rsid w:val="00D048B6"/>
    <w:rsid w:val="00D0507E"/>
    <w:rsid w:val="00D0597C"/>
    <w:rsid w:val="00D05C96"/>
    <w:rsid w:val="00D069CD"/>
    <w:rsid w:val="00D070FD"/>
    <w:rsid w:val="00D0717C"/>
    <w:rsid w:val="00D10385"/>
    <w:rsid w:val="00D10796"/>
    <w:rsid w:val="00D10DF1"/>
    <w:rsid w:val="00D11197"/>
    <w:rsid w:val="00D11866"/>
    <w:rsid w:val="00D11937"/>
    <w:rsid w:val="00D119C3"/>
    <w:rsid w:val="00D11A68"/>
    <w:rsid w:val="00D11AA2"/>
    <w:rsid w:val="00D11D5F"/>
    <w:rsid w:val="00D120D7"/>
    <w:rsid w:val="00D12200"/>
    <w:rsid w:val="00D123CC"/>
    <w:rsid w:val="00D1285D"/>
    <w:rsid w:val="00D12A4B"/>
    <w:rsid w:val="00D12DB3"/>
    <w:rsid w:val="00D12DD1"/>
    <w:rsid w:val="00D12E1A"/>
    <w:rsid w:val="00D1343F"/>
    <w:rsid w:val="00D137D7"/>
    <w:rsid w:val="00D13A2A"/>
    <w:rsid w:val="00D13DD3"/>
    <w:rsid w:val="00D14779"/>
    <w:rsid w:val="00D14787"/>
    <w:rsid w:val="00D14F63"/>
    <w:rsid w:val="00D151B9"/>
    <w:rsid w:val="00D15B12"/>
    <w:rsid w:val="00D15FE0"/>
    <w:rsid w:val="00D1670F"/>
    <w:rsid w:val="00D16AA4"/>
    <w:rsid w:val="00D16B8E"/>
    <w:rsid w:val="00D17444"/>
    <w:rsid w:val="00D17641"/>
    <w:rsid w:val="00D17931"/>
    <w:rsid w:val="00D17F90"/>
    <w:rsid w:val="00D2083B"/>
    <w:rsid w:val="00D20B63"/>
    <w:rsid w:val="00D21EF9"/>
    <w:rsid w:val="00D21FCD"/>
    <w:rsid w:val="00D228A8"/>
    <w:rsid w:val="00D22FFA"/>
    <w:rsid w:val="00D23DD3"/>
    <w:rsid w:val="00D243D2"/>
    <w:rsid w:val="00D25C09"/>
    <w:rsid w:val="00D25D90"/>
    <w:rsid w:val="00D25E18"/>
    <w:rsid w:val="00D262A1"/>
    <w:rsid w:val="00D26A63"/>
    <w:rsid w:val="00D26C5B"/>
    <w:rsid w:val="00D27442"/>
    <w:rsid w:val="00D27CBC"/>
    <w:rsid w:val="00D27F80"/>
    <w:rsid w:val="00D30747"/>
    <w:rsid w:val="00D30881"/>
    <w:rsid w:val="00D30AB4"/>
    <w:rsid w:val="00D317AD"/>
    <w:rsid w:val="00D3181F"/>
    <w:rsid w:val="00D32574"/>
    <w:rsid w:val="00D3260F"/>
    <w:rsid w:val="00D32804"/>
    <w:rsid w:val="00D32F74"/>
    <w:rsid w:val="00D330F3"/>
    <w:rsid w:val="00D330F9"/>
    <w:rsid w:val="00D33535"/>
    <w:rsid w:val="00D33DE5"/>
    <w:rsid w:val="00D33F35"/>
    <w:rsid w:val="00D34925"/>
    <w:rsid w:val="00D35406"/>
    <w:rsid w:val="00D35AA9"/>
    <w:rsid w:val="00D35B90"/>
    <w:rsid w:val="00D35E61"/>
    <w:rsid w:val="00D36B85"/>
    <w:rsid w:val="00D37199"/>
    <w:rsid w:val="00D3751E"/>
    <w:rsid w:val="00D378E3"/>
    <w:rsid w:val="00D37A3D"/>
    <w:rsid w:val="00D400DB"/>
    <w:rsid w:val="00D40195"/>
    <w:rsid w:val="00D416A1"/>
    <w:rsid w:val="00D41F2B"/>
    <w:rsid w:val="00D42100"/>
    <w:rsid w:val="00D42A53"/>
    <w:rsid w:val="00D4302F"/>
    <w:rsid w:val="00D4335F"/>
    <w:rsid w:val="00D434CF"/>
    <w:rsid w:val="00D43B6E"/>
    <w:rsid w:val="00D43C0C"/>
    <w:rsid w:val="00D43D7C"/>
    <w:rsid w:val="00D447CD"/>
    <w:rsid w:val="00D44948"/>
    <w:rsid w:val="00D44BDB"/>
    <w:rsid w:val="00D4510F"/>
    <w:rsid w:val="00D45930"/>
    <w:rsid w:val="00D45D1D"/>
    <w:rsid w:val="00D46FF5"/>
    <w:rsid w:val="00D470A7"/>
    <w:rsid w:val="00D473A0"/>
    <w:rsid w:val="00D47A53"/>
    <w:rsid w:val="00D47C03"/>
    <w:rsid w:val="00D47EDF"/>
    <w:rsid w:val="00D47FE3"/>
    <w:rsid w:val="00D50167"/>
    <w:rsid w:val="00D5056D"/>
    <w:rsid w:val="00D50C97"/>
    <w:rsid w:val="00D50F15"/>
    <w:rsid w:val="00D513DC"/>
    <w:rsid w:val="00D5185E"/>
    <w:rsid w:val="00D519F2"/>
    <w:rsid w:val="00D51C84"/>
    <w:rsid w:val="00D51F47"/>
    <w:rsid w:val="00D5334E"/>
    <w:rsid w:val="00D53589"/>
    <w:rsid w:val="00D544EE"/>
    <w:rsid w:val="00D54516"/>
    <w:rsid w:val="00D54B28"/>
    <w:rsid w:val="00D55585"/>
    <w:rsid w:val="00D55C47"/>
    <w:rsid w:val="00D56334"/>
    <w:rsid w:val="00D563E4"/>
    <w:rsid w:val="00D56480"/>
    <w:rsid w:val="00D5675D"/>
    <w:rsid w:val="00D56A8E"/>
    <w:rsid w:val="00D56B50"/>
    <w:rsid w:val="00D571DB"/>
    <w:rsid w:val="00D5724C"/>
    <w:rsid w:val="00D57C3A"/>
    <w:rsid w:val="00D60425"/>
    <w:rsid w:val="00D605BC"/>
    <w:rsid w:val="00D60B23"/>
    <w:rsid w:val="00D60BAA"/>
    <w:rsid w:val="00D6161B"/>
    <w:rsid w:val="00D616AF"/>
    <w:rsid w:val="00D616F1"/>
    <w:rsid w:val="00D61735"/>
    <w:rsid w:val="00D6261A"/>
    <w:rsid w:val="00D62716"/>
    <w:rsid w:val="00D62A96"/>
    <w:rsid w:val="00D62F0A"/>
    <w:rsid w:val="00D635C6"/>
    <w:rsid w:val="00D636F9"/>
    <w:rsid w:val="00D637AF"/>
    <w:rsid w:val="00D6387C"/>
    <w:rsid w:val="00D64004"/>
    <w:rsid w:val="00D6439D"/>
    <w:rsid w:val="00D643D9"/>
    <w:rsid w:val="00D6495D"/>
    <w:rsid w:val="00D64A67"/>
    <w:rsid w:val="00D64EBE"/>
    <w:rsid w:val="00D64F0D"/>
    <w:rsid w:val="00D64FB1"/>
    <w:rsid w:val="00D6556D"/>
    <w:rsid w:val="00D65E86"/>
    <w:rsid w:val="00D662B4"/>
    <w:rsid w:val="00D66999"/>
    <w:rsid w:val="00D66F86"/>
    <w:rsid w:val="00D6735B"/>
    <w:rsid w:val="00D67573"/>
    <w:rsid w:val="00D67A52"/>
    <w:rsid w:val="00D70B4F"/>
    <w:rsid w:val="00D70F03"/>
    <w:rsid w:val="00D7168B"/>
    <w:rsid w:val="00D71BBF"/>
    <w:rsid w:val="00D72019"/>
    <w:rsid w:val="00D72480"/>
    <w:rsid w:val="00D72A05"/>
    <w:rsid w:val="00D72EC4"/>
    <w:rsid w:val="00D73339"/>
    <w:rsid w:val="00D736B7"/>
    <w:rsid w:val="00D7388F"/>
    <w:rsid w:val="00D73CDB"/>
    <w:rsid w:val="00D73EDD"/>
    <w:rsid w:val="00D74370"/>
    <w:rsid w:val="00D74558"/>
    <w:rsid w:val="00D74C94"/>
    <w:rsid w:val="00D7524C"/>
    <w:rsid w:val="00D75816"/>
    <w:rsid w:val="00D75918"/>
    <w:rsid w:val="00D75CAA"/>
    <w:rsid w:val="00D76538"/>
    <w:rsid w:val="00D76B61"/>
    <w:rsid w:val="00D76EB4"/>
    <w:rsid w:val="00D77307"/>
    <w:rsid w:val="00D775D8"/>
    <w:rsid w:val="00D77A27"/>
    <w:rsid w:val="00D8045E"/>
    <w:rsid w:val="00D80AE1"/>
    <w:rsid w:val="00D80C80"/>
    <w:rsid w:val="00D8162A"/>
    <w:rsid w:val="00D8229D"/>
    <w:rsid w:val="00D823FF"/>
    <w:rsid w:val="00D82D89"/>
    <w:rsid w:val="00D82E9B"/>
    <w:rsid w:val="00D835B3"/>
    <w:rsid w:val="00D839F0"/>
    <w:rsid w:val="00D83A54"/>
    <w:rsid w:val="00D83C10"/>
    <w:rsid w:val="00D84BA0"/>
    <w:rsid w:val="00D8512C"/>
    <w:rsid w:val="00D85D7B"/>
    <w:rsid w:val="00D86077"/>
    <w:rsid w:val="00D862D9"/>
    <w:rsid w:val="00D86CE2"/>
    <w:rsid w:val="00D87287"/>
    <w:rsid w:val="00D873EF"/>
    <w:rsid w:val="00D87A48"/>
    <w:rsid w:val="00D901E2"/>
    <w:rsid w:val="00D90C27"/>
    <w:rsid w:val="00D90F87"/>
    <w:rsid w:val="00D91457"/>
    <w:rsid w:val="00D916C1"/>
    <w:rsid w:val="00D91A37"/>
    <w:rsid w:val="00D922A6"/>
    <w:rsid w:val="00D92407"/>
    <w:rsid w:val="00D925F0"/>
    <w:rsid w:val="00D9373C"/>
    <w:rsid w:val="00D9389F"/>
    <w:rsid w:val="00D93B3B"/>
    <w:rsid w:val="00D94558"/>
    <w:rsid w:val="00D946FC"/>
    <w:rsid w:val="00D94D9E"/>
    <w:rsid w:val="00D95ACD"/>
    <w:rsid w:val="00D96207"/>
    <w:rsid w:val="00D962BC"/>
    <w:rsid w:val="00D962F1"/>
    <w:rsid w:val="00D9668E"/>
    <w:rsid w:val="00D96A53"/>
    <w:rsid w:val="00D96DB6"/>
    <w:rsid w:val="00D96EDE"/>
    <w:rsid w:val="00D97071"/>
    <w:rsid w:val="00D97B46"/>
    <w:rsid w:val="00D97EBC"/>
    <w:rsid w:val="00DA0638"/>
    <w:rsid w:val="00DA0EAD"/>
    <w:rsid w:val="00DA107E"/>
    <w:rsid w:val="00DA10A6"/>
    <w:rsid w:val="00DA128E"/>
    <w:rsid w:val="00DA1B5E"/>
    <w:rsid w:val="00DA2120"/>
    <w:rsid w:val="00DA269D"/>
    <w:rsid w:val="00DA3423"/>
    <w:rsid w:val="00DA35A9"/>
    <w:rsid w:val="00DA38FA"/>
    <w:rsid w:val="00DA3A38"/>
    <w:rsid w:val="00DA3C92"/>
    <w:rsid w:val="00DA3CCE"/>
    <w:rsid w:val="00DA3D8C"/>
    <w:rsid w:val="00DA3FB9"/>
    <w:rsid w:val="00DA41F4"/>
    <w:rsid w:val="00DA423E"/>
    <w:rsid w:val="00DA4D00"/>
    <w:rsid w:val="00DA5788"/>
    <w:rsid w:val="00DA5D64"/>
    <w:rsid w:val="00DA5DC9"/>
    <w:rsid w:val="00DA623D"/>
    <w:rsid w:val="00DA6ED9"/>
    <w:rsid w:val="00DA7BA6"/>
    <w:rsid w:val="00DB0258"/>
    <w:rsid w:val="00DB02DC"/>
    <w:rsid w:val="00DB0C8D"/>
    <w:rsid w:val="00DB110A"/>
    <w:rsid w:val="00DB1169"/>
    <w:rsid w:val="00DB1266"/>
    <w:rsid w:val="00DB1D7D"/>
    <w:rsid w:val="00DB26B9"/>
    <w:rsid w:val="00DB28DD"/>
    <w:rsid w:val="00DB2977"/>
    <w:rsid w:val="00DB2C97"/>
    <w:rsid w:val="00DB2FFD"/>
    <w:rsid w:val="00DB356E"/>
    <w:rsid w:val="00DB3B9F"/>
    <w:rsid w:val="00DB3E81"/>
    <w:rsid w:val="00DB3EF5"/>
    <w:rsid w:val="00DB437D"/>
    <w:rsid w:val="00DB4BD8"/>
    <w:rsid w:val="00DB4F84"/>
    <w:rsid w:val="00DB51E9"/>
    <w:rsid w:val="00DB5840"/>
    <w:rsid w:val="00DB5AC4"/>
    <w:rsid w:val="00DB5F00"/>
    <w:rsid w:val="00DB6480"/>
    <w:rsid w:val="00DB657C"/>
    <w:rsid w:val="00DB7356"/>
    <w:rsid w:val="00DB74B6"/>
    <w:rsid w:val="00DB79EA"/>
    <w:rsid w:val="00DC01F4"/>
    <w:rsid w:val="00DC0944"/>
    <w:rsid w:val="00DC0C9B"/>
    <w:rsid w:val="00DC13A3"/>
    <w:rsid w:val="00DC193D"/>
    <w:rsid w:val="00DC27ED"/>
    <w:rsid w:val="00DC2F0B"/>
    <w:rsid w:val="00DC3C85"/>
    <w:rsid w:val="00DC41F0"/>
    <w:rsid w:val="00DC4FC4"/>
    <w:rsid w:val="00DC50AD"/>
    <w:rsid w:val="00DC55E3"/>
    <w:rsid w:val="00DC5984"/>
    <w:rsid w:val="00DC5A16"/>
    <w:rsid w:val="00DC5C01"/>
    <w:rsid w:val="00DC629C"/>
    <w:rsid w:val="00DC6D7E"/>
    <w:rsid w:val="00DC779F"/>
    <w:rsid w:val="00DC794D"/>
    <w:rsid w:val="00DC7CF7"/>
    <w:rsid w:val="00DD0302"/>
    <w:rsid w:val="00DD03ED"/>
    <w:rsid w:val="00DD04A9"/>
    <w:rsid w:val="00DD1008"/>
    <w:rsid w:val="00DD1033"/>
    <w:rsid w:val="00DD17C8"/>
    <w:rsid w:val="00DD1A8B"/>
    <w:rsid w:val="00DD1F07"/>
    <w:rsid w:val="00DD210A"/>
    <w:rsid w:val="00DD2183"/>
    <w:rsid w:val="00DD25CB"/>
    <w:rsid w:val="00DD25E4"/>
    <w:rsid w:val="00DD3A6E"/>
    <w:rsid w:val="00DD49D0"/>
    <w:rsid w:val="00DD4D74"/>
    <w:rsid w:val="00DD4E33"/>
    <w:rsid w:val="00DD5B4C"/>
    <w:rsid w:val="00DD61F8"/>
    <w:rsid w:val="00DD62F8"/>
    <w:rsid w:val="00DD68A0"/>
    <w:rsid w:val="00DD68D7"/>
    <w:rsid w:val="00DD6A96"/>
    <w:rsid w:val="00DD7150"/>
    <w:rsid w:val="00DD777B"/>
    <w:rsid w:val="00DE0177"/>
    <w:rsid w:val="00DE113F"/>
    <w:rsid w:val="00DE122B"/>
    <w:rsid w:val="00DE2054"/>
    <w:rsid w:val="00DE2518"/>
    <w:rsid w:val="00DE2F30"/>
    <w:rsid w:val="00DE2FE1"/>
    <w:rsid w:val="00DE37D2"/>
    <w:rsid w:val="00DE3A88"/>
    <w:rsid w:val="00DE4DD3"/>
    <w:rsid w:val="00DE5150"/>
    <w:rsid w:val="00DE5C16"/>
    <w:rsid w:val="00DE5E49"/>
    <w:rsid w:val="00DE6702"/>
    <w:rsid w:val="00DE67D7"/>
    <w:rsid w:val="00DE6DCA"/>
    <w:rsid w:val="00DF06DF"/>
    <w:rsid w:val="00DF15AA"/>
    <w:rsid w:val="00DF1A35"/>
    <w:rsid w:val="00DF1AC6"/>
    <w:rsid w:val="00DF1CFE"/>
    <w:rsid w:val="00DF1D44"/>
    <w:rsid w:val="00DF257B"/>
    <w:rsid w:val="00DF25B6"/>
    <w:rsid w:val="00DF260F"/>
    <w:rsid w:val="00DF2E37"/>
    <w:rsid w:val="00DF2EC4"/>
    <w:rsid w:val="00DF364F"/>
    <w:rsid w:val="00DF3678"/>
    <w:rsid w:val="00DF37C4"/>
    <w:rsid w:val="00DF3C2F"/>
    <w:rsid w:val="00DF437D"/>
    <w:rsid w:val="00DF4539"/>
    <w:rsid w:val="00DF45B6"/>
    <w:rsid w:val="00DF4746"/>
    <w:rsid w:val="00DF47B8"/>
    <w:rsid w:val="00DF4B27"/>
    <w:rsid w:val="00DF4DE6"/>
    <w:rsid w:val="00DF59A8"/>
    <w:rsid w:val="00DF65CD"/>
    <w:rsid w:val="00DF6891"/>
    <w:rsid w:val="00DF6A39"/>
    <w:rsid w:val="00DF7A25"/>
    <w:rsid w:val="00DF7CE5"/>
    <w:rsid w:val="00E012CE"/>
    <w:rsid w:val="00E015A2"/>
    <w:rsid w:val="00E01D50"/>
    <w:rsid w:val="00E01EBF"/>
    <w:rsid w:val="00E01F74"/>
    <w:rsid w:val="00E02BDA"/>
    <w:rsid w:val="00E02D3E"/>
    <w:rsid w:val="00E03CC1"/>
    <w:rsid w:val="00E03E26"/>
    <w:rsid w:val="00E04A56"/>
    <w:rsid w:val="00E055E1"/>
    <w:rsid w:val="00E058A1"/>
    <w:rsid w:val="00E05F71"/>
    <w:rsid w:val="00E06C36"/>
    <w:rsid w:val="00E06EA1"/>
    <w:rsid w:val="00E06FA7"/>
    <w:rsid w:val="00E07000"/>
    <w:rsid w:val="00E075DE"/>
    <w:rsid w:val="00E07A01"/>
    <w:rsid w:val="00E11755"/>
    <w:rsid w:val="00E12277"/>
    <w:rsid w:val="00E128E5"/>
    <w:rsid w:val="00E12E5C"/>
    <w:rsid w:val="00E12E7A"/>
    <w:rsid w:val="00E13034"/>
    <w:rsid w:val="00E1307C"/>
    <w:rsid w:val="00E132EC"/>
    <w:rsid w:val="00E13AFC"/>
    <w:rsid w:val="00E13B04"/>
    <w:rsid w:val="00E149E9"/>
    <w:rsid w:val="00E15040"/>
    <w:rsid w:val="00E15051"/>
    <w:rsid w:val="00E15275"/>
    <w:rsid w:val="00E154A0"/>
    <w:rsid w:val="00E15B68"/>
    <w:rsid w:val="00E15EB6"/>
    <w:rsid w:val="00E15F35"/>
    <w:rsid w:val="00E16296"/>
    <w:rsid w:val="00E162A7"/>
    <w:rsid w:val="00E16ED0"/>
    <w:rsid w:val="00E17487"/>
    <w:rsid w:val="00E1776F"/>
    <w:rsid w:val="00E1797A"/>
    <w:rsid w:val="00E2126E"/>
    <w:rsid w:val="00E21361"/>
    <w:rsid w:val="00E21802"/>
    <w:rsid w:val="00E218CA"/>
    <w:rsid w:val="00E21B35"/>
    <w:rsid w:val="00E21BE8"/>
    <w:rsid w:val="00E23008"/>
    <w:rsid w:val="00E23216"/>
    <w:rsid w:val="00E234C0"/>
    <w:rsid w:val="00E23B17"/>
    <w:rsid w:val="00E23D13"/>
    <w:rsid w:val="00E245DB"/>
    <w:rsid w:val="00E24822"/>
    <w:rsid w:val="00E2486B"/>
    <w:rsid w:val="00E24C77"/>
    <w:rsid w:val="00E24EA2"/>
    <w:rsid w:val="00E25642"/>
    <w:rsid w:val="00E25E68"/>
    <w:rsid w:val="00E2624E"/>
    <w:rsid w:val="00E2658B"/>
    <w:rsid w:val="00E267F8"/>
    <w:rsid w:val="00E26907"/>
    <w:rsid w:val="00E27661"/>
    <w:rsid w:val="00E27818"/>
    <w:rsid w:val="00E27AFF"/>
    <w:rsid w:val="00E27EB5"/>
    <w:rsid w:val="00E3054B"/>
    <w:rsid w:val="00E315C9"/>
    <w:rsid w:val="00E31BDE"/>
    <w:rsid w:val="00E31C51"/>
    <w:rsid w:val="00E31D39"/>
    <w:rsid w:val="00E320DE"/>
    <w:rsid w:val="00E337A3"/>
    <w:rsid w:val="00E338DD"/>
    <w:rsid w:val="00E33C0A"/>
    <w:rsid w:val="00E34129"/>
    <w:rsid w:val="00E341E7"/>
    <w:rsid w:val="00E343E3"/>
    <w:rsid w:val="00E3477A"/>
    <w:rsid w:val="00E34964"/>
    <w:rsid w:val="00E34C37"/>
    <w:rsid w:val="00E35086"/>
    <w:rsid w:val="00E350C0"/>
    <w:rsid w:val="00E35316"/>
    <w:rsid w:val="00E3551F"/>
    <w:rsid w:val="00E35ED4"/>
    <w:rsid w:val="00E362FF"/>
    <w:rsid w:val="00E36367"/>
    <w:rsid w:val="00E375B1"/>
    <w:rsid w:val="00E3775F"/>
    <w:rsid w:val="00E37ED9"/>
    <w:rsid w:val="00E40AEA"/>
    <w:rsid w:val="00E4131F"/>
    <w:rsid w:val="00E422AB"/>
    <w:rsid w:val="00E4264B"/>
    <w:rsid w:val="00E42746"/>
    <w:rsid w:val="00E428C9"/>
    <w:rsid w:val="00E4324F"/>
    <w:rsid w:val="00E43A01"/>
    <w:rsid w:val="00E43B25"/>
    <w:rsid w:val="00E43D69"/>
    <w:rsid w:val="00E440DC"/>
    <w:rsid w:val="00E442BB"/>
    <w:rsid w:val="00E44877"/>
    <w:rsid w:val="00E44A1A"/>
    <w:rsid w:val="00E44D4C"/>
    <w:rsid w:val="00E4567A"/>
    <w:rsid w:val="00E46891"/>
    <w:rsid w:val="00E468AE"/>
    <w:rsid w:val="00E46CA5"/>
    <w:rsid w:val="00E46DEF"/>
    <w:rsid w:val="00E46E1E"/>
    <w:rsid w:val="00E470F6"/>
    <w:rsid w:val="00E473A2"/>
    <w:rsid w:val="00E476FF"/>
    <w:rsid w:val="00E500EA"/>
    <w:rsid w:val="00E51099"/>
    <w:rsid w:val="00E5127B"/>
    <w:rsid w:val="00E5153E"/>
    <w:rsid w:val="00E51622"/>
    <w:rsid w:val="00E51F34"/>
    <w:rsid w:val="00E52635"/>
    <w:rsid w:val="00E52C17"/>
    <w:rsid w:val="00E52CFD"/>
    <w:rsid w:val="00E52EAD"/>
    <w:rsid w:val="00E532E9"/>
    <w:rsid w:val="00E53A07"/>
    <w:rsid w:val="00E53DF5"/>
    <w:rsid w:val="00E54092"/>
    <w:rsid w:val="00E5428F"/>
    <w:rsid w:val="00E544ED"/>
    <w:rsid w:val="00E5521C"/>
    <w:rsid w:val="00E552CF"/>
    <w:rsid w:val="00E55406"/>
    <w:rsid w:val="00E55667"/>
    <w:rsid w:val="00E557EC"/>
    <w:rsid w:val="00E55A45"/>
    <w:rsid w:val="00E55D39"/>
    <w:rsid w:val="00E566BE"/>
    <w:rsid w:val="00E568B0"/>
    <w:rsid w:val="00E576A7"/>
    <w:rsid w:val="00E57DB4"/>
    <w:rsid w:val="00E57DBC"/>
    <w:rsid w:val="00E600C0"/>
    <w:rsid w:val="00E60138"/>
    <w:rsid w:val="00E6023D"/>
    <w:rsid w:val="00E612DB"/>
    <w:rsid w:val="00E616CF"/>
    <w:rsid w:val="00E61A7B"/>
    <w:rsid w:val="00E61E24"/>
    <w:rsid w:val="00E62100"/>
    <w:rsid w:val="00E621F2"/>
    <w:rsid w:val="00E62660"/>
    <w:rsid w:val="00E627A6"/>
    <w:rsid w:val="00E63309"/>
    <w:rsid w:val="00E6410E"/>
    <w:rsid w:val="00E6411F"/>
    <w:rsid w:val="00E641E6"/>
    <w:rsid w:val="00E64C08"/>
    <w:rsid w:val="00E65030"/>
    <w:rsid w:val="00E65A4F"/>
    <w:rsid w:val="00E65C68"/>
    <w:rsid w:val="00E65E90"/>
    <w:rsid w:val="00E65EB3"/>
    <w:rsid w:val="00E65F09"/>
    <w:rsid w:val="00E6611E"/>
    <w:rsid w:val="00E66889"/>
    <w:rsid w:val="00E6706C"/>
    <w:rsid w:val="00E67536"/>
    <w:rsid w:val="00E67C0D"/>
    <w:rsid w:val="00E701DC"/>
    <w:rsid w:val="00E70478"/>
    <w:rsid w:val="00E70564"/>
    <w:rsid w:val="00E70637"/>
    <w:rsid w:val="00E7093C"/>
    <w:rsid w:val="00E70BA0"/>
    <w:rsid w:val="00E71070"/>
    <w:rsid w:val="00E713CB"/>
    <w:rsid w:val="00E71C80"/>
    <w:rsid w:val="00E72147"/>
    <w:rsid w:val="00E7239A"/>
    <w:rsid w:val="00E72597"/>
    <w:rsid w:val="00E7269B"/>
    <w:rsid w:val="00E72A47"/>
    <w:rsid w:val="00E72B2A"/>
    <w:rsid w:val="00E733D3"/>
    <w:rsid w:val="00E7346F"/>
    <w:rsid w:val="00E73BCB"/>
    <w:rsid w:val="00E73C43"/>
    <w:rsid w:val="00E73CFC"/>
    <w:rsid w:val="00E73D49"/>
    <w:rsid w:val="00E73EFE"/>
    <w:rsid w:val="00E74AAE"/>
    <w:rsid w:val="00E75A47"/>
    <w:rsid w:val="00E75BDC"/>
    <w:rsid w:val="00E76767"/>
    <w:rsid w:val="00E772D2"/>
    <w:rsid w:val="00E77C41"/>
    <w:rsid w:val="00E8031A"/>
    <w:rsid w:val="00E80394"/>
    <w:rsid w:val="00E806C6"/>
    <w:rsid w:val="00E808B5"/>
    <w:rsid w:val="00E80A5E"/>
    <w:rsid w:val="00E80E96"/>
    <w:rsid w:val="00E82275"/>
    <w:rsid w:val="00E8229C"/>
    <w:rsid w:val="00E827FE"/>
    <w:rsid w:val="00E82ACF"/>
    <w:rsid w:val="00E8370B"/>
    <w:rsid w:val="00E83D5B"/>
    <w:rsid w:val="00E84013"/>
    <w:rsid w:val="00E840E0"/>
    <w:rsid w:val="00E8431B"/>
    <w:rsid w:val="00E845D6"/>
    <w:rsid w:val="00E84BF1"/>
    <w:rsid w:val="00E84E1A"/>
    <w:rsid w:val="00E85590"/>
    <w:rsid w:val="00E85A86"/>
    <w:rsid w:val="00E85ED6"/>
    <w:rsid w:val="00E86AA5"/>
    <w:rsid w:val="00E86B35"/>
    <w:rsid w:val="00E86D18"/>
    <w:rsid w:val="00E872EA"/>
    <w:rsid w:val="00E8746E"/>
    <w:rsid w:val="00E87865"/>
    <w:rsid w:val="00E87CFF"/>
    <w:rsid w:val="00E90420"/>
    <w:rsid w:val="00E9044E"/>
    <w:rsid w:val="00E90739"/>
    <w:rsid w:val="00E90811"/>
    <w:rsid w:val="00E9110A"/>
    <w:rsid w:val="00E9128F"/>
    <w:rsid w:val="00E918FD"/>
    <w:rsid w:val="00E925FC"/>
    <w:rsid w:val="00E92961"/>
    <w:rsid w:val="00E930B7"/>
    <w:rsid w:val="00E931D2"/>
    <w:rsid w:val="00E93B8A"/>
    <w:rsid w:val="00E94241"/>
    <w:rsid w:val="00E94A11"/>
    <w:rsid w:val="00E94A2E"/>
    <w:rsid w:val="00E94CCD"/>
    <w:rsid w:val="00E95B0A"/>
    <w:rsid w:val="00E95C5D"/>
    <w:rsid w:val="00E95DAD"/>
    <w:rsid w:val="00E9611D"/>
    <w:rsid w:val="00E969EC"/>
    <w:rsid w:val="00E97E7B"/>
    <w:rsid w:val="00E97FDE"/>
    <w:rsid w:val="00EA0E16"/>
    <w:rsid w:val="00EA0F24"/>
    <w:rsid w:val="00EA110A"/>
    <w:rsid w:val="00EA179C"/>
    <w:rsid w:val="00EA1FF4"/>
    <w:rsid w:val="00EA29B7"/>
    <w:rsid w:val="00EA2B27"/>
    <w:rsid w:val="00EA2BE7"/>
    <w:rsid w:val="00EA304A"/>
    <w:rsid w:val="00EA30C0"/>
    <w:rsid w:val="00EA31BE"/>
    <w:rsid w:val="00EA3A1C"/>
    <w:rsid w:val="00EA3BCC"/>
    <w:rsid w:val="00EA3E60"/>
    <w:rsid w:val="00EA433E"/>
    <w:rsid w:val="00EA43BD"/>
    <w:rsid w:val="00EA4468"/>
    <w:rsid w:val="00EA512B"/>
    <w:rsid w:val="00EA53C3"/>
    <w:rsid w:val="00EA5645"/>
    <w:rsid w:val="00EA58EF"/>
    <w:rsid w:val="00EA5C1C"/>
    <w:rsid w:val="00EA5E36"/>
    <w:rsid w:val="00EA60F0"/>
    <w:rsid w:val="00EA6541"/>
    <w:rsid w:val="00EA69D9"/>
    <w:rsid w:val="00EA6E9C"/>
    <w:rsid w:val="00EA7583"/>
    <w:rsid w:val="00EA77FE"/>
    <w:rsid w:val="00EA7F47"/>
    <w:rsid w:val="00EB06A9"/>
    <w:rsid w:val="00EB08D0"/>
    <w:rsid w:val="00EB0CE3"/>
    <w:rsid w:val="00EB11CE"/>
    <w:rsid w:val="00EB15F6"/>
    <w:rsid w:val="00EB17BF"/>
    <w:rsid w:val="00EB1818"/>
    <w:rsid w:val="00EB182C"/>
    <w:rsid w:val="00EB1D19"/>
    <w:rsid w:val="00EB1D6E"/>
    <w:rsid w:val="00EB22B8"/>
    <w:rsid w:val="00EB2968"/>
    <w:rsid w:val="00EB2AC5"/>
    <w:rsid w:val="00EB2D02"/>
    <w:rsid w:val="00EB3625"/>
    <w:rsid w:val="00EB39D5"/>
    <w:rsid w:val="00EB3F85"/>
    <w:rsid w:val="00EB402F"/>
    <w:rsid w:val="00EB5349"/>
    <w:rsid w:val="00EB5947"/>
    <w:rsid w:val="00EB69F8"/>
    <w:rsid w:val="00EB6F54"/>
    <w:rsid w:val="00EB71B5"/>
    <w:rsid w:val="00EB73E5"/>
    <w:rsid w:val="00EB7407"/>
    <w:rsid w:val="00EB7540"/>
    <w:rsid w:val="00EB79EE"/>
    <w:rsid w:val="00EB7C7B"/>
    <w:rsid w:val="00EB7DAB"/>
    <w:rsid w:val="00EB7E10"/>
    <w:rsid w:val="00EC00D2"/>
    <w:rsid w:val="00EC047B"/>
    <w:rsid w:val="00EC07F3"/>
    <w:rsid w:val="00EC1CCF"/>
    <w:rsid w:val="00EC24A6"/>
    <w:rsid w:val="00EC276D"/>
    <w:rsid w:val="00EC2A6C"/>
    <w:rsid w:val="00EC305C"/>
    <w:rsid w:val="00EC30CB"/>
    <w:rsid w:val="00EC32EC"/>
    <w:rsid w:val="00EC36F1"/>
    <w:rsid w:val="00EC38A4"/>
    <w:rsid w:val="00EC3912"/>
    <w:rsid w:val="00EC3F7E"/>
    <w:rsid w:val="00EC4099"/>
    <w:rsid w:val="00EC43C8"/>
    <w:rsid w:val="00EC487A"/>
    <w:rsid w:val="00EC5187"/>
    <w:rsid w:val="00EC5380"/>
    <w:rsid w:val="00EC57D3"/>
    <w:rsid w:val="00EC5873"/>
    <w:rsid w:val="00EC58DB"/>
    <w:rsid w:val="00EC5993"/>
    <w:rsid w:val="00EC6547"/>
    <w:rsid w:val="00EC6734"/>
    <w:rsid w:val="00EC6752"/>
    <w:rsid w:val="00EC6AAD"/>
    <w:rsid w:val="00EC6EA5"/>
    <w:rsid w:val="00EC6EE7"/>
    <w:rsid w:val="00EC765F"/>
    <w:rsid w:val="00EC7859"/>
    <w:rsid w:val="00EC7BF4"/>
    <w:rsid w:val="00EC7C16"/>
    <w:rsid w:val="00EC7ED2"/>
    <w:rsid w:val="00ED0734"/>
    <w:rsid w:val="00ED129D"/>
    <w:rsid w:val="00ED1A1F"/>
    <w:rsid w:val="00ED1C72"/>
    <w:rsid w:val="00ED211B"/>
    <w:rsid w:val="00ED31F4"/>
    <w:rsid w:val="00ED3729"/>
    <w:rsid w:val="00ED380C"/>
    <w:rsid w:val="00ED3A28"/>
    <w:rsid w:val="00ED3A3D"/>
    <w:rsid w:val="00ED3A74"/>
    <w:rsid w:val="00ED4044"/>
    <w:rsid w:val="00ED42D0"/>
    <w:rsid w:val="00ED4FBE"/>
    <w:rsid w:val="00ED5368"/>
    <w:rsid w:val="00ED672F"/>
    <w:rsid w:val="00ED6761"/>
    <w:rsid w:val="00ED67FF"/>
    <w:rsid w:val="00ED6BF9"/>
    <w:rsid w:val="00ED6FB2"/>
    <w:rsid w:val="00ED7A53"/>
    <w:rsid w:val="00ED7AFD"/>
    <w:rsid w:val="00ED7CDB"/>
    <w:rsid w:val="00EE00B4"/>
    <w:rsid w:val="00EE019D"/>
    <w:rsid w:val="00EE068E"/>
    <w:rsid w:val="00EE0BFD"/>
    <w:rsid w:val="00EE11C4"/>
    <w:rsid w:val="00EE15AB"/>
    <w:rsid w:val="00EE16A2"/>
    <w:rsid w:val="00EE2496"/>
    <w:rsid w:val="00EE307C"/>
    <w:rsid w:val="00EE3217"/>
    <w:rsid w:val="00EE33B2"/>
    <w:rsid w:val="00EE3750"/>
    <w:rsid w:val="00EE3E6C"/>
    <w:rsid w:val="00EE3F5E"/>
    <w:rsid w:val="00EE4D70"/>
    <w:rsid w:val="00EE5137"/>
    <w:rsid w:val="00EE60E7"/>
    <w:rsid w:val="00EE621B"/>
    <w:rsid w:val="00EE6869"/>
    <w:rsid w:val="00EE6A5D"/>
    <w:rsid w:val="00EE6D85"/>
    <w:rsid w:val="00EE6DBC"/>
    <w:rsid w:val="00EE715C"/>
    <w:rsid w:val="00EE725A"/>
    <w:rsid w:val="00EE72B1"/>
    <w:rsid w:val="00EE73C5"/>
    <w:rsid w:val="00EE749D"/>
    <w:rsid w:val="00EE752D"/>
    <w:rsid w:val="00EE7A3D"/>
    <w:rsid w:val="00EE7B86"/>
    <w:rsid w:val="00EF01CE"/>
    <w:rsid w:val="00EF1037"/>
    <w:rsid w:val="00EF14F9"/>
    <w:rsid w:val="00EF21A2"/>
    <w:rsid w:val="00EF26F4"/>
    <w:rsid w:val="00EF3122"/>
    <w:rsid w:val="00EF3135"/>
    <w:rsid w:val="00EF31A0"/>
    <w:rsid w:val="00EF3CE5"/>
    <w:rsid w:val="00EF3F39"/>
    <w:rsid w:val="00EF3F4A"/>
    <w:rsid w:val="00EF40FB"/>
    <w:rsid w:val="00EF4285"/>
    <w:rsid w:val="00EF4459"/>
    <w:rsid w:val="00EF470B"/>
    <w:rsid w:val="00EF5579"/>
    <w:rsid w:val="00EF559F"/>
    <w:rsid w:val="00EF59FE"/>
    <w:rsid w:val="00EF5F27"/>
    <w:rsid w:val="00EF5F60"/>
    <w:rsid w:val="00EF6325"/>
    <w:rsid w:val="00EF6A28"/>
    <w:rsid w:val="00EF6BDD"/>
    <w:rsid w:val="00EF6C1B"/>
    <w:rsid w:val="00EF6CFD"/>
    <w:rsid w:val="00EF701A"/>
    <w:rsid w:val="00EF70EC"/>
    <w:rsid w:val="00EF7783"/>
    <w:rsid w:val="00EF7AAF"/>
    <w:rsid w:val="00EF7D94"/>
    <w:rsid w:val="00F00896"/>
    <w:rsid w:val="00F00914"/>
    <w:rsid w:val="00F00B9A"/>
    <w:rsid w:val="00F00CAE"/>
    <w:rsid w:val="00F01B67"/>
    <w:rsid w:val="00F021DB"/>
    <w:rsid w:val="00F02CC5"/>
    <w:rsid w:val="00F03528"/>
    <w:rsid w:val="00F03931"/>
    <w:rsid w:val="00F04E06"/>
    <w:rsid w:val="00F05343"/>
    <w:rsid w:val="00F05C2D"/>
    <w:rsid w:val="00F06A5D"/>
    <w:rsid w:val="00F072CE"/>
    <w:rsid w:val="00F0744F"/>
    <w:rsid w:val="00F10A69"/>
    <w:rsid w:val="00F1117C"/>
    <w:rsid w:val="00F1128C"/>
    <w:rsid w:val="00F11913"/>
    <w:rsid w:val="00F119B0"/>
    <w:rsid w:val="00F11AA6"/>
    <w:rsid w:val="00F11CBD"/>
    <w:rsid w:val="00F11D81"/>
    <w:rsid w:val="00F12014"/>
    <w:rsid w:val="00F122C7"/>
    <w:rsid w:val="00F12504"/>
    <w:rsid w:val="00F1265C"/>
    <w:rsid w:val="00F12663"/>
    <w:rsid w:val="00F12739"/>
    <w:rsid w:val="00F12875"/>
    <w:rsid w:val="00F1303E"/>
    <w:rsid w:val="00F13798"/>
    <w:rsid w:val="00F13DD1"/>
    <w:rsid w:val="00F14056"/>
    <w:rsid w:val="00F1411E"/>
    <w:rsid w:val="00F1450F"/>
    <w:rsid w:val="00F14753"/>
    <w:rsid w:val="00F14778"/>
    <w:rsid w:val="00F14D34"/>
    <w:rsid w:val="00F150DA"/>
    <w:rsid w:val="00F150F9"/>
    <w:rsid w:val="00F151B9"/>
    <w:rsid w:val="00F1539F"/>
    <w:rsid w:val="00F15B91"/>
    <w:rsid w:val="00F15BF0"/>
    <w:rsid w:val="00F15DA7"/>
    <w:rsid w:val="00F15E64"/>
    <w:rsid w:val="00F16107"/>
    <w:rsid w:val="00F16C0C"/>
    <w:rsid w:val="00F1739A"/>
    <w:rsid w:val="00F20201"/>
    <w:rsid w:val="00F20EAD"/>
    <w:rsid w:val="00F20F1D"/>
    <w:rsid w:val="00F21A09"/>
    <w:rsid w:val="00F21ADC"/>
    <w:rsid w:val="00F21B76"/>
    <w:rsid w:val="00F21CFB"/>
    <w:rsid w:val="00F21EFB"/>
    <w:rsid w:val="00F22122"/>
    <w:rsid w:val="00F225AC"/>
    <w:rsid w:val="00F22F9A"/>
    <w:rsid w:val="00F2315E"/>
    <w:rsid w:val="00F23B9A"/>
    <w:rsid w:val="00F23E23"/>
    <w:rsid w:val="00F23E5C"/>
    <w:rsid w:val="00F242BF"/>
    <w:rsid w:val="00F256F4"/>
    <w:rsid w:val="00F25B1F"/>
    <w:rsid w:val="00F25C12"/>
    <w:rsid w:val="00F25F65"/>
    <w:rsid w:val="00F262CF"/>
    <w:rsid w:val="00F2639A"/>
    <w:rsid w:val="00F2680E"/>
    <w:rsid w:val="00F272AD"/>
    <w:rsid w:val="00F27379"/>
    <w:rsid w:val="00F273E1"/>
    <w:rsid w:val="00F27815"/>
    <w:rsid w:val="00F30165"/>
    <w:rsid w:val="00F3041A"/>
    <w:rsid w:val="00F30B6E"/>
    <w:rsid w:val="00F30D77"/>
    <w:rsid w:val="00F31213"/>
    <w:rsid w:val="00F324BF"/>
    <w:rsid w:val="00F32AC5"/>
    <w:rsid w:val="00F32F25"/>
    <w:rsid w:val="00F3380F"/>
    <w:rsid w:val="00F33E11"/>
    <w:rsid w:val="00F34A48"/>
    <w:rsid w:val="00F3506C"/>
    <w:rsid w:val="00F35351"/>
    <w:rsid w:val="00F35643"/>
    <w:rsid w:val="00F3568D"/>
    <w:rsid w:val="00F35BA7"/>
    <w:rsid w:val="00F35C99"/>
    <w:rsid w:val="00F35E04"/>
    <w:rsid w:val="00F35FE2"/>
    <w:rsid w:val="00F35FE3"/>
    <w:rsid w:val="00F36385"/>
    <w:rsid w:val="00F364AB"/>
    <w:rsid w:val="00F36FB5"/>
    <w:rsid w:val="00F3726E"/>
    <w:rsid w:val="00F37881"/>
    <w:rsid w:val="00F401A6"/>
    <w:rsid w:val="00F40AA6"/>
    <w:rsid w:val="00F41609"/>
    <w:rsid w:val="00F41D83"/>
    <w:rsid w:val="00F42388"/>
    <w:rsid w:val="00F430B0"/>
    <w:rsid w:val="00F4356C"/>
    <w:rsid w:val="00F43B61"/>
    <w:rsid w:val="00F43E9E"/>
    <w:rsid w:val="00F4416D"/>
    <w:rsid w:val="00F4519D"/>
    <w:rsid w:val="00F451E8"/>
    <w:rsid w:val="00F45544"/>
    <w:rsid w:val="00F4583E"/>
    <w:rsid w:val="00F45A66"/>
    <w:rsid w:val="00F45BBD"/>
    <w:rsid w:val="00F45C7D"/>
    <w:rsid w:val="00F46335"/>
    <w:rsid w:val="00F4643C"/>
    <w:rsid w:val="00F47ED8"/>
    <w:rsid w:val="00F47FC7"/>
    <w:rsid w:val="00F50AEB"/>
    <w:rsid w:val="00F50B80"/>
    <w:rsid w:val="00F50D0F"/>
    <w:rsid w:val="00F50D5D"/>
    <w:rsid w:val="00F51405"/>
    <w:rsid w:val="00F51A58"/>
    <w:rsid w:val="00F51E47"/>
    <w:rsid w:val="00F51FE7"/>
    <w:rsid w:val="00F5214E"/>
    <w:rsid w:val="00F5228B"/>
    <w:rsid w:val="00F52E92"/>
    <w:rsid w:val="00F5327F"/>
    <w:rsid w:val="00F53E15"/>
    <w:rsid w:val="00F53E5E"/>
    <w:rsid w:val="00F54598"/>
    <w:rsid w:val="00F5542E"/>
    <w:rsid w:val="00F555DD"/>
    <w:rsid w:val="00F55879"/>
    <w:rsid w:val="00F5598C"/>
    <w:rsid w:val="00F55B58"/>
    <w:rsid w:val="00F55CF8"/>
    <w:rsid w:val="00F55DDB"/>
    <w:rsid w:val="00F5606D"/>
    <w:rsid w:val="00F5672A"/>
    <w:rsid w:val="00F56ECF"/>
    <w:rsid w:val="00F57468"/>
    <w:rsid w:val="00F57538"/>
    <w:rsid w:val="00F5774F"/>
    <w:rsid w:val="00F5796E"/>
    <w:rsid w:val="00F60100"/>
    <w:rsid w:val="00F60464"/>
    <w:rsid w:val="00F6054D"/>
    <w:rsid w:val="00F6054E"/>
    <w:rsid w:val="00F60C69"/>
    <w:rsid w:val="00F616BF"/>
    <w:rsid w:val="00F61A56"/>
    <w:rsid w:val="00F61C2F"/>
    <w:rsid w:val="00F6262E"/>
    <w:rsid w:val="00F62CA0"/>
    <w:rsid w:val="00F63584"/>
    <w:rsid w:val="00F63619"/>
    <w:rsid w:val="00F63850"/>
    <w:rsid w:val="00F642A5"/>
    <w:rsid w:val="00F647CA"/>
    <w:rsid w:val="00F64D92"/>
    <w:rsid w:val="00F64D94"/>
    <w:rsid w:val="00F66066"/>
    <w:rsid w:val="00F67613"/>
    <w:rsid w:val="00F6761E"/>
    <w:rsid w:val="00F6763B"/>
    <w:rsid w:val="00F67BB4"/>
    <w:rsid w:val="00F67C70"/>
    <w:rsid w:val="00F67F85"/>
    <w:rsid w:val="00F67FBE"/>
    <w:rsid w:val="00F70831"/>
    <w:rsid w:val="00F70C38"/>
    <w:rsid w:val="00F70C54"/>
    <w:rsid w:val="00F70C7C"/>
    <w:rsid w:val="00F71789"/>
    <w:rsid w:val="00F71951"/>
    <w:rsid w:val="00F71C81"/>
    <w:rsid w:val="00F726DE"/>
    <w:rsid w:val="00F73265"/>
    <w:rsid w:val="00F73424"/>
    <w:rsid w:val="00F73AD9"/>
    <w:rsid w:val="00F73B4E"/>
    <w:rsid w:val="00F746A2"/>
    <w:rsid w:val="00F7491D"/>
    <w:rsid w:val="00F74BAA"/>
    <w:rsid w:val="00F75911"/>
    <w:rsid w:val="00F75F35"/>
    <w:rsid w:val="00F75F5A"/>
    <w:rsid w:val="00F76230"/>
    <w:rsid w:val="00F76DF5"/>
    <w:rsid w:val="00F7775D"/>
    <w:rsid w:val="00F80B32"/>
    <w:rsid w:val="00F81263"/>
    <w:rsid w:val="00F81702"/>
    <w:rsid w:val="00F8195D"/>
    <w:rsid w:val="00F82C64"/>
    <w:rsid w:val="00F82C7D"/>
    <w:rsid w:val="00F831BB"/>
    <w:rsid w:val="00F833B7"/>
    <w:rsid w:val="00F834EF"/>
    <w:rsid w:val="00F83796"/>
    <w:rsid w:val="00F83B73"/>
    <w:rsid w:val="00F84080"/>
    <w:rsid w:val="00F84409"/>
    <w:rsid w:val="00F844B5"/>
    <w:rsid w:val="00F8572E"/>
    <w:rsid w:val="00F85824"/>
    <w:rsid w:val="00F86024"/>
    <w:rsid w:val="00F861A6"/>
    <w:rsid w:val="00F86A40"/>
    <w:rsid w:val="00F87074"/>
    <w:rsid w:val="00F87110"/>
    <w:rsid w:val="00F8712D"/>
    <w:rsid w:val="00F874A5"/>
    <w:rsid w:val="00F87737"/>
    <w:rsid w:val="00F87A70"/>
    <w:rsid w:val="00F9030A"/>
    <w:rsid w:val="00F905AA"/>
    <w:rsid w:val="00F90C3F"/>
    <w:rsid w:val="00F90E4F"/>
    <w:rsid w:val="00F90F50"/>
    <w:rsid w:val="00F9177F"/>
    <w:rsid w:val="00F91EB3"/>
    <w:rsid w:val="00F91F78"/>
    <w:rsid w:val="00F92025"/>
    <w:rsid w:val="00F93804"/>
    <w:rsid w:val="00F93C43"/>
    <w:rsid w:val="00F93E4E"/>
    <w:rsid w:val="00F93EA9"/>
    <w:rsid w:val="00F9403E"/>
    <w:rsid w:val="00F94700"/>
    <w:rsid w:val="00F94A0E"/>
    <w:rsid w:val="00F94AFC"/>
    <w:rsid w:val="00F95337"/>
    <w:rsid w:val="00F957D2"/>
    <w:rsid w:val="00F959E9"/>
    <w:rsid w:val="00F9699F"/>
    <w:rsid w:val="00F97314"/>
    <w:rsid w:val="00F97C7A"/>
    <w:rsid w:val="00FA08AD"/>
    <w:rsid w:val="00FA1190"/>
    <w:rsid w:val="00FA1A5F"/>
    <w:rsid w:val="00FA1CC9"/>
    <w:rsid w:val="00FA20AB"/>
    <w:rsid w:val="00FA2196"/>
    <w:rsid w:val="00FA299C"/>
    <w:rsid w:val="00FA2AEE"/>
    <w:rsid w:val="00FA2E95"/>
    <w:rsid w:val="00FA2FEF"/>
    <w:rsid w:val="00FA34C1"/>
    <w:rsid w:val="00FA362B"/>
    <w:rsid w:val="00FA36D4"/>
    <w:rsid w:val="00FA374D"/>
    <w:rsid w:val="00FA388D"/>
    <w:rsid w:val="00FA3AD0"/>
    <w:rsid w:val="00FA41AC"/>
    <w:rsid w:val="00FA444A"/>
    <w:rsid w:val="00FA4536"/>
    <w:rsid w:val="00FA4699"/>
    <w:rsid w:val="00FA531E"/>
    <w:rsid w:val="00FA550B"/>
    <w:rsid w:val="00FA55C1"/>
    <w:rsid w:val="00FA5A34"/>
    <w:rsid w:val="00FA6AE7"/>
    <w:rsid w:val="00FA7782"/>
    <w:rsid w:val="00FA7B6B"/>
    <w:rsid w:val="00FA7FC1"/>
    <w:rsid w:val="00FB0131"/>
    <w:rsid w:val="00FB0705"/>
    <w:rsid w:val="00FB075E"/>
    <w:rsid w:val="00FB12F2"/>
    <w:rsid w:val="00FB19C8"/>
    <w:rsid w:val="00FB2111"/>
    <w:rsid w:val="00FB2AC7"/>
    <w:rsid w:val="00FB2E77"/>
    <w:rsid w:val="00FB3BF0"/>
    <w:rsid w:val="00FB412B"/>
    <w:rsid w:val="00FB4178"/>
    <w:rsid w:val="00FB5078"/>
    <w:rsid w:val="00FB5329"/>
    <w:rsid w:val="00FB5706"/>
    <w:rsid w:val="00FB5EB6"/>
    <w:rsid w:val="00FB67C2"/>
    <w:rsid w:val="00FB6978"/>
    <w:rsid w:val="00FB775A"/>
    <w:rsid w:val="00FB7BE6"/>
    <w:rsid w:val="00FB7CDB"/>
    <w:rsid w:val="00FC04D3"/>
    <w:rsid w:val="00FC0693"/>
    <w:rsid w:val="00FC13B2"/>
    <w:rsid w:val="00FC15D8"/>
    <w:rsid w:val="00FC160E"/>
    <w:rsid w:val="00FC1C61"/>
    <w:rsid w:val="00FC20EA"/>
    <w:rsid w:val="00FC2B6C"/>
    <w:rsid w:val="00FC37C1"/>
    <w:rsid w:val="00FC37F8"/>
    <w:rsid w:val="00FC38C7"/>
    <w:rsid w:val="00FC3D9C"/>
    <w:rsid w:val="00FC4056"/>
    <w:rsid w:val="00FC412F"/>
    <w:rsid w:val="00FC45E1"/>
    <w:rsid w:val="00FC4AF7"/>
    <w:rsid w:val="00FC4BCC"/>
    <w:rsid w:val="00FC4EBF"/>
    <w:rsid w:val="00FC54DD"/>
    <w:rsid w:val="00FC568D"/>
    <w:rsid w:val="00FC5763"/>
    <w:rsid w:val="00FC6656"/>
    <w:rsid w:val="00FC67EC"/>
    <w:rsid w:val="00FC6AFD"/>
    <w:rsid w:val="00FC6E37"/>
    <w:rsid w:val="00FC6FC4"/>
    <w:rsid w:val="00FC7AFA"/>
    <w:rsid w:val="00FC7B5F"/>
    <w:rsid w:val="00FC7EAF"/>
    <w:rsid w:val="00FD02EC"/>
    <w:rsid w:val="00FD1154"/>
    <w:rsid w:val="00FD11B7"/>
    <w:rsid w:val="00FD1450"/>
    <w:rsid w:val="00FD14D9"/>
    <w:rsid w:val="00FD1A28"/>
    <w:rsid w:val="00FD2638"/>
    <w:rsid w:val="00FD2AB2"/>
    <w:rsid w:val="00FD2E93"/>
    <w:rsid w:val="00FD368F"/>
    <w:rsid w:val="00FD4A91"/>
    <w:rsid w:val="00FD5308"/>
    <w:rsid w:val="00FD531F"/>
    <w:rsid w:val="00FD563F"/>
    <w:rsid w:val="00FD5FBB"/>
    <w:rsid w:val="00FD62BB"/>
    <w:rsid w:val="00FD70DF"/>
    <w:rsid w:val="00FD745F"/>
    <w:rsid w:val="00FD76AD"/>
    <w:rsid w:val="00FD7B23"/>
    <w:rsid w:val="00FE13EA"/>
    <w:rsid w:val="00FE19A7"/>
    <w:rsid w:val="00FE1EE9"/>
    <w:rsid w:val="00FE1FC9"/>
    <w:rsid w:val="00FE264F"/>
    <w:rsid w:val="00FE287B"/>
    <w:rsid w:val="00FE2D7D"/>
    <w:rsid w:val="00FE2DCC"/>
    <w:rsid w:val="00FE30AA"/>
    <w:rsid w:val="00FE3599"/>
    <w:rsid w:val="00FE3789"/>
    <w:rsid w:val="00FE3F57"/>
    <w:rsid w:val="00FE4522"/>
    <w:rsid w:val="00FE4D76"/>
    <w:rsid w:val="00FE538F"/>
    <w:rsid w:val="00FE5A5A"/>
    <w:rsid w:val="00FE5C9D"/>
    <w:rsid w:val="00FE6257"/>
    <w:rsid w:val="00FE654C"/>
    <w:rsid w:val="00FE6584"/>
    <w:rsid w:val="00FE6E34"/>
    <w:rsid w:val="00FE74CC"/>
    <w:rsid w:val="00FE782E"/>
    <w:rsid w:val="00FF0095"/>
    <w:rsid w:val="00FF02C8"/>
    <w:rsid w:val="00FF0449"/>
    <w:rsid w:val="00FF0731"/>
    <w:rsid w:val="00FF0D29"/>
    <w:rsid w:val="00FF121D"/>
    <w:rsid w:val="00FF1EBE"/>
    <w:rsid w:val="00FF1F9E"/>
    <w:rsid w:val="00FF230D"/>
    <w:rsid w:val="00FF2BA3"/>
    <w:rsid w:val="00FF2E6D"/>
    <w:rsid w:val="00FF2F9A"/>
    <w:rsid w:val="00FF318F"/>
    <w:rsid w:val="00FF448C"/>
    <w:rsid w:val="00FF45E5"/>
    <w:rsid w:val="00FF477B"/>
    <w:rsid w:val="00FF4E9C"/>
    <w:rsid w:val="00FF50FC"/>
    <w:rsid w:val="00FF5954"/>
    <w:rsid w:val="00FF5960"/>
    <w:rsid w:val="00FF5B1F"/>
    <w:rsid w:val="00FF64FB"/>
    <w:rsid w:val="00FF66EA"/>
    <w:rsid w:val="00FF6AD2"/>
    <w:rsid w:val="00FF6F3B"/>
    <w:rsid w:val="00FF76A7"/>
    <w:rsid w:val="00FF77A9"/>
    <w:rsid w:val="00FF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BE2D2"/>
  <w15:docId w15:val="{6F1A0E7A-4430-42B5-823C-7B13AAC1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2536"/>
    <w:rPr>
      <w:sz w:val="28"/>
    </w:rPr>
  </w:style>
  <w:style w:type="paragraph" w:styleId="Nagwek1">
    <w:name w:val="heading 1"/>
    <w:basedOn w:val="Normalny"/>
    <w:next w:val="Normalny"/>
    <w:qFormat/>
    <w:rsid w:val="00457756"/>
    <w:pPr>
      <w:keepNext/>
      <w:outlineLvl w:val="0"/>
    </w:pPr>
    <w:rPr>
      <w:b/>
      <w:sz w:val="20"/>
    </w:rPr>
  </w:style>
  <w:style w:type="paragraph" w:styleId="Nagwek2">
    <w:name w:val="heading 2"/>
    <w:basedOn w:val="Normalny"/>
    <w:next w:val="Normalny"/>
    <w:qFormat/>
    <w:rsid w:val="00457756"/>
    <w:pPr>
      <w:keepNext/>
      <w:spacing w:before="240" w:after="60"/>
      <w:outlineLvl w:val="1"/>
    </w:pPr>
    <w:rPr>
      <w:rFonts w:ascii="Arial" w:hAnsi="Arial" w:cs="Arial"/>
      <w:b/>
      <w:bCs/>
      <w:i/>
      <w:iCs/>
      <w:szCs w:val="28"/>
    </w:rPr>
  </w:style>
  <w:style w:type="paragraph" w:styleId="Nagwek3">
    <w:name w:val="heading 3"/>
    <w:basedOn w:val="Normalny"/>
    <w:next w:val="Normalny"/>
    <w:qFormat/>
    <w:rsid w:val="00D416A1"/>
    <w:pPr>
      <w:keepNext/>
      <w:spacing w:before="240" w:after="60"/>
      <w:outlineLvl w:val="2"/>
    </w:pPr>
    <w:rPr>
      <w:rFonts w:ascii="Arial" w:hAnsi="Arial" w:cs="Arial"/>
      <w:b/>
      <w:bCs/>
      <w:sz w:val="26"/>
      <w:szCs w:val="26"/>
    </w:rPr>
  </w:style>
  <w:style w:type="paragraph" w:styleId="Nagwek4">
    <w:name w:val="heading 4"/>
    <w:basedOn w:val="Normalny"/>
    <w:next w:val="Normalny"/>
    <w:qFormat/>
    <w:rsid w:val="0060351F"/>
    <w:pPr>
      <w:keepNext/>
      <w:spacing w:before="240" w:after="60"/>
      <w:outlineLvl w:val="3"/>
    </w:pPr>
    <w:rPr>
      <w:b/>
      <w:bCs/>
      <w:szCs w:val="28"/>
    </w:rPr>
  </w:style>
  <w:style w:type="paragraph" w:styleId="Nagwek6">
    <w:name w:val="heading 6"/>
    <w:basedOn w:val="Normalny"/>
    <w:next w:val="Normalny"/>
    <w:qFormat/>
    <w:rsid w:val="00925AEB"/>
    <w:pPr>
      <w:spacing w:before="240" w:after="60"/>
      <w:outlineLvl w:val="5"/>
    </w:pPr>
    <w:rPr>
      <w:b/>
      <w:bCs/>
      <w:sz w:val="22"/>
      <w:szCs w:val="22"/>
    </w:rPr>
  </w:style>
  <w:style w:type="paragraph" w:styleId="Nagwek7">
    <w:name w:val="heading 7"/>
    <w:basedOn w:val="Normalny"/>
    <w:next w:val="Normalny"/>
    <w:qFormat/>
    <w:rsid w:val="0060351F"/>
    <w:pPr>
      <w:spacing w:before="240" w:after="60"/>
      <w:outlineLvl w:val="6"/>
    </w:pPr>
    <w:rPr>
      <w:sz w:val="24"/>
      <w:szCs w:val="24"/>
    </w:rPr>
  </w:style>
  <w:style w:type="paragraph" w:styleId="Nagwek8">
    <w:name w:val="heading 8"/>
    <w:basedOn w:val="Normalny"/>
    <w:next w:val="Normalny"/>
    <w:qFormat/>
    <w:rsid w:val="00FC412F"/>
    <w:pPr>
      <w:spacing w:before="240" w:after="60"/>
      <w:outlineLvl w:val="7"/>
    </w:pPr>
    <w:rPr>
      <w:i/>
      <w:iCs/>
      <w:sz w:val="24"/>
      <w:szCs w:val="24"/>
    </w:rPr>
  </w:style>
  <w:style w:type="paragraph" w:styleId="Nagwek9">
    <w:name w:val="heading 9"/>
    <w:basedOn w:val="Normalny"/>
    <w:next w:val="Normalny"/>
    <w:qFormat/>
    <w:rsid w:val="00FC41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52536"/>
    <w:pPr>
      <w:ind w:firstLine="708"/>
      <w:jc w:val="both"/>
    </w:pPr>
    <w:rPr>
      <w:rFonts w:ascii="Arial" w:hAnsi="Arial"/>
      <w:sz w:val="22"/>
    </w:rPr>
  </w:style>
  <w:style w:type="paragraph" w:styleId="Tekstpodstawowywcity2">
    <w:name w:val="Body Text Indent 2"/>
    <w:basedOn w:val="Normalny"/>
    <w:link w:val="Tekstpodstawowywcity2Znak"/>
    <w:rsid w:val="00852536"/>
    <w:pPr>
      <w:spacing w:line="360" w:lineRule="auto"/>
      <w:ind w:firstLine="709"/>
      <w:jc w:val="both"/>
    </w:pPr>
    <w:rPr>
      <w:rFonts w:ascii="Arial" w:hAnsi="Arial"/>
      <w:sz w:val="22"/>
    </w:rPr>
  </w:style>
  <w:style w:type="paragraph" w:styleId="Nagwek">
    <w:name w:val="header"/>
    <w:basedOn w:val="Normalny"/>
    <w:link w:val="NagwekZnak"/>
    <w:rsid w:val="00852536"/>
    <w:pPr>
      <w:tabs>
        <w:tab w:val="center" w:pos="4536"/>
        <w:tab w:val="right" w:pos="9072"/>
      </w:tabs>
    </w:pPr>
  </w:style>
  <w:style w:type="character" w:styleId="Numerstrony">
    <w:name w:val="page number"/>
    <w:basedOn w:val="Domylnaczcionkaakapitu"/>
    <w:rsid w:val="00852536"/>
  </w:style>
  <w:style w:type="paragraph" w:styleId="Lista">
    <w:name w:val="List"/>
    <w:basedOn w:val="Normalny"/>
    <w:rsid w:val="00852536"/>
    <w:pPr>
      <w:ind w:left="283" w:hanging="283"/>
    </w:pPr>
  </w:style>
  <w:style w:type="paragraph" w:styleId="Lista2">
    <w:name w:val="List 2"/>
    <w:basedOn w:val="Normalny"/>
    <w:rsid w:val="00852536"/>
    <w:pPr>
      <w:ind w:left="566" w:hanging="283"/>
    </w:pPr>
  </w:style>
  <w:style w:type="paragraph" w:styleId="Tekstpodstawowy">
    <w:name w:val="Body Text"/>
    <w:basedOn w:val="Normalny"/>
    <w:rsid w:val="00852536"/>
    <w:pPr>
      <w:spacing w:after="120"/>
    </w:pPr>
  </w:style>
  <w:style w:type="paragraph" w:styleId="Stopka">
    <w:name w:val="footer"/>
    <w:basedOn w:val="Normalny"/>
    <w:link w:val="StopkaZnak"/>
    <w:uiPriority w:val="99"/>
    <w:rsid w:val="001F375C"/>
    <w:pPr>
      <w:tabs>
        <w:tab w:val="center" w:pos="4536"/>
        <w:tab w:val="right" w:pos="9072"/>
      </w:tabs>
      <w:jc w:val="right"/>
    </w:pPr>
  </w:style>
  <w:style w:type="character" w:styleId="Odwoaniedokomentarza">
    <w:name w:val="annotation reference"/>
    <w:basedOn w:val="Domylnaczcionkaakapitu"/>
    <w:uiPriority w:val="99"/>
    <w:semiHidden/>
    <w:rsid w:val="00852536"/>
    <w:rPr>
      <w:sz w:val="16"/>
    </w:rPr>
  </w:style>
  <w:style w:type="paragraph" w:styleId="Tekstkomentarza">
    <w:name w:val="annotation text"/>
    <w:basedOn w:val="Normalny"/>
    <w:link w:val="TekstkomentarzaZnak"/>
    <w:uiPriority w:val="99"/>
    <w:semiHidden/>
    <w:rsid w:val="00852536"/>
    <w:rPr>
      <w:sz w:val="20"/>
    </w:rPr>
  </w:style>
  <w:style w:type="table" w:styleId="Tabela-Siatka">
    <w:name w:val="Table Grid"/>
    <w:basedOn w:val="Standardowy"/>
    <w:uiPriority w:val="59"/>
    <w:rsid w:val="0051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E44A8"/>
    <w:pPr>
      <w:spacing w:before="100" w:beforeAutospacing="1" w:after="100" w:afterAutospacing="1"/>
    </w:pPr>
    <w:rPr>
      <w:sz w:val="24"/>
      <w:szCs w:val="24"/>
    </w:rPr>
  </w:style>
  <w:style w:type="character" w:styleId="Pogrubienie">
    <w:name w:val="Strong"/>
    <w:basedOn w:val="Domylnaczcionkaakapitu"/>
    <w:uiPriority w:val="22"/>
    <w:qFormat/>
    <w:rsid w:val="001E44A8"/>
    <w:rPr>
      <w:b/>
      <w:bCs/>
    </w:rPr>
  </w:style>
  <w:style w:type="paragraph" w:styleId="Zwykytekst">
    <w:name w:val="Plain Text"/>
    <w:basedOn w:val="Normalny"/>
    <w:link w:val="ZwykytekstZnak"/>
    <w:rsid w:val="00097651"/>
    <w:pPr>
      <w:suppressAutoHyphens/>
    </w:pPr>
    <w:rPr>
      <w:rFonts w:ascii="Courier New" w:hAnsi="Courier New"/>
      <w:sz w:val="20"/>
    </w:rPr>
  </w:style>
  <w:style w:type="character" w:customStyle="1" w:styleId="Tekstpodstawowywcity2Znak">
    <w:name w:val="Tekst podstawowy wcięty 2 Znak"/>
    <w:basedOn w:val="Domylnaczcionkaakapitu"/>
    <w:link w:val="Tekstpodstawowywcity2"/>
    <w:rsid w:val="00A44BD1"/>
    <w:rPr>
      <w:rFonts w:ascii="Arial" w:hAnsi="Arial"/>
      <w:sz w:val="22"/>
    </w:rPr>
  </w:style>
  <w:style w:type="paragraph" w:styleId="Tekstdymka">
    <w:name w:val="Balloon Text"/>
    <w:basedOn w:val="Normalny"/>
    <w:link w:val="TekstdymkaZnak"/>
    <w:uiPriority w:val="99"/>
    <w:rsid w:val="00124328"/>
    <w:rPr>
      <w:rFonts w:ascii="Tahoma" w:hAnsi="Tahoma" w:cs="Tahoma"/>
      <w:sz w:val="16"/>
      <w:szCs w:val="16"/>
    </w:rPr>
  </w:style>
  <w:style w:type="character" w:customStyle="1" w:styleId="TekstdymkaZnak">
    <w:name w:val="Tekst dymka Znak"/>
    <w:basedOn w:val="Domylnaczcionkaakapitu"/>
    <w:link w:val="Tekstdymka"/>
    <w:uiPriority w:val="99"/>
    <w:rsid w:val="00124328"/>
    <w:rPr>
      <w:rFonts w:ascii="Tahoma" w:hAnsi="Tahoma" w:cs="Tahoma"/>
      <w:sz w:val="16"/>
      <w:szCs w:val="16"/>
    </w:rPr>
  </w:style>
  <w:style w:type="paragraph" w:styleId="Akapitzlist">
    <w:name w:val="List Paragraph"/>
    <w:aliases w:val="Table of contents numbered,maz_wyliczenie,opis dzialania,K-P_odwolanie,A_wyliczenie,Akapit z listą 1"/>
    <w:basedOn w:val="Normalny"/>
    <w:link w:val="AkapitzlistZnak"/>
    <w:qFormat/>
    <w:rsid w:val="00EC587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0F1D"/>
    <w:pPr>
      <w:autoSpaceDE w:val="0"/>
      <w:autoSpaceDN w:val="0"/>
      <w:adjustRightInd w:val="0"/>
    </w:pPr>
    <w:rPr>
      <w:color w:val="000000"/>
      <w:sz w:val="24"/>
      <w:szCs w:val="24"/>
    </w:rPr>
  </w:style>
  <w:style w:type="paragraph" w:styleId="Bezodstpw">
    <w:name w:val="No Spacing"/>
    <w:uiPriority w:val="1"/>
    <w:qFormat/>
    <w:rsid w:val="008D0823"/>
    <w:pPr>
      <w:widowControl w:val="0"/>
      <w:suppressAutoHyphens/>
    </w:pPr>
    <w:rPr>
      <w:rFonts w:eastAsia="Lucida Sans Unicode"/>
      <w:sz w:val="24"/>
      <w:lang w:val="en-US" w:eastAsia="en-US"/>
    </w:rPr>
  </w:style>
  <w:style w:type="character" w:customStyle="1" w:styleId="ZwykytekstZnak">
    <w:name w:val="Zwykły tekst Znak"/>
    <w:basedOn w:val="Domylnaczcionkaakapitu"/>
    <w:link w:val="Zwykytekst"/>
    <w:rsid w:val="00A94A14"/>
    <w:rPr>
      <w:rFonts w:ascii="Courier New" w:hAnsi="Courier New"/>
    </w:rPr>
  </w:style>
  <w:style w:type="character" w:customStyle="1" w:styleId="NagwekZnak">
    <w:name w:val="Nagłówek Znak"/>
    <w:basedOn w:val="Domylnaczcionkaakapitu"/>
    <w:link w:val="Nagwek"/>
    <w:rsid w:val="00CC71A5"/>
    <w:rPr>
      <w:sz w:val="28"/>
    </w:rPr>
  </w:style>
  <w:style w:type="table" w:styleId="Tabela-Elegancki">
    <w:name w:val="Table Elegant"/>
    <w:basedOn w:val="Standardowy"/>
    <w:rsid w:val="00741A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opkaZnak">
    <w:name w:val="Stopka Znak"/>
    <w:basedOn w:val="Domylnaczcionkaakapitu"/>
    <w:link w:val="Stopka"/>
    <w:uiPriority w:val="99"/>
    <w:rsid w:val="001F375C"/>
    <w:rPr>
      <w:sz w:val="28"/>
    </w:rPr>
  </w:style>
  <w:style w:type="character" w:styleId="Tekstzastpczy">
    <w:name w:val="Placeholder Text"/>
    <w:basedOn w:val="Domylnaczcionkaakapitu"/>
    <w:uiPriority w:val="99"/>
    <w:semiHidden/>
    <w:rsid w:val="002B410F"/>
    <w:rPr>
      <w:color w:val="808080"/>
    </w:rPr>
  </w:style>
  <w:style w:type="character" w:styleId="Numerwiersza">
    <w:name w:val="line number"/>
    <w:basedOn w:val="Domylnaczcionkaakapitu"/>
    <w:rsid w:val="0049181B"/>
  </w:style>
  <w:style w:type="character" w:styleId="Hipercze">
    <w:name w:val="Hyperlink"/>
    <w:basedOn w:val="Domylnaczcionkaakapitu"/>
    <w:uiPriority w:val="99"/>
    <w:unhideWhenUsed/>
    <w:rsid w:val="00F4583E"/>
    <w:rPr>
      <w:color w:val="0000FF" w:themeColor="hyperlink"/>
      <w:u w:val="single"/>
    </w:rPr>
  </w:style>
  <w:style w:type="character" w:customStyle="1" w:styleId="AkapitzlistZnak">
    <w:name w:val="Akapit z listą Znak"/>
    <w:aliases w:val="Table of contents numbered Znak,maz_wyliczenie Znak,opis dzialania Znak,K-P_odwolanie Znak,A_wyliczenie Znak,Akapit z listą 1 Znak"/>
    <w:basedOn w:val="Domylnaczcionkaakapitu"/>
    <w:link w:val="Akapitzlist"/>
    <w:uiPriority w:val="34"/>
    <w:rsid w:val="001D5B57"/>
    <w:rPr>
      <w:rFonts w:ascii="Calibri" w:eastAsia="Calibri" w:hAnsi="Calibri"/>
      <w:sz w:val="22"/>
      <w:szCs w:val="22"/>
      <w:lang w:eastAsia="en-US"/>
    </w:rPr>
  </w:style>
  <w:style w:type="paragraph" w:customStyle="1" w:styleId="Tekstpodstawowywcity21">
    <w:name w:val="Tekst podstawowy wcięty 21"/>
    <w:basedOn w:val="Normalny"/>
    <w:rsid w:val="00793076"/>
    <w:pPr>
      <w:suppressAutoHyphens/>
      <w:spacing w:line="360" w:lineRule="auto"/>
      <w:ind w:firstLine="709"/>
      <w:jc w:val="both"/>
    </w:pPr>
    <w:rPr>
      <w:rFonts w:ascii="Arial" w:hAnsi="Arial" w:cs="Arial"/>
      <w:sz w:val="22"/>
      <w:lang w:val="x-none" w:eastAsia="ar-SA"/>
    </w:rPr>
  </w:style>
  <w:style w:type="character" w:customStyle="1" w:styleId="TekstkomentarzaZnak">
    <w:name w:val="Tekst komentarza Znak"/>
    <w:link w:val="Tekstkomentarza"/>
    <w:uiPriority w:val="99"/>
    <w:semiHidden/>
    <w:rsid w:val="00EB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1890">
      <w:bodyDiv w:val="1"/>
      <w:marLeft w:val="0"/>
      <w:marRight w:val="0"/>
      <w:marTop w:val="0"/>
      <w:marBottom w:val="0"/>
      <w:divBdr>
        <w:top w:val="none" w:sz="0" w:space="0" w:color="auto"/>
        <w:left w:val="none" w:sz="0" w:space="0" w:color="auto"/>
        <w:bottom w:val="none" w:sz="0" w:space="0" w:color="auto"/>
        <w:right w:val="none" w:sz="0" w:space="0" w:color="auto"/>
      </w:divBdr>
    </w:div>
    <w:div w:id="88700009">
      <w:bodyDiv w:val="1"/>
      <w:marLeft w:val="0"/>
      <w:marRight w:val="0"/>
      <w:marTop w:val="0"/>
      <w:marBottom w:val="0"/>
      <w:divBdr>
        <w:top w:val="none" w:sz="0" w:space="0" w:color="auto"/>
        <w:left w:val="none" w:sz="0" w:space="0" w:color="auto"/>
        <w:bottom w:val="none" w:sz="0" w:space="0" w:color="auto"/>
        <w:right w:val="none" w:sz="0" w:space="0" w:color="auto"/>
      </w:divBdr>
    </w:div>
    <w:div w:id="123693440">
      <w:bodyDiv w:val="1"/>
      <w:marLeft w:val="0"/>
      <w:marRight w:val="0"/>
      <w:marTop w:val="0"/>
      <w:marBottom w:val="0"/>
      <w:divBdr>
        <w:top w:val="none" w:sz="0" w:space="0" w:color="auto"/>
        <w:left w:val="none" w:sz="0" w:space="0" w:color="auto"/>
        <w:bottom w:val="none" w:sz="0" w:space="0" w:color="auto"/>
        <w:right w:val="none" w:sz="0" w:space="0" w:color="auto"/>
      </w:divBdr>
      <w:divsChild>
        <w:div w:id="2013070957">
          <w:marLeft w:val="0"/>
          <w:marRight w:val="0"/>
          <w:marTop w:val="0"/>
          <w:marBottom w:val="0"/>
          <w:divBdr>
            <w:top w:val="none" w:sz="0" w:space="0" w:color="auto"/>
            <w:left w:val="none" w:sz="0" w:space="0" w:color="auto"/>
            <w:bottom w:val="none" w:sz="0" w:space="0" w:color="auto"/>
            <w:right w:val="none" w:sz="0" w:space="0" w:color="auto"/>
          </w:divBdr>
          <w:divsChild>
            <w:div w:id="511728206">
              <w:marLeft w:val="0"/>
              <w:marRight w:val="0"/>
              <w:marTop w:val="630"/>
              <w:marBottom w:val="0"/>
              <w:divBdr>
                <w:top w:val="none" w:sz="0" w:space="0" w:color="auto"/>
                <w:left w:val="none" w:sz="0" w:space="0" w:color="auto"/>
                <w:bottom w:val="none" w:sz="0" w:space="0" w:color="auto"/>
                <w:right w:val="none" w:sz="0" w:space="0" w:color="auto"/>
              </w:divBdr>
              <w:divsChild>
                <w:div w:id="1106341216">
                  <w:marLeft w:val="0"/>
                  <w:marRight w:val="0"/>
                  <w:marTop w:val="0"/>
                  <w:marBottom w:val="0"/>
                  <w:divBdr>
                    <w:top w:val="none" w:sz="0" w:space="0" w:color="auto"/>
                    <w:left w:val="none" w:sz="0" w:space="0" w:color="auto"/>
                    <w:bottom w:val="none" w:sz="0" w:space="0" w:color="auto"/>
                    <w:right w:val="none" w:sz="0" w:space="0" w:color="auto"/>
                  </w:divBdr>
                  <w:divsChild>
                    <w:div w:id="969436613">
                      <w:marLeft w:val="0"/>
                      <w:marRight w:val="0"/>
                      <w:marTop w:val="0"/>
                      <w:marBottom w:val="0"/>
                      <w:divBdr>
                        <w:top w:val="none" w:sz="0" w:space="0" w:color="auto"/>
                        <w:left w:val="none" w:sz="0" w:space="0" w:color="auto"/>
                        <w:bottom w:val="none" w:sz="0" w:space="0" w:color="auto"/>
                        <w:right w:val="none" w:sz="0" w:space="0" w:color="auto"/>
                      </w:divBdr>
                      <w:divsChild>
                        <w:div w:id="1478106602">
                          <w:marLeft w:val="120"/>
                          <w:marRight w:val="120"/>
                          <w:marTop w:val="120"/>
                          <w:marBottom w:val="120"/>
                          <w:divBdr>
                            <w:top w:val="none" w:sz="0" w:space="0" w:color="auto"/>
                            <w:left w:val="none" w:sz="0" w:space="0" w:color="auto"/>
                            <w:bottom w:val="none" w:sz="0" w:space="0" w:color="auto"/>
                            <w:right w:val="none" w:sz="0" w:space="0" w:color="auto"/>
                          </w:divBdr>
                          <w:divsChild>
                            <w:div w:id="1648438057">
                              <w:marLeft w:val="0"/>
                              <w:marRight w:val="0"/>
                              <w:marTop w:val="0"/>
                              <w:marBottom w:val="0"/>
                              <w:divBdr>
                                <w:top w:val="single" w:sz="12" w:space="0" w:color="F0F0F0"/>
                                <w:left w:val="none" w:sz="0" w:space="0" w:color="auto"/>
                                <w:bottom w:val="none" w:sz="0" w:space="0" w:color="auto"/>
                                <w:right w:val="none" w:sz="0" w:space="0" w:color="auto"/>
                              </w:divBdr>
                              <w:divsChild>
                                <w:div w:id="1332677712">
                                  <w:marLeft w:val="0"/>
                                  <w:marRight w:val="0"/>
                                  <w:marTop w:val="0"/>
                                  <w:marBottom w:val="0"/>
                                  <w:divBdr>
                                    <w:top w:val="none" w:sz="0" w:space="0" w:color="auto"/>
                                    <w:left w:val="none" w:sz="0" w:space="0" w:color="auto"/>
                                    <w:bottom w:val="none" w:sz="0" w:space="0" w:color="auto"/>
                                    <w:right w:val="none" w:sz="0" w:space="0" w:color="auto"/>
                                  </w:divBdr>
                                  <w:divsChild>
                                    <w:div w:id="1999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09200">
      <w:bodyDiv w:val="1"/>
      <w:marLeft w:val="0"/>
      <w:marRight w:val="0"/>
      <w:marTop w:val="0"/>
      <w:marBottom w:val="0"/>
      <w:divBdr>
        <w:top w:val="none" w:sz="0" w:space="0" w:color="auto"/>
        <w:left w:val="none" w:sz="0" w:space="0" w:color="auto"/>
        <w:bottom w:val="none" w:sz="0" w:space="0" w:color="auto"/>
        <w:right w:val="none" w:sz="0" w:space="0" w:color="auto"/>
      </w:divBdr>
    </w:div>
    <w:div w:id="333261584">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67011531">
      <w:bodyDiv w:val="1"/>
      <w:marLeft w:val="0"/>
      <w:marRight w:val="0"/>
      <w:marTop w:val="0"/>
      <w:marBottom w:val="0"/>
      <w:divBdr>
        <w:top w:val="none" w:sz="0" w:space="0" w:color="auto"/>
        <w:left w:val="none" w:sz="0" w:space="0" w:color="auto"/>
        <w:bottom w:val="none" w:sz="0" w:space="0" w:color="auto"/>
        <w:right w:val="none" w:sz="0" w:space="0" w:color="auto"/>
      </w:divBdr>
    </w:div>
    <w:div w:id="537282982">
      <w:bodyDiv w:val="1"/>
      <w:marLeft w:val="0"/>
      <w:marRight w:val="0"/>
      <w:marTop w:val="0"/>
      <w:marBottom w:val="0"/>
      <w:divBdr>
        <w:top w:val="none" w:sz="0" w:space="0" w:color="auto"/>
        <w:left w:val="none" w:sz="0" w:space="0" w:color="auto"/>
        <w:bottom w:val="none" w:sz="0" w:space="0" w:color="auto"/>
        <w:right w:val="none" w:sz="0" w:space="0" w:color="auto"/>
      </w:divBdr>
      <w:divsChild>
        <w:div w:id="370761725">
          <w:marLeft w:val="0"/>
          <w:marRight w:val="0"/>
          <w:marTop w:val="0"/>
          <w:marBottom w:val="0"/>
          <w:divBdr>
            <w:top w:val="none" w:sz="0" w:space="0" w:color="auto"/>
            <w:left w:val="none" w:sz="0" w:space="0" w:color="auto"/>
            <w:bottom w:val="none" w:sz="0" w:space="0" w:color="auto"/>
            <w:right w:val="none" w:sz="0" w:space="0" w:color="auto"/>
          </w:divBdr>
          <w:divsChild>
            <w:div w:id="187068001">
              <w:marLeft w:val="0"/>
              <w:marRight w:val="0"/>
              <w:marTop w:val="0"/>
              <w:marBottom w:val="0"/>
              <w:divBdr>
                <w:top w:val="none" w:sz="0" w:space="0" w:color="auto"/>
                <w:left w:val="none" w:sz="0" w:space="0" w:color="auto"/>
                <w:bottom w:val="none" w:sz="0" w:space="0" w:color="auto"/>
                <w:right w:val="none" w:sz="0" w:space="0" w:color="auto"/>
              </w:divBdr>
              <w:divsChild>
                <w:div w:id="21132330">
                  <w:marLeft w:val="0"/>
                  <w:marRight w:val="0"/>
                  <w:marTop w:val="0"/>
                  <w:marBottom w:val="0"/>
                  <w:divBdr>
                    <w:top w:val="none" w:sz="0" w:space="0" w:color="auto"/>
                    <w:left w:val="none" w:sz="0" w:space="0" w:color="auto"/>
                    <w:bottom w:val="none" w:sz="0" w:space="0" w:color="auto"/>
                    <w:right w:val="none" w:sz="0" w:space="0" w:color="auto"/>
                  </w:divBdr>
                  <w:divsChild>
                    <w:div w:id="1428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477">
      <w:bodyDiv w:val="1"/>
      <w:marLeft w:val="0"/>
      <w:marRight w:val="0"/>
      <w:marTop w:val="0"/>
      <w:marBottom w:val="0"/>
      <w:divBdr>
        <w:top w:val="none" w:sz="0" w:space="0" w:color="auto"/>
        <w:left w:val="none" w:sz="0" w:space="0" w:color="auto"/>
        <w:bottom w:val="none" w:sz="0" w:space="0" w:color="auto"/>
        <w:right w:val="none" w:sz="0" w:space="0" w:color="auto"/>
      </w:divBdr>
    </w:div>
    <w:div w:id="644551356">
      <w:bodyDiv w:val="1"/>
      <w:marLeft w:val="0"/>
      <w:marRight w:val="0"/>
      <w:marTop w:val="0"/>
      <w:marBottom w:val="0"/>
      <w:divBdr>
        <w:top w:val="none" w:sz="0" w:space="0" w:color="auto"/>
        <w:left w:val="none" w:sz="0" w:space="0" w:color="auto"/>
        <w:bottom w:val="none" w:sz="0" w:space="0" w:color="auto"/>
        <w:right w:val="none" w:sz="0" w:space="0" w:color="auto"/>
      </w:divBdr>
      <w:divsChild>
        <w:div w:id="156000384">
          <w:marLeft w:val="0"/>
          <w:marRight w:val="0"/>
          <w:marTop w:val="0"/>
          <w:marBottom w:val="0"/>
          <w:divBdr>
            <w:top w:val="none" w:sz="0" w:space="0" w:color="auto"/>
            <w:left w:val="none" w:sz="0" w:space="0" w:color="auto"/>
            <w:bottom w:val="single" w:sz="6" w:space="0" w:color="BDB2A5"/>
            <w:right w:val="none" w:sz="0" w:space="0" w:color="auto"/>
          </w:divBdr>
          <w:divsChild>
            <w:div w:id="2060932409">
              <w:marLeft w:val="75"/>
              <w:marRight w:val="0"/>
              <w:marTop w:val="0"/>
              <w:marBottom w:val="0"/>
              <w:divBdr>
                <w:top w:val="none" w:sz="0" w:space="0" w:color="auto"/>
                <w:left w:val="none" w:sz="0" w:space="0" w:color="auto"/>
                <w:bottom w:val="none" w:sz="0" w:space="0" w:color="auto"/>
                <w:right w:val="none" w:sz="0" w:space="0" w:color="auto"/>
              </w:divBdr>
              <w:divsChild>
                <w:div w:id="1507672348">
                  <w:marLeft w:val="0"/>
                  <w:marRight w:val="0"/>
                  <w:marTop w:val="0"/>
                  <w:marBottom w:val="150"/>
                  <w:divBdr>
                    <w:top w:val="none" w:sz="0" w:space="0" w:color="auto"/>
                    <w:left w:val="none" w:sz="0" w:space="0" w:color="auto"/>
                    <w:bottom w:val="dotted" w:sz="6" w:space="0" w:color="A9A9A9"/>
                    <w:right w:val="none" w:sz="0" w:space="0" w:color="auto"/>
                  </w:divBdr>
                </w:div>
              </w:divsChild>
            </w:div>
          </w:divsChild>
        </w:div>
      </w:divsChild>
    </w:div>
    <w:div w:id="776218822">
      <w:bodyDiv w:val="1"/>
      <w:marLeft w:val="0"/>
      <w:marRight w:val="0"/>
      <w:marTop w:val="0"/>
      <w:marBottom w:val="0"/>
      <w:divBdr>
        <w:top w:val="none" w:sz="0" w:space="0" w:color="auto"/>
        <w:left w:val="none" w:sz="0" w:space="0" w:color="auto"/>
        <w:bottom w:val="none" w:sz="0" w:space="0" w:color="auto"/>
        <w:right w:val="none" w:sz="0" w:space="0" w:color="auto"/>
      </w:divBdr>
    </w:div>
    <w:div w:id="857036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835">
          <w:marLeft w:val="0"/>
          <w:marRight w:val="0"/>
          <w:marTop w:val="0"/>
          <w:marBottom w:val="0"/>
          <w:divBdr>
            <w:top w:val="none" w:sz="0" w:space="0" w:color="auto"/>
            <w:left w:val="none" w:sz="0" w:space="0" w:color="auto"/>
            <w:bottom w:val="none" w:sz="0" w:space="0" w:color="auto"/>
            <w:right w:val="none" w:sz="0" w:space="0" w:color="auto"/>
          </w:divBdr>
          <w:divsChild>
            <w:div w:id="201139678">
              <w:marLeft w:val="0"/>
              <w:marRight w:val="0"/>
              <w:marTop w:val="0"/>
              <w:marBottom w:val="0"/>
              <w:divBdr>
                <w:top w:val="none" w:sz="0" w:space="0" w:color="auto"/>
                <w:left w:val="none" w:sz="0" w:space="0" w:color="auto"/>
                <w:bottom w:val="none" w:sz="0" w:space="0" w:color="auto"/>
                <w:right w:val="none" w:sz="0" w:space="0" w:color="auto"/>
              </w:divBdr>
              <w:divsChild>
                <w:div w:id="1834225875">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265">
      <w:bodyDiv w:val="1"/>
      <w:marLeft w:val="0"/>
      <w:marRight w:val="0"/>
      <w:marTop w:val="0"/>
      <w:marBottom w:val="0"/>
      <w:divBdr>
        <w:top w:val="none" w:sz="0" w:space="0" w:color="auto"/>
        <w:left w:val="none" w:sz="0" w:space="0" w:color="auto"/>
        <w:bottom w:val="none" w:sz="0" w:space="0" w:color="auto"/>
        <w:right w:val="none" w:sz="0" w:space="0" w:color="auto"/>
      </w:divBdr>
    </w:div>
    <w:div w:id="903953176">
      <w:bodyDiv w:val="1"/>
      <w:marLeft w:val="0"/>
      <w:marRight w:val="0"/>
      <w:marTop w:val="0"/>
      <w:marBottom w:val="0"/>
      <w:divBdr>
        <w:top w:val="none" w:sz="0" w:space="0" w:color="auto"/>
        <w:left w:val="none" w:sz="0" w:space="0" w:color="auto"/>
        <w:bottom w:val="none" w:sz="0" w:space="0" w:color="auto"/>
        <w:right w:val="none" w:sz="0" w:space="0" w:color="auto"/>
      </w:divBdr>
    </w:div>
    <w:div w:id="992180151">
      <w:bodyDiv w:val="1"/>
      <w:marLeft w:val="0"/>
      <w:marRight w:val="0"/>
      <w:marTop w:val="0"/>
      <w:marBottom w:val="0"/>
      <w:divBdr>
        <w:top w:val="none" w:sz="0" w:space="0" w:color="auto"/>
        <w:left w:val="none" w:sz="0" w:space="0" w:color="auto"/>
        <w:bottom w:val="none" w:sz="0" w:space="0" w:color="auto"/>
        <w:right w:val="none" w:sz="0" w:space="0" w:color="auto"/>
      </w:divBdr>
    </w:div>
    <w:div w:id="1026246878">
      <w:bodyDiv w:val="1"/>
      <w:marLeft w:val="0"/>
      <w:marRight w:val="0"/>
      <w:marTop w:val="0"/>
      <w:marBottom w:val="0"/>
      <w:divBdr>
        <w:top w:val="none" w:sz="0" w:space="0" w:color="auto"/>
        <w:left w:val="none" w:sz="0" w:space="0" w:color="auto"/>
        <w:bottom w:val="none" w:sz="0" w:space="0" w:color="auto"/>
        <w:right w:val="none" w:sz="0" w:space="0" w:color="auto"/>
      </w:divBdr>
    </w:div>
    <w:div w:id="1049913849">
      <w:bodyDiv w:val="1"/>
      <w:marLeft w:val="0"/>
      <w:marRight w:val="0"/>
      <w:marTop w:val="0"/>
      <w:marBottom w:val="0"/>
      <w:divBdr>
        <w:top w:val="none" w:sz="0" w:space="0" w:color="auto"/>
        <w:left w:val="none" w:sz="0" w:space="0" w:color="auto"/>
        <w:bottom w:val="none" w:sz="0" w:space="0" w:color="auto"/>
        <w:right w:val="none" w:sz="0" w:space="0" w:color="auto"/>
      </w:divBdr>
    </w:div>
    <w:div w:id="1070154367">
      <w:bodyDiv w:val="1"/>
      <w:marLeft w:val="0"/>
      <w:marRight w:val="0"/>
      <w:marTop w:val="0"/>
      <w:marBottom w:val="0"/>
      <w:divBdr>
        <w:top w:val="none" w:sz="0" w:space="0" w:color="auto"/>
        <w:left w:val="none" w:sz="0" w:space="0" w:color="auto"/>
        <w:bottom w:val="none" w:sz="0" w:space="0" w:color="auto"/>
        <w:right w:val="none" w:sz="0" w:space="0" w:color="auto"/>
      </w:divBdr>
    </w:div>
    <w:div w:id="1088622457">
      <w:bodyDiv w:val="1"/>
      <w:marLeft w:val="0"/>
      <w:marRight w:val="0"/>
      <w:marTop w:val="0"/>
      <w:marBottom w:val="0"/>
      <w:divBdr>
        <w:top w:val="none" w:sz="0" w:space="0" w:color="auto"/>
        <w:left w:val="none" w:sz="0" w:space="0" w:color="auto"/>
        <w:bottom w:val="none" w:sz="0" w:space="0" w:color="auto"/>
        <w:right w:val="none" w:sz="0" w:space="0" w:color="auto"/>
      </w:divBdr>
    </w:div>
    <w:div w:id="1379629723">
      <w:bodyDiv w:val="1"/>
      <w:marLeft w:val="0"/>
      <w:marRight w:val="0"/>
      <w:marTop w:val="0"/>
      <w:marBottom w:val="0"/>
      <w:divBdr>
        <w:top w:val="none" w:sz="0" w:space="0" w:color="auto"/>
        <w:left w:val="none" w:sz="0" w:space="0" w:color="auto"/>
        <w:bottom w:val="none" w:sz="0" w:space="0" w:color="auto"/>
        <w:right w:val="none" w:sz="0" w:space="0" w:color="auto"/>
      </w:divBdr>
    </w:div>
    <w:div w:id="1410809309">
      <w:bodyDiv w:val="1"/>
      <w:marLeft w:val="0"/>
      <w:marRight w:val="0"/>
      <w:marTop w:val="0"/>
      <w:marBottom w:val="0"/>
      <w:divBdr>
        <w:top w:val="none" w:sz="0" w:space="0" w:color="auto"/>
        <w:left w:val="none" w:sz="0" w:space="0" w:color="auto"/>
        <w:bottom w:val="none" w:sz="0" w:space="0" w:color="auto"/>
        <w:right w:val="none" w:sz="0" w:space="0" w:color="auto"/>
      </w:divBdr>
      <w:divsChild>
        <w:div w:id="1173105652">
          <w:marLeft w:val="0"/>
          <w:marRight w:val="0"/>
          <w:marTop w:val="0"/>
          <w:marBottom w:val="0"/>
          <w:divBdr>
            <w:top w:val="none" w:sz="0" w:space="0" w:color="auto"/>
            <w:left w:val="none" w:sz="0" w:space="0" w:color="auto"/>
            <w:bottom w:val="none" w:sz="0" w:space="0" w:color="auto"/>
            <w:right w:val="none" w:sz="0" w:space="0" w:color="auto"/>
          </w:divBdr>
          <w:divsChild>
            <w:div w:id="695159278">
              <w:marLeft w:val="0"/>
              <w:marRight w:val="0"/>
              <w:marTop w:val="0"/>
              <w:marBottom w:val="0"/>
              <w:divBdr>
                <w:top w:val="none" w:sz="0" w:space="0" w:color="auto"/>
                <w:left w:val="none" w:sz="0" w:space="0" w:color="auto"/>
                <w:bottom w:val="none" w:sz="0" w:space="0" w:color="auto"/>
                <w:right w:val="none" w:sz="0" w:space="0" w:color="auto"/>
              </w:divBdr>
              <w:divsChild>
                <w:div w:id="571046698">
                  <w:marLeft w:val="0"/>
                  <w:marRight w:val="0"/>
                  <w:marTop w:val="0"/>
                  <w:marBottom w:val="0"/>
                  <w:divBdr>
                    <w:top w:val="none" w:sz="0" w:space="0" w:color="auto"/>
                    <w:left w:val="none" w:sz="0" w:space="0" w:color="auto"/>
                    <w:bottom w:val="none" w:sz="0" w:space="0" w:color="auto"/>
                    <w:right w:val="none" w:sz="0" w:space="0" w:color="auto"/>
                  </w:divBdr>
                  <w:divsChild>
                    <w:div w:id="1124348258">
                      <w:marLeft w:val="0"/>
                      <w:marRight w:val="75"/>
                      <w:marTop w:val="0"/>
                      <w:marBottom w:val="0"/>
                      <w:divBdr>
                        <w:top w:val="none" w:sz="0" w:space="0" w:color="auto"/>
                        <w:left w:val="none" w:sz="0" w:space="0" w:color="auto"/>
                        <w:bottom w:val="none" w:sz="0" w:space="0" w:color="auto"/>
                        <w:right w:val="none" w:sz="0" w:space="0" w:color="auto"/>
                      </w:divBdr>
                      <w:divsChild>
                        <w:div w:id="976953668">
                          <w:marLeft w:val="0"/>
                          <w:marRight w:val="0"/>
                          <w:marTop w:val="0"/>
                          <w:marBottom w:val="0"/>
                          <w:divBdr>
                            <w:top w:val="none" w:sz="0" w:space="0" w:color="auto"/>
                            <w:left w:val="none" w:sz="0" w:space="0" w:color="auto"/>
                            <w:bottom w:val="none" w:sz="0" w:space="0" w:color="auto"/>
                            <w:right w:val="none" w:sz="0" w:space="0" w:color="auto"/>
                          </w:divBdr>
                          <w:divsChild>
                            <w:div w:id="301235333">
                              <w:marLeft w:val="0"/>
                              <w:marRight w:val="0"/>
                              <w:marTop w:val="0"/>
                              <w:marBottom w:val="0"/>
                              <w:divBdr>
                                <w:top w:val="single" w:sz="2" w:space="0" w:color="D6D9DE"/>
                                <w:left w:val="single" w:sz="6" w:space="8" w:color="D6D9DE"/>
                                <w:bottom w:val="single" w:sz="2" w:space="8" w:color="D6D9DE"/>
                                <w:right w:val="single" w:sz="6" w:space="8" w:color="D6D9DE"/>
                              </w:divBdr>
                              <w:divsChild>
                                <w:div w:id="17384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6565">
      <w:bodyDiv w:val="1"/>
      <w:marLeft w:val="0"/>
      <w:marRight w:val="0"/>
      <w:marTop w:val="0"/>
      <w:marBottom w:val="0"/>
      <w:divBdr>
        <w:top w:val="none" w:sz="0" w:space="0" w:color="auto"/>
        <w:left w:val="none" w:sz="0" w:space="0" w:color="auto"/>
        <w:bottom w:val="none" w:sz="0" w:space="0" w:color="auto"/>
        <w:right w:val="none" w:sz="0" w:space="0" w:color="auto"/>
      </w:divBdr>
    </w:div>
    <w:div w:id="1866290261">
      <w:bodyDiv w:val="1"/>
      <w:marLeft w:val="0"/>
      <w:marRight w:val="0"/>
      <w:marTop w:val="0"/>
      <w:marBottom w:val="0"/>
      <w:divBdr>
        <w:top w:val="none" w:sz="0" w:space="0" w:color="auto"/>
        <w:left w:val="none" w:sz="0" w:space="0" w:color="auto"/>
        <w:bottom w:val="none" w:sz="0" w:space="0" w:color="auto"/>
        <w:right w:val="none" w:sz="0" w:space="0" w:color="auto"/>
      </w:divBdr>
    </w:div>
    <w:div w:id="2076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sz.praca.gov.pl/-/184577-obowiazujace-stawki-kwoty-i-wskazniki"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sz.praca.gov.pl/-/184577-obowiazujace-stawki-kwoty-i-wskazniki"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533C-BCAA-4028-B94E-0487D357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TotalTime>
  <Pages>25</Pages>
  <Words>7745</Words>
  <Characters>46472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54109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PUP</dc:creator>
  <cp:lastModifiedBy>Krystyna Waseńczuk</cp:lastModifiedBy>
  <cp:revision>208</cp:revision>
  <cp:lastPrinted>2023-05-08T06:33:00Z</cp:lastPrinted>
  <dcterms:created xsi:type="dcterms:W3CDTF">2020-04-27T05:58:00Z</dcterms:created>
  <dcterms:modified xsi:type="dcterms:W3CDTF">2023-05-08T06:37:00Z</dcterms:modified>
</cp:coreProperties>
</file>