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6BFD" w:rsidRPr="00604227" w:rsidRDefault="002C6BFD" w:rsidP="002C6BFD">
      <w:pPr>
        <w:shd w:val="clear" w:color="auto" w:fill="FFFFFF"/>
        <w:spacing w:line="360" w:lineRule="auto"/>
        <w:jc w:val="center"/>
        <w:rPr>
          <w:b/>
          <w:bCs/>
          <w:sz w:val="20"/>
          <w:szCs w:val="20"/>
        </w:rPr>
      </w:pPr>
    </w:p>
    <w:p w:rsidR="002C6BFD" w:rsidRDefault="002C6BFD" w:rsidP="002C6BFD">
      <w:pPr>
        <w:shd w:val="clear" w:color="auto" w:fill="FFFFFF"/>
        <w:spacing w:line="360" w:lineRule="auto"/>
        <w:jc w:val="center"/>
        <w:rPr>
          <w:b/>
          <w:bCs/>
        </w:rPr>
      </w:pPr>
      <w:r w:rsidRPr="00652BE1">
        <w:rPr>
          <w:b/>
          <w:bCs/>
        </w:rPr>
        <w:t>MOŻLIWOŚCI  I ZASADY KORZYSTANIA</w:t>
      </w:r>
      <w:r>
        <w:rPr>
          <w:b/>
          <w:bCs/>
        </w:rPr>
        <w:t xml:space="preserve"> </w:t>
      </w:r>
      <w:r w:rsidRPr="00652BE1">
        <w:rPr>
          <w:b/>
          <w:bCs/>
        </w:rPr>
        <w:t xml:space="preserve">ZE SZKOLEŃ </w:t>
      </w:r>
    </w:p>
    <w:p w:rsidR="002C6BFD" w:rsidRPr="00652BE1" w:rsidRDefault="002C6BFD" w:rsidP="002C6BFD">
      <w:pPr>
        <w:shd w:val="clear" w:color="auto" w:fill="FFFFFF"/>
        <w:spacing w:line="360" w:lineRule="auto"/>
        <w:jc w:val="center"/>
        <w:rPr>
          <w:b/>
          <w:bCs/>
        </w:rPr>
      </w:pPr>
      <w:r w:rsidRPr="00652BE1">
        <w:rPr>
          <w:b/>
          <w:bCs/>
        </w:rPr>
        <w:t xml:space="preserve">ORGANIZOWANYCH </w:t>
      </w:r>
      <w:r>
        <w:rPr>
          <w:b/>
          <w:bCs/>
        </w:rPr>
        <w:t xml:space="preserve"> PRZEZ </w:t>
      </w:r>
      <w:r w:rsidRPr="00652BE1">
        <w:rPr>
          <w:b/>
          <w:bCs/>
        </w:rPr>
        <w:t xml:space="preserve">POWIATOWY URZĄD PRACY W CHEŁMIE </w:t>
      </w:r>
    </w:p>
    <w:p w:rsidR="002C6BFD" w:rsidRPr="00652BE1" w:rsidRDefault="002C6BFD" w:rsidP="002C6BFD">
      <w:pPr>
        <w:shd w:val="clear" w:color="auto" w:fill="FFFFFF"/>
        <w:spacing w:line="360" w:lineRule="auto"/>
        <w:jc w:val="center"/>
        <w:rPr>
          <w:b/>
          <w:bCs/>
        </w:rPr>
      </w:pPr>
      <w:r w:rsidRPr="00652BE1">
        <w:rPr>
          <w:b/>
          <w:bCs/>
        </w:rPr>
        <w:t xml:space="preserve">WSKAZANYCH PRZEZ OSOBĘ UPRAWNIONĄ </w:t>
      </w:r>
      <w:r w:rsidR="005F6998">
        <w:rPr>
          <w:b/>
          <w:bCs/>
        </w:rPr>
        <w:t>W 202</w:t>
      </w:r>
      <w:r w:rsidR="00FF0FEE">
        <w:rPr>
          <w:b/>
          <w:bCs/>
        </w:rPr>
        <w:t>5</w:t>
      </w:r>
      <w:r w:rsidR="00457557">
        <w:rPr>
          <w:b/>
          <w:bCs/>
        </w:rPr>
        <w:t xml:space="preserve"> R.</w:t>
      </w:r>
    </w:p>
    <w:p w:rsidR="002C6BFD" w:rsidRPr="00604227" w:rsidRDefault="002C6BFD" w:rsidP="002C6BFD">
      <w:pPr>
        <w:shd w:val="clear" w:color="auto" w:fill="FFFFFF"/>
        <w:spacing w:line="360" w:lineRule="auto"/>
        <w:rPr>
          <w:b/>
          <w:bCs/>
          <w:i/>
          <w:sz w:val="20"/>
          <w:szCs w:val="20"/>
          <w:u w:val="single"/>
        </w:rPr>
      </w:pPr>
    </w:p>
    <w:p w:rsidR="002C6BFD" w:rsidRPr="00B81BBE" w:rsidRDefault="002C6BFD" w:rsidP="00604227">
      <w:pPr>
        <w:shd w:val="clear" w:color="auto" w:fill="FFFFFF"/>
        <w:tabs>
          <w:tab w:val="left" w:pos="142"/>
        </w:tabs>
        <w:spacing w:line="360" w:lineRule="auto"/>
        <w:rPr>
          <w:b/>
          <w:bCs/>
          <w:i/>
          <w:color w:val="000000"/>
        </w:rPr>
      </w:pPr>
      <w:r w:rsidRPr="00B81BBE">
        <w:rPr>
          <w:b/>
          <w:bCs/>
          <w:i/>
          <w:color w:val="000000"/>
        </w:rPr>
        <w:t xml:space="preserve">PODSTAWA PRAWNA </w:t>
      </w:r>
    </w:p>
    <w:p w:rsidR="002C6BFD" w:rsidRPr="00B81BBE" w:rsidRDefault="002C6BFD" w:rsidP="00B81BBE">
      <w:pPr>
        <w:shd w:val="clear" w:color="auto" w:fill="FFFFFF"/>
        <w:tabs>
          <w:tab w:val="left" w:pos="142"/>
        </w:tabs>
        <w:spacing w:line="360" w:lineRule="auto"/>
        <w:jc w:val="both"/>
        <w:rPr>
          <w:color w:val="000000"/>
        </w:rPr>
      </w:pPr>
      <w:r w:rsidRPr="00B81BBE">
        <w:rPr>
          <w:color w:val="000000"/>
        </w:rPr>
        <w:t>Ustawa z dnia 20 kwietnia 2004</w:t>
      </w:r>
      <w:r w:rsidR="005D552B" w:rsidRPr="00B81BBE">
        <w:rPr>
          <w:color w:val="000000"/>
        </w:rPr>
        <w:t xml:space="preserve"> </w:t>
      </w:r>
      <w:r w:rsidRPr="00B81BBE">
        <w:rPr>
          <w:color w:val="000000"/>
        </w:rPr>
        <w:t>r. o promocji zatrudnienia i instytucjach rynku pracy</w:t>
      </w:r>
      <w:r w:rsidR="00B81BBE">
        <w:rPr>
          <w:color w:val="000000"/>
        </w:rPr>
        <w:t xml:space="preserve"> </w:t>
      </w:r>
      <w:r w:rsidRPr="00B81BBE">
        <w:t>Rozporządzenie Ministra Pracy i Polityki Społecznej z dnia 22 maja 2014</w:t>
      </w:r>
      <w:r w:rsidR="005D552B" w:rsidRPr="00B81BBE">
        <w:t xml:space="preserve"> </w:t>
      </w:r>
      <w:r w:rsidRPr="00B81BBE">
        <w:t>r. w sprawie szczegółowych warunków realizacji oraz trybu i sposobów prowa</w:t>
      </w:r>
      <w:r w:rsidR="00D8380C" w:rsidRPr="00B81BBE">
        <w:t>dzenia usług rynku pracy</w:t>
      </w:r>
      <w:r w:rsidRPr="00B81BBE">
        <w:t xml:space="preserve">. </w:t>
      </w:r>
    </w:p>
    <w:p w:rsidR="002C6BFD" w:rsidRPr="00652BE1" w:rsidRDefault="002C6BFD" w:rsidP="00B81BBE">
      <w:pPr>
        <w:shd w:val="clear" w:color="auto" w:fill="FFFFFF"/>
        <w:spacing w:line="360" w:lineRule="auto"/>
        <w:jc w:val="both"/>
        <w:rPr>
          <w:i/>
          <w:color w:val="000000"/>
        </w:rPr>
      </w:pPr>
      <w:r w:rsidRPr="00604227">
        <w:rPr>
          <w:color w:val="000000"/>
        </w:rPr>
        <w:br/>
      </w:r>
      <w:r w:rsidRPr="00652BE1">
        <w:rPr>
          <w:b/>
          <w:bCs/>
          <w:i/>
          <w:color w:val="000000"/>
        </w:rPr>
        <w:t>CEL SZKOLEŃ</w:t>
      </w:r>
      <w:r w:rsidRPr="00652BE1">
        <w:rPr>
          <w:i/>
          <w:color w:val="000000"/>
        </w:rPr>
        <w:t xml:space="preserve"> </w:t>
      </w:r>
    </w:p>
    <w:p w:rsidR="002C6BFD" w:rsidRPr="00652BE1" w:rsidRDefault="002C6BFD" w:rsidP="002C6BFD">
      <w:pPr>
        <w:shd w:val="clear" w:color="auto" w:fill="FFFFFF"/>
        <w:spacing w:line="360" w:lineRule="auto"/>
        <w:jc w:val="both"/>
        <w:rPr>
          <w:color w:val="000000"/>
        </w:rPr>
      </w:pPr>
      <w:r w:rsidRPr="00604227">
        <w:rPr>
          <w:color w:val="000000"/>
          <w:sz w:val="20"/>
          <w:szCs w:val="20"/>
        </w:rPr>
        <w:br/>
      </w:r>
      <w:r w:rsidRPr="00652BE1">
        <w:rPr>
          <w:color w:val="000000"/>
        </w:rPr>
        <w:t xml:space="preserve">Celem szkoleń jest podnoszenie kwalifikacji zawodowych i innych kwalifikacji osób uprawnionych do szkolenia, zwiększających ich szanse na podjęcie lub utrzymanie zatrudnienia, innej pracy zarobkowej lub działalności gospodarczej, w szczególności </w:t>
      </w:r>
      <w:r w:rsidR="00B81BBE">
        <w:rPr>
          <w:color w:val="000000"/>
        </w:rPr>
        <w:t xml:space="preserve">                                </w:t>
      </w:r>
      <w:r w:rsidRPr="00652BE1">
        <w:rPr>
          <w:color w:val="000000"/>
        </w:rPr>
        <w:t xml:space="preserve">w przypadku: </w:t>
      </w:r>
    </w:p>
    <w:p w:rsidR="002C6BFD" w:rsidRPr="00652BE1" w:rsidRDefault="002C6BFD" w:rsidP="002C6BFD">
      <w:pPr>
        <w:numPr>
          <w:ilvl w:val="0"/>
          <w:numId w:val="1"/>
        </w:numPr>
        <w:shd w:val="clear" w:color="auto" w:fill="FFFFFF"/>
        <w:spacing w:line="360" w:lineRule="auto"/>
        <w:ind w:left="300" w:hanging="300"/>
        <w:jc w:val="both"/>
        <w:rPr>
          <w:color w:val="000000"/>
        </w:rPr>
      </w:pPr>
      <w:r w:rsidRPr="00652BE1">
        <w:rPr>
          <w:color w:val="000000"/>
        </w:rPr>
        <w:t xml:space="preserve">braku kwalifikacji zawodowych, </w:t>
      </w:r>
    </w:p>
    <w:p w:rsidR="002C6BFD" w:rsidRPr="00652BE1" w:rsidRDefault="002C6BFD" w:rsidP="002C6BFD">
      <w:pPr>
        <w:numPr>
          <w:ilvl w:val="0"/>
          <w:numId w:val="1"/>
        </w:numPr>
        <w:shd w:val="clear" w:color="auto" w:fill="FFFFFF"/>
        <w:spacing w:line="360" w:lineRule="auto"/>
        <w:ind w:left="300" w:hanging="300"/>
        <w:jc w:val="both"/>
        <w:rPr>
          <w:color w:val="000000"/>
        </w:rPr>
      </w:pPr>
      <w:r w:rsidRPr="00652BE1">
        <w:rPr>
          <w:color w:val="000000"/>
        </w:rPr>
        <w:t xml:space="preserve">konieczności zmiany lub uzupełnienia kwalifikacji, </w:t>
      </w:r>
    </w:p>
    <w:p w:rsidR="002C6BFD" w:rsidRPr="00652BE1" w:rsidRDefault="002C6BFD" w:rsidP="002C6BFD">
      <w:pPr>
        <w:numPr>
          <w:ilvl w:val="0"/>
          <w:numId w:val="1"/>
        </w:numPr>
        <w:shd w:val="clear" w:color="auto" w:fill="FFFFFF"/>
        <w:spacing w:line="360" w:lineRule="auto"/>
        <w:ind w:left="300" w:hanging="300"/>
        <w:jc w:val="both"/>
        <w:rPr>
          <w:color w:val="000000"/>
        </w:rPr>
      </w:pPr>
      <w:r w:rsidRPr="00652BE1">
        <w:rPr>
          <w:color w:val="000000"/>
        </w:rPr>
        <w:t xml:space="preserve">utraty zdolności do wykonywania pracy w dotychczas wykonywanym zawodzie, </w:t>
      </w:r>
    </w:p>
    <w:p w:rsidR="002C6BFD" w:rsidRPr="009E58AF" w:rsidRDefault="002C6BFD" w:rsidP="002C6BFD">
      <w:pPr>
        <w:numPr>
          <w:ilvl w:val="0"/>
          <w:numId w:val="1"/>
        </w:numPr>
        <w:shd w:val="clear" w:color="auto" w:fill="FFFFFF"/>
        <w:spacing w:line="360" w:lineRule="auto"/>
        <w:ind w:left="300" w:hanging="300"/>
        <w:jc w:val="both"/>
        <w:rPr>
          <w:color w:val="000000"/>
        </w:rPr>
      </w:pPr>
      <w:r w:rsidRPr="00652BE1">
        <w:t>braku umiejętności aktywnego poszukiwania pracy.</w:t>
      </w:r>
    </w:p>
    <w:p w:rsidR="002C6BFD" w:rsidRPr="009E58AF" w:rsidRDefault="002C6BFD" w:rsidP="009E58AF">
      <w:pPr>
        <w:shd w:val="clear" w:color="auto" w:fill="FFFFFF"/>
        <w:spacing w:line="360" w:lineRule="auto"/>
        <w:jc w:val="both"/>
        <w:rPr>
          <w:color w:val="000000"/>
        </w:rPr>
      </w:pPr>
      <w:r w:rsidRPr="00652BE1">
        <w:rPr>
          <w:b/>
          <w:color w:val="000000"/>
        </w:rPr>
        <w:t xml:space="preserve">Szkolenie </w:t>
      </w:r>
      <w:r w:rsidRPr="00652BE1">
        <w:rPr>
          <w:color w:val="000000"/>
        </w:rPr>
        <w:t xml:space="preserve">oznacza pozaszkolne zajęcia mające na celu uzyskanie, uzupełnienie lub doskonalenie umiejętności i kwalifikacji zawodowych lub ogólnych, potrzebnych do wykonywania pracy, w tym umiejętności poszukiwania zatrudnienia.  </w:t>
      </w:r>
    </w:p>
    <w:p w:rsidR="002C6BFD" w:rsidRPr="00652BE1" w:rsidRDefault="002C6BFD" w:rsidP="002C6BFD">
      <w:pPr>
        <w:spacing w:line="360" w:lineRule="auto"/>
        <w:ind w:left="284" w:hanging="284"/>
        <w:jc w:val="both"/>
      </w:pPr>
      <w:r w:rsidRPr="00652BE1">
        <w:rPr>
          <w:b/>
        </w:rPr>
        <w:t>Kosztem szkolenia</w:t>
      </w:r>
      <w:r w:rsidRPr="00652BE1">
        <w:t xml:space="preserve"> jest:</w:t>
      </w:r>
    </w:p>
    <w:p w:rsidR="002C6BFD" w:rsidRPr="00652BE1" w:rsidRDefault="002C6BFD" w:rsidP="002C6BFD">
      <w:pPr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</w:pPr>
      <w:r w:rsidRPr="00652BE1">
        <w:t>uprzednio uzgodniona należność przysługująca instytucji szkoleniowej,</w:t>
      </w:r>
    </w:p>
    <w:p w:rsidR="002C6BFD" w:rsidRPr="00652BE1" w:rsidRDefault="002C6BFD" w:rsidP="002C6BFD">
      <w:pPr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</w:pPr>
      <w:r w:rsidRPr="00652BE1">
        <w:t>koszt ubezpieczenia od następstw nieszczęśliwych wypadków, w przypadku osób nieposiadających prawa do stypendium,</w:t>
      </w:r>
    </w:p>
    <w:p w:rsidR="002C6BFD" w:rsidRPr="00D91B27" w:rsidRDefault="002C6BFD" w:rsidP="002C6BFD">
      <w:pPr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</w:pPr>
      <w:r w:rsidRPr="00D91B27">
        <w:t xml:space="preserve">koszt przejazdu, a w przypadku gdy szkolenie odbywa się w miejscowości innej niż miejsce zamieszkania, także koszty zakwaterowania i wyżywienia, </w:t>
      </w:r>
    </w:p>
    <w:p w:rsidR="002C6BFD" w:rsidRPr="00652BE1" w:rsidRDefault="002C6BFD" w:rsidP="002C6BFD">
      <w:pPr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</w:pPr>
      <w:r w:rsidRPr="00652BE1">
        <w:t>koszt  badań lekarskich i psychologicznych wymaganych w odrębnych przepisach,</w:t>
      </w:r>
    </w:p>
    <w:p w:rsidR="002C6BFD" w:rsidRPr="00B81BBE" w:rsidRDefault="002C6BFD" w:rsidP="00B81BBE">
      <w:pPr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</w:pPr>
      <w:r w:rsidRPr="00652BE1">
        <w:lastRenderedPageBreak/>
        <w:t>koszt egzaminów umożliwiających uzyskanie świadectw, dyplomów, zaświadczeń, określonych uprawnień zawodowych lub tytułów zawodowych oraz koszty uzyskania licencji niezbędnych do wykonywania danego zawodu.</w:t>
      </w:r>
    </w:p>
    <w:p w:rsidR="002C6BFD" w:rsidRPr="00652BE1" w:rsidRDefault="002C6BFD" w:rsidP="002C6BFD">
      <w:pPr>
        <w:shd w:val="clear" w:color="auto" w:fill="FFFFFF"/>
        <w:spacing w:line="360" w:lineRule="auto"/>
        <w:jc w:val="both"/>
        <w:rPr>
          <w:color w:val="000000"/>
        </w:rPr>
      </w:pPr>
      <w:r w:rsidRPr="00652BE1">
        <w:rPr>
          <w:color w:val="000000"/>
        </w:rPr>
        <w:t>Szkolenia mogą trwać:</w:t>
      </w:r>
    </w:p>
    <w:p w:rsidR="002C6BFD" w:rsidRPr="00652BE1" w:rsidRDefault="002C6BFD" w:rsidP="002C6BFD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</w:rPr>
      </w:pPr>
      <w:r w:rsidRPr="00652BE1">
        <w:rPr>
          <w:b/>
          <w:color w:val="000000"/>
        </w:rPr>
        <w:t>do 6 miesięcy</w:t>
      </w:r>
      <w:r w:rsidRPr="00652BE1">
        <w:rPr>
          <w:color w:val="000000"/>
        </w:rPr>
        <w:t xml:space="preserve">, a w sytuacjach uzasadnionych programem szkolenia w danym zawodzie </w:t>
      </w:r>
      <w:r w:rsidR="00604227">
        <w:rPr>
          <w:color w:val="000000"/>
        </w:rPr>
        <w:br w:type="textWrapping" w:clear="all"/>
      </w:r>
      <w:r w:rsidRPr="00652BE1">
        <w:rPr>
          <w:color w:val="000000"/>
        </w:rPr>
        <w:t xml:space="preserve">– nie dłużej niż 12 miesięcy, </w:t>
      </w:r>
    </w:p>
    <w:p w:rsidR="002C6BFD" w:rsidRPr="009E58AF" w:rsidRDefault="002C6BFD" w:rsidP="002C6BFD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</w:rPr>
      </w:pPr>
      <w:r w:rsidRPr="00652BE1">
        <w:rPr>
          <w:b/>
          <w:color w:val="000000"/>
        </w:rPr>
        <w:t>do 12 miesięcy,</w:t>
      </w:r>
      <w:r w:rsidRPr="00652BE1">
        <w:rPr>
          <w:color w:val="000000"/>
        </w:rPr>
        <w:t xml:space="preserve"> a w sytuacjach uzasadnionych programem szkolenia w danym zawodzie – nie dłużej niż 24 miesiące – </w:t>
      </w:r>
      <w:r w:rsidR="001E540E">
        <w:rPr>
          <w:i/>
          <w:color w:val="000000"/>
        </w:rPr>
        <w:t>dotyczy osób nie</w:t>
      </w:r>
      <w:r w:rsidRPr="00652BE1">
        <w:rPr>
          <w:i/>
          <w:color w:val="000000"/>
        </w:rPr>
        <w:t>posiadających kwalifikacji zawodowych.</w:t>
      </w:r>
    </w:p>
    <w:p w:rsidR="002C6BFD" w:rsidRPr="00652BE1" w:rsidRDefault="002C6BFD" w:rsidP="002C6BFD">
      <w:pPr>
        <w:shd w:val="clear" w:color="auto" w:fill="FFFFFF"/>
        <w:spacing w:line="360" w:lineRule="auto"/>
        <w:jc w:val="both"/>
        <w:rPr>
          <w:color w:val="000000"/>
        </w:rPr>
      </w:pPr>
      <w:r w:rsidRPr="00652BE1">
        <w:rPr>
          <w:color w:val="000000"/>
        </w:rPr>
        <w:t xml:space="preserve">Powiatowy Urząd Pracy w Chełmie może skierować osoby uprawnione na szkolenie realizowane przez instytucje szkoleniowe posiadające wpis do rejestru instytucji szkoleniowych prowadzonego przez wojewódzki urząd pracy właściwy ze względu na siedzibę instytucji. </w:t>
      </w:r>
    </w:p>
    <w:p w:rsidR="002C6BFD" w:rsidRPr="00652BE1" w:rsidRDefault="002C6BFD" w:rsidP="002C6BFD">
      <w:pPr>
        <w:shd w:val="clear" w:color="auto" w:fill="FFFFFF"/>
        <w:spacing w:line="360" w:lineRule="auto"/>
        <w:jc w:val="both"/>
        <w:rPr>
          <w:b/>
          <w:bCs/>
          <w:i/>
          <w:color w:val="000000"/>
        </w:rPr>
      </w:pPr>
    </w:p>
    <w:p w:rsidR="002C6BFD" w:rsidRPr="00652BE1" w:rsidRDefault="002C6BFD" w:rsidP="002C6BFD">
      <w:pPr>
        <w:shd w:val="clear" w:color="auto" w:fill="FFFFFF"/>
        <w:spacing w:line="360" w:lineRule="auto"/>
        <w:jc w:val="both"/>
        <w:rPr>
          <w:b/>
          <w:bCs/>
          <w:i/>
          <w:color w:val="000000"/>
        </w:rPr>
      </w:pPr>
      <w:r w:rsidRPr="00652BE1">
        <w:rPr>
          <w:b/>
          <w:bCs/>
          <w:i/>
          <w:color w:val="000000"/>
        </w:rPr>
        <w:t>WARUNKI  KORZYSTANIA ZE SZKOLEŃ WSKAZANYCH PRZEZ OSOBĘ UPRAWNIONĄ</w:t>
      </w:r>
    </w:p>
    <w:p w:rsidR="002C6BFD" w:rsidRPr="00604227" w:rsidRDefault="002C6BFD" w:rsidP="002C6BFD">
      <w:pPr>
        <w:shd w:val="clear" w:color="auto" w:fill="FFFFFF"/>
        <w:spacing w:line="360" w:lineRule="auto"/>
        <w:jc w:val="both"/>
        <w:rPr>
          <w:b/>
          <w:bCs/>
          <w:i/>
          <w:color w:val="000000"/>
          <w:sz w:val="20"/>
          <w:szCs w:val="20"/>
        </w:rPr>
      </w:pPr>
    </w:p>
    <w:p w:rsidR="002C6BFD" w:rsidRPr="00652BE1" w:rsidRDefault="00604227" w:rsidP="00604227">
      <w:pPr>
        <w:tabs>
          <w:tab w:val="left" w:pos="426"/>
        </w:tabs>
        <w:spacing w:line="360" w:lineRule="auto"/>
        <w:jc w:val="both"/>
        <w:rPr>
          <w:b/>
          <w:color w:val="000000"/>
        </w:rPr>
      </w:pPr>
      <w:r>
        <w:rPr>
          <w:color w:val="000000"/>
        </w:rPr>
        <w:t xml:space="preserve">1) </w:t>
      </w:r>
      <w:r w:rsidR="002C6BFD" w:rsidRPr="00652BE1">
        <w:rPr>
          <w:color w:val="000000"/>
        </w:rPr>
        <w:t xml:space="preserve">Ze szkoleń mogą korzystać osoby zarejestrowane w Powiatowym Urzędzie Pracy </w:t>
      </w:r>
      <w:r w:rsidR="00B81BBE">
        <w:rPr>
          <w:color w:val="000000"/>
        </w:rPr>
        <w:t xml:space="preserve">                                 </w:t>
      </w:r>
      <w:r w:rsidR="002C6BFD" w:rsidRPr="00652BE1">
        <w:rPr>
          <w:color w:val="000000"/>
        </w:rPr>
        <w:t>w Chełmie,</w:t>
      </w:r>
      <w:r>
        <w:rPr>
          <w:color w:val="000000"/>
        </w:rPr>
        <w:t xml:space="preserve"> </w:t>
      </w:r>
      <w:r w:rsidR="002C6BFD" w:rsidRPr="00652BE1">
        <w:rPr>
          <w:color w:val="000000"/>
        </w:rPr>
        <w:t>jako:</w:t>
      </w:r>
    </w:p>
    <w:p w:rsidR="002C6BFD" w:rsidRPr="00652BE1" w:rsidRDefault="002C6BFD" w:rsidP="002C6BFD">
      <w:pPr>
        <w:numPr>
          <w:ilvl w:val="0"/>
          <w:numId w:val="10"/>
        </w:numPr>
        <w:spacing w:line="360" w:lineRule="auto"/>
        <w:jc w:val="both"/>
      </w:pPr>
      <w:r>
        <w:t xml:space="preserve">bezrobotne, </w:t>
      </w:r>
    </w:p>
    <w:p w:rsidR="002C6BFD" w:rsidRPr="00652BE1" w:rsidRDefault="002C6BFD" w:rsidP="002C6BFD">
      <w:pPr>
        <w:numPr>
          <w:ilvl w:val="0"/>
          <w:numId w:val="10"/>
        </w:numPr>
        <w:spacing w:line="360" w:lineRule="auto"/>
        <w:jc w:val="both"/>
      </w:pPr>
      <w:r w:rsidRPr="00652BE1">
        <w:t>poszukujące pracy, które:</w:t>
      </w:r>
    </w:p>
    <w:p w:rsidR="002C6BFD" w:rsidRPr="00652BE1" w:rsidRDefault="002C6BFD" w:rsidP="002C6BFD">
      <w:pPr>
        <w:numPr>
          <w:ilvl w:val="0"/>
          <w:numId w:val="11"/>
        </w:numPr>
        <w:spacing w:line="360" w:lineRule="auto"/>
        <w:ind w:left="993" w:hanging="284"/>
        <w:jc w:val="both"/>
      </w:pPr>
      <w:r w:rsidRPr="00652BE1">
        <w:t>są w okresie wypowiedzenia stosunku pracy lub stosunku służbowe</w:t>
      </w:r>
      <w:r>
        <w:t xml:space="preserve">go z </w:t>
      </w:r>
      <w:r w:rsidRPr="00652BE1">
        <w:t>przyczyn dotyczących zakładu pracy,</w:t>
      </w:r>
    </w:p>
    <w:p w:rsidR="002C6BFD" w:rsidRPr="00652BE1" w:rsidRDefault="002C6BFD" w:rsidP="002C6BFD">
      <w:pPr>
        <w:numPr>
          <w:ilvl w:val="0"/>
          <w:numId w:val="11"/>
        </w:numPr>
        <w:spacing w:line="360" w:lineRule="auto"/>
        <w:ind w:left="993" w:hanging="284"/>
        <w:jc w:val="both"/>
      </w:pPr>
      <w:r w:rsidRPr="00652BE1">
        <w:t xml:space="preserve">są zatrudnione u pracodawcy, wobec którego ogłoszono upadłość lub który jest </w:t>
      </w:r>
      <w:r w:rsidR="00B81BBE">
        <w:t xml:space="preserve">                   </w:t>
      </w:r>
      <w:r w:rsidRPr="00652BE1">
        <w:t>w stanie likwidacji, z wyłączeniem likwidacji w celu prywatyzacji,</w:t>
      </w:r>
    </w:p>
    <w:p w:rsidR="002C6BFD" w:rsidRPr="00652BE1" w:rsidRDefault="002C6BFD" w:rsidP="002C6BFD">
      <w:pPr>
        <w:numPr>
          <w:ilvl w:val="0"/>
          <w:numId w:val="11"/>
        </w:numPr>
        <w:spacing w:line="360" w:lineRule="auto"/>
        <w:ind w:left="993" w:hanging="284"/>
        <w:jc w:val="both"/>
      </w:pPr>
      <w:r w:rsidRPr="00652BE1">
        <w:t>otrzymują świadczenie socjalne przysługujące na urlopie górniczym lub górniczy zasiłek socjalny, określone  w odrębnych przepisach,</w:t>
      </w:r>
    </w:p>
    <w:p w:rsidR="002C6BFD" w:rsidRPr="00652BE1" w:rsidRDefault="002C6BFD" w:rsidP="002C6BFD">
      <w:pPr>
        <w:numPr>
          <w:ilvl w:val="0"/>
          <w:numId w:val="11"/>
        </w:numPr>
        <w:spacing w:line="360" w:lineRule="auto"/>
        <w:ind w:left="993" w:hanging="284"/>
        <w:jc w:val="both"/>
      </w:pPr>
      <w:r w:rsidRPr="00652BE1">
        <w:t>uczestniczą w zajęciach w Centrum Integracji Społecznej lub indywidualnym programie integracji, o którym mowa w przepisach  o pomocy społecznej,</w:t>
      </w:r>
    </w:p>
    <w:p w:rsidR="002C6BFD" w:rsidRPr="00652BE1" w:rsidRDefault="002C6BFD" w:rsidP="002C6BFD">
      <w:pPr>
        <w:numPr>
          <w:ilvl w:val="0"/>
          <w:numId w:val="11"/>
        </w:numPr>
        <w:spacing w:line="360" w:lineRule="auto"/>
        <w:ind w:left="993" w:hanging="284"/>
        <w:jc w:val="both"/>
      </w:pPr>
      <w:r w:rsidRPr="00652BE1">
        <w:t>są żołnierzami rezerwy,</w:t>
      </w:r>
    </w:p>
    <w:p w:rsidR="002C6BFD" w:rsidRDefault="002C6BFD" w:rsidP="002C6BFD">
      <w:pPr>
        <w:numPr>
          <w:ilvl w:val="0"/>
          <w:numId w:val="11"/>
        </w:numPr>
        <w:spacing w:line="360" w:lineRule="auto"/>
        <w:ind w:left="993" w:hanging="284"/>
        <w:jc w:val="both"/>
      </w:pPr>
      <w:r w:rsidRPr="00652BE1">
        <w:t>pobierają rentę szkoleniową,</w:t>
      </w:r>
    </w:p>
    <w:p w:rsidR="00D91B27" w:rsidRPr="00652BE1" w:rsidRDefault="00D91B27" w:rsidP="002C6BFD">
      <w:pPr>
        <w:numPr>
          <w:ilvl w:val="0"/>
          <w:numId w:val="11"/>
        </w:numPr>
        <w:spacing w:line="360" w:lineRule="auto"/>
        <w:ind w:left="993" w:hanging="284"/>
        <w:jc w:val="both"/>
      </w:pPr>
      <w:r>
        <w:t>pobiera</w:t>
      </w:r>
      <w:r w:rsidR="00CB49F6">
        <w:t>ją</w:t>
      </w:r>
      <w:r>
        <w:t xml:space="preserve"> świadczenie szkoleniowe, o którym mowa w art. 7a ust.6</w:t>
      </w:r>
      <w:r w:rsidR="00CB49F6">
        <w:t xml:space="preserve"> ustawy </w:t>
      </w:r>
      <w:r w:rsidR="00B81BBE">
        <w:t xml:space="preserve">                                </w:t>
      </w:r>
      <w:r w:rsidR="00CB49F6">
        <w:t>o promocji zatrudnienia i instytucjach rynku pracy,</w:t>
      </w:r>
    </w:p>
    <w:p w:rsidR="002C6BFD" w:rsidRPr="003F2382" w:rsidRDefault="002C6BFD" w:rsidP="002C6BFD">
      <w:pPr>
        <w:numPr>
          <w:ilvl w:val="0"/>
          <w:numId w:val="11"/>
        </w:numPr>
        <w:spacing w:line="360" w:lineRule="auto"/>
        <w:ind w:left="993" w:hanging="284"/>
        <w:jc w:val="both"/>
      </w:pPr>
      <w:r w:rsidRPr="00652BE1">
        <w:lastRenderedPageBreak/>
        <w:t xml:space="preserve">podlegają ubezpieczeniu społecznemu rolników w pełnym zakresie na podstawie przepisów o ubezpieczeniu społecznym rolników jako domownik lub małżonek rolnika, jeżeli zamierzają podjąć zatrudnienie, inną pracę zarobkową lub </w:t>
      </w:r>
      <w:r w:rsidRPr="003F2382">
        <w:t>działalność gospodarczą poza rolnictwem,</w:t>
      </w:r>
    </w:p>
    <w:p w:rsidR="002C6BFD" w:rsidRPr="003F2382" w:rsidRDefault="002C6BFD" w:rsidP="002C6BFD">
      <w:pPr>
        <w:numPr>
          <w:ilvl w:val="0"/>
          <w:numId w:val="11"/>
        </w:numPr>
        <w:spacing w:line="360" w:lineRule="auto"/>
        <w:ind w:left="993" w:hanging="284"/>
        <w:jc w:val="both"/>
      </w:pPr>
      <w:r w:rsidRPr="003F2382">
        <w:rPr>
          <w:color w:val="000000"/>
        </w:rPr>
        <w:t>są cudzoziemcami, o który</w:t>
      </w:r>
      <w:r>
        <w:rPr>
          <w:color w:val="000000"/>
        </w:rPr>
        <w:t>ch</w:t>
      </w:r>
      <w:r w:rsidRPr="003F2382">
        <w:rPr>
          <w:color w:val="000000"/>
        </w:rPr>
        <w:t xml:space="preserve"> mow</w:t>
      </w:r>
      <w:r w:rsidR="00DE0411">
        <w:rPr>
          <w:color w:val="000000"/>
        </w:rPr>
        <w:t>a w art</w:t>
      </w:r>
      <w:r w:rsidR="00D91B27">
        <w:rPr>
          <w:color w:val="000000"/>
        </w:rPr>
        <w:t>. 1 ust. 3 pkt. 2 lit. h -</w:t>
      </w:r>
      <w:r w:rsidR="00DE0411">
        <w:rPr>
          <w:color w:val="000000"/>
        </w:rPr>
        <w:t xml:space="preserve"> hb,</w:t>
      </w:r>
      <w:r w:rsidR="00D91B27">
        <w:rPr>
          <w:color w:val="000000"/>
        </w:rPr>
        <w:t xml:space="preserve"> k oraz </w:t>
      </w:r>
      <w:r w:rsidR="00B81BBE">
        <w:rPr>
          <w:color w:val="000000"/>
        </w:rPr>
        <w:t xml:space="preserve">                                            </w:t>
      </w:r>
      <w:r w:rsidR="00D91B27">
        <w:rPr>
          <w:color w:val="000000"/>
        </w:rPr>
        <w:t>m</w:t>
      </w:r>
      <w:r w:rsidRPr="003F2382">
        <w:rPr>
          <w:color w:val="000000"/>
        </w:rPr>
        <w:t xml:space="preserve"> z zastrzeżeniem art. 1 ust. 6</w:t>
      </w:r>
      <w:r>
        <w:rPr>
          <w:color w:val="000000"/>
        </w:rPr>
        <w:t xml:space="preserve"> </w:t>
      </w:r>
      <w:r w:rsidR="00DE0411">
        <w:rPr>
          <w:color w:val="000000"/>
        </w:rPr>
        <w:t xml:space="preserve">i 7 </w:t>
      </w:r>
      <w:r>
        <w:rPr>
          <w:color w:val="000000"/>
        </w:rPr>
        <w:t>ustawy o promocji zatrudnienia i instytucjach rynku pracy</w:t>
      </w:r>
      <w:r w:rsidR="00CB49F6">
        <w:rPr>
          <w:color w:val="000000"/>
        </w:rPr>
        <w:t>,</w:t>
      </w:r>
      <w:r>
        <w:rPr>
          <w:color w:val="000000"/>
        </w:rPr>
        <w:t xml:space="preserve"> </w:t>
      </w:r>
    </w:p>
    <w:p w:rsidR="00BB319C" w:rsidRDefault="00D8380C" w:rsidP="00BB319C">
      <w:pPr>
        <w:numPr>
          <w:ilvl w:val="0"/>
          <w:numId w:val="11"/>
        </w:numPr>
        <w:spacing w:line="360" w:lineRule="auto"/>
        <w:ind w:left="993" w:hanging="284"/>
        <w:jc w:val="both"/>
      </w:pPr>
      <w:r>
        <w:t>są pracownikami lub osobami wykonującymi inną pracę zarobkową lub działalność gospodarczą w wieku 45 lat i powyżej.</w:t>
      </w:r>
    </w:p>
    <w:p w:rsidR="002C6BFD" w:rsidRDefault="002C6BFD" w:rsidP="00E34D9D">
      <w:pPr>
        <w:spacing w:line="360" w:lineRule="auto"/>
        <w:ind w:firstLine="426"/>
        <w:jc w:val="both"/>
      </w:pPr>
      <w:r w:rsidRPr="004870F4">
        <w:t xml:space="preserve">Osoby </w:t>
      </w:r>
      <w:r w:rsidR="00003C7F">
        <w:t>bezrobotne</w:t>
      </w:r>
      <w:r w:rsidR="00FF0FEE">
        <w:t>/poszukujące pracy</w:t>
      </w:r>
      <w:r w:rsidR="00003C7F">
        <w:t xml:space="preserve"> </w:t>
      </w:r>
      <w:r w:rsidRPr="004870F4">
        <w:t>nowo zarejestrowane</w:t>
      </w:r>
      <w:r w:rsidR="00E34D9D">
        <w:t xml:space="preserve"> zgłasz</w:t>
      </w:r>
      <w:r w:rsidR="00CB49F6">
        <w:t xml:space="preserve">ają się na pierwszą wizytę </w:t>
      </w:r>
      <w:r w:rsidRPr="004870F4">
        <w:t xml:space="preserve">u doradcy klienta </w:t>
      </w:r>
      <w:r>
        <w:t>po</w:t>
      </w:r>
      <w:r w:rsidR="00E34D9D">
        <w:t xml:space="preserve">dczas której </w:t>
      </w:r>
      <w:r w:rsidR="00AB5B5D">
        <w:t>przygotow</w:t>
      </w:r>
      <w:r w:rsidR="00E34D9D">
        <w:t>yw</w:t>
      </w:r>
      <w:r w:rsidR="00AB5B5D">
        <w:t>any</w:t>
      </w:r>
      <w:r w:rsidR="00E34D9D">
        <w:t xml:space="preserve"> jest</w:t>
      </w:r>
      <w:r>
        <w:t xml:space="preserve"> Indywidualny Plan</w:t>
      </w:r>
      <w:r w:rsidRPr="004870F4">
        <w:t xml:space="preserve"> Działania. </w:t>
      </w:r>
    </w:p>
    <w:p w:rsidR="00BB319C" w:rsidRPr="00652BE1" w:rsidRDefault="00E34D9D" w:rsidP="00E34D9D">
      <w:pPr>
        <w:spacing w:line="360" w:lineRule="auto"/>
        <w:ind w:firstLine="426"/>
        <w:jc w:val="both"/>
      </w:pPr>
      <w:r>
        <w:t xml:space="preserve">W przypadku określenia potrzeby podniesienia bądź zmiany kwalifikacji osoba </w:t>
      </w:r>
      <w:r w:rsidR="00FF0FEE">
        <w:t>uprawniona</w:t>
      </w:r>
      <w:r>
        <w:t xml:space="preserve"> składa wniosek</w:t>
      </w:r>
      <w:r w:rsidR="00003C7F">
        <w:t xml:space="preserve"> (załącznik nr 1 do zasad</w:t>
      </w:r>
      <w:r w:rsidR="00CB49F6">
        <w:t>) o skierowanie na szkolenie</w:t>
      </w:r>
      <w:r w:rsidR="00003C7F">
        <w:t>, który opiniuje doradca klienta</w:t>
      </w:r>
      <w:r>
        <w:t>.</w:t>
      </w:r>
    </w:p>
    <w:p w:rsidR="002C6BFD" w:rsidRDefault="00604227" w:rsidP="00AB5B5D">
      <w:pPr>
        <w:spacing w:line="360" w:lineRule="auto"/>
        <w:jc w:val="both"/>
      </w:pPr>
      <w:r>
        <w:t xml:space="preserve">2) </w:t>
      </w:r>
      <w:r w:rsidR="002C6BFD" w:rsidRPr="00652BE1">
        <w:t>Osoby uprawnione będą kierowane na szkolenie</w:t>
      </w:r>
      <w:r w:rsidR="00AB5B5D">
        <w:t xml:space="preserve"> dostosowane do indywidualnych potrzeb                            i możliwości bezrobotnego lub poszukującego pracy, z uwzględnieniem jego wykształcenia, doświadczenia zawodowego oraz możliwości podjęcia pra</w:t>
      </w:r>
      <w:r w:rsidR="008A6834">
        <w:t>cy</w:t>
      </w:r>
      <w:r w:rsidR="002C6BFD" w:rsidRPr="00652BE1">
        <w:t xml:space="preserve"> w przypadku</w:t>
      </w:r>
      <w:r w:rsidR="002C6BFD" w:rsidRPr="009D11B7">
        <w:t xml:space="preserve"> </w:t>
      </w:r>
      <w:r w:rsidR="002C6BFD" w:rsidRPr="00652BE1">
        <w:t>posiadania</w:t>
      </w:r>
      <w:r w:rsidR="002C6BFD">
        <w:t>:</w:t>
      </w:r>
    </w:p>
    <w:p w:rsidR="00604227" w:rsidRDefault="00604227" w:rsidP="00BF4B82">
      <w:pPr>
        <w:pStyle w:val="Akapitzlist"/>
        <w:numPr>
          <w:ilvl w:val="0"/>
          <w:numId w:val="15"/>
        </w:numPr>
        <w:spacing w:line="360" w:lineRule="auto"/>
        <w:ind w:left="851" w:hanging="567"/>
        <w:jc w:val="both"/>
      </w:pPr>
      <w:r>
        <w:t>o</w:t>
      </w:r>
      <w:r w:rsidR="002C6BFD" w:rsidRPr="00652BE1">
        <w:t>świadczenia przyszłego pracodawcy o zamiarze powierzenia osobie bezrobotnej pracy po ukończeniu szkolenia na okre</w:t>
      </w:r>
      <w:r w:rsidR="008A6834">
        <w:t xml:space="preserve">s co najmniej </w:t>
      </w:r>
      <w:r w:rsidR="00431D6B">
        <w:t>1</w:t>
      </w:r>
      <w:r w:rsidR="008A6834">
        <w:t xml:space="preserve"> miesi</w:t>
      </w:r>
      <w:r w:rsidR="00431D6B">
        <w:t>ąca w pełnym wymiarze czasu pracy</w:t>
      </w:r>
      <w:r w:rsidR="002C6BFD">
        <w:t>,</w:t>
      </w:r>
    </w:p>
    <w:p w:rsidR="00604227" w:rsidRDefault="00BF4B82" w:rsidP="00BF4B82">
      <w:pPr>
        <w:pStyle w:val="Akapitzlist"/>
        <w:numPr>
          <w:ilvl w:val="0"/>
          <w:numId w:val="15"/>
        </w:numPr>
        <w:tabs>
          <w:tab w:val="left" w:pos="567"/>
        </w:tabs>
        <w:spacing w:line="360" w:lineRule="auto"/>
        <w:ind w:left="851" w:hanging="567"/>
        <w:jc w:val="both"/>
      </w:pPr>
      <w:r>
        <w:t xml:space="preserve">    </w:t>
      </w:r>
      <w:r w:rsidR="002C6BFD">
        <w:t>uzasadnienia celowości szkolenia,</w:t>
      </w:r>
    </w:p>
    <w:p w:rsidR="00604227" w:rsidRDefault="002C6BFD" w:rsidP="00604227">
      <w:pPr>
        <w:pStyle w:val="Akapitzlist"/>
        <w:numPr>
          <w:ilvl w:val="0"/>
          <w:numId w:val="15"/>
        </w:numPr>
        <w:spacing w:line="360" w:lineRule="auto"/>
        <w:ind w:left="851" w:hanging="567"/>
        <w:jc w:val="both"/>
      </w:pPr>
      <w:r>
        <w:t xml:space="preserve">pozytywnej opinii doradcy zawodowego o predyspozycjach do  udziału w szkoleniu, wydanej na podstawie przeprowadzonych  badań lekarskich lub psychologicznych (dotyczy zawodów wymagających szczególnych predyspozycji psychofizycznych) </w:t>
      </w:r>
    </w:p>
    <w:p w:rsidR="002C6BFD" w:rsidRPr="00652BE1" w:rsidRDefault="002C6BFD" w:rsidP="00604227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 w:rsidRPr="00652BE1">
        <w:t xml:space="preserve">Powiatowy Urząd Pracy w Chełmie </w:t>
      </w:r>
      <w:r w:rsidR="001E540E">
        <w:t xml:space="preserve">może sfinansować </w:t>
      </w:r>
      <w:r w:rsidRPr="00652BE1">
        <w:t>koszty szkolenia</w:t>
      </w:r>
      <w:r w:rsidR="005F6998">
        <w:t xml:space="preserve"> w wysokości nie wyższej niż 1</w:t>
      </w:r>
      <w:r w:rsidR="00FF0FEE">
        <w:t>1</w:t>
      </w:r>
      <w:r w:rsidR="005F6998">
        <w:t>.</w:t>
      </w:r>
      <w:r w:rsidR="00FF0FEE">
        <w:t>0</w:t>
      </w:r>
      <w:r w:rsidR="001E540E">
        <w:t>00,00 zł ze środków </w:t>
      </w:r>
      <w:r w:rsidRPr="00652BE1">
        <w:t>publicznych, w szczególności ze środków Funduszu Pracy</w:t>
      </w:r>
      <w:r w:rsidR="001E540E">
        <w:t>, w tym</w:t>
      </w:r>
      <w:r w:rsidRPr="00652BE1">
        <w:t>:</w:t>
      </w:r>
    </w:p>
    <w:p w:rsidR="002C6BFD" w:rsidRPr="00652BE1" w:rsidRDefault="002C6BFD" w:rsidP="00003C7F">
      <w:pPr>
        <w:numPr>
          <w:ilvl w:val="0"/>
          <w:numId w:val="12"/>
        </w:numPr>
        <w:spacing w:line="360" w:lineRule="auto"/>
        <w:ind w:left="709" w:hanging="142"/>
        <w:jc w:val="both"/>
      </w:pPr>
      <w:r w:rsidRPr="00652BE1">
        <w:t xml:space="preserve"> koszty szkolenia należne instytucjom szkoleniowym,</w:t>
      </w:r>
    </w:p>
    <w:p w:rsidR="002C6BFD" w:rsidRDefault="002C6BFD" w:rsidP="001E540E">
      <w:pPr>
        <w:numPr>
          <w:ilvl w:val="0"/>
          <w:numId w:val="12"/>
        </w:numPr>
        <w:spacing w:line="360" w:lineRule="auto"/>
        <w:ind w:left="709" w:hanging="142"/>
        <w:jc w:val="both"/>
      </w:pPr>
      <w:r w:rsidRPr="00652BE1">
        <w:t xml:space="preserve"> koszty badań </w:t>
      </w:r>
      <w:r w:rsidR="005F6998">
        <w:t>lekarskich lub psychologicznych,</w:t>
      </w:r>
    </w:p>
    <w:p w:rsidR="002C6BFD" w:rsidRPr="00003C7F" w:rsidRDefault="005F6998" w:rsidP="006432A8">
      <w:pPr>
        <w:numPr>
          <w:ilvl w:val="0"/>
          <w:numId w:val="12"/>
        </w:numPr>
        <w:spacing w:line="360" w:lineRule="auto"/>
        <w:ind w:left="709" w:hanging="142"/>
        <w:jc w:val="both"/>
      </w:pPr>
      <w:r>
        <w:t xml:space="preserve"> koszty przejazdu w przypadku, gdy szkolenie odbywa się w miejscowości innej niż miejsce zamieszkania</w:t>
      </w:r>
    </w:p>
    <w:p w:rsidR="002C6BFD" w:rsidRPr="00B81BBE" w:rsidRDefault="002C6BFD" w:rsidP="00B81BBE">
      <w:pPr>
        <w:spacing w:line="360" w:lineRule="auto"/>
        <w:ind w:firstLine="284"/>
        <w:jc w:val="both"/>
      </w:pPr>
      <w:r w:rsidRPr="00652BE1">
        <w:lastRenderedPageBreak/>
        <w:t>Niniejsze koszty podlegają zwrotowi w przypadku</w:t>
      </w:r>
      <w:r>
        <w:t>,</w:t>
      </w:r>
      <w:r w:rsidRPr="00652BE1">
        <w:t xml:space="preserve"> kiedy osoba z własnej winy nie ukończy szkolenia, za wyjątkiem sytuacji</w:t>
      </w:r>
      <w:r>
        <w:t>,</w:t>
      </w:r>
      <w:r w:rsidRPr="00652BE1">
        <w:t xml:space="preserve"> gdy powodem nieukończenia szkolenia jest podjęcie zatrudnienia lub innej pracy zarobkowej.  </w:t>
      </w:r>
    </w:p>
    <w:p w:rsidR="002C6BFD" w:rsidRPr="00B81BBE" w:rsidRDefault="002C6BFD" w:rsidP="00B81BBE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 w:rsidRPr="00652BE1">
        <w:t>Osoby bezrobotne skierowane na szkolenie uprawni</w:t>
      </w:r>
      <w:r w:rsidR="00604227">
        <w:t xml:space="preserve">one są do pobierania stypendium </w:t>
      </w:r>
      <w:r w:rsidRPr="00652BE1">
        <w:t xml:space="preserve">szkoleniowego. </w:t>
      </w:r>
    </w:p>
    <w:p w:rsidR="00E34D9D" w:rsidRDefault="002C6BFD" w:rsidP="00B81BBE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 w:rsidRPr="00652BE1">
        <w:t xml:space="preserve">Wnioski osób o skierowanie na szkolenie wskazane przez osobę uprawnioną rozpatrywane </w:t>
      </w:r>
      <w:r w:rsidR="00604227">
        <w:br w:type="textWrapping" w:clear="all"/>
      </w:r>
      <w:r w:rsidRPr="00652BE1">
        <w:t>są indywidualnie z uwzględnieniem zasadności skierowania na wskazane szkolenie.</w:t>
      </w:r>
      <w:r w:rsidR="00B81BBE">
        <w:t xml:space="preserve">                       </w:t>
      </w:r>
      <w:r w:rsidR="00003C7F">
        <w:t>Osoby uprawnione otrzymują w terminie do 30 dni informację o sposobie rozpatrzenia wniosku.</w:t>
      </w:r>
    </w:p>
    <w:p w:rsidR="00E34D9D" w:rsidRDefault="00E34D9D" w:rsidP="00E34D9D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>
        <w:t>W przypadku negatywnego rozpatrzenia wniosku o skierowanie na szkolenie osoba uprawniona otrzymuje informację o przyczynach nieuwzględnienia tego wniosku.</w:t>
      </w:r>
    </w:p>
    <w:p w:rsidR="009F557D" w:rsidRDefault="00E34D9D" w:rsidP="009F557D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>
        <w:t>W przypadku pozytywnego rozpatrzenia wniosku o s</w:t>
      </w:r>
      <w:r w:rsidR="00B81BBE">
        <w:t xml:space="preserve">kierowanie na szkolenie, osoba </w:t>
      </w:r>
      <w:r>
        <w:t>uprawniona otrzymuje skierowanie na szkolenie, określające prawa i obowiązki osób uczestniczących w szkoleniu.</w:t>
      </w:r>
    </w:p>
    <w:p w:rsidR="00E34D9D" w:rsidRPr="009E58AF" w:rsidRDefault="009F557D" w:rsidP="002C6BFD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>
        <w:t xml:space="preserve">Preferowane są szkolenia </w:t>
      </w:r>
      <w:r w:rsidR="006432A8" w:rsidRPr="006432A8">
        <w:t>realizowane w trybie stacjonarnym.</w:t>
      </w:r>
      <w:r>
        <w:t xml:space="preserve"> </w:t>
      </w:r>
      <w:r w:rsidR="006432A8" w:rsidRPr="006432A8">
        <w:t>Szkolenia realizowane metod</w:t>
      </w:r>
      <w:r w:rsidR="006432A8">
        <w:t>ą</w:t>
      </w:r>
      <w:r w:rsidR="006432A8" w:rsidRPr="006432A8">
        <w:t xml:space="preserve"> online </w:t>
      </w:r>
      <w:r w:rsidR="006432A8">
        <w:t xml:space="preserve">będą rozpatrywane </w:t>
      </w:r>
      <w:r w:rsidR="006432A8" w:rsidRPr="006432A8">
        <w:t>tylko w uzasadnionych przypadkach.</w:t>
      </w:r>
    </w:p>
    <w:p w:rsidR="00DE0411" w:rsidRPr="008F5EDA" w:rsidRDefault="009F557D" w:rsidP="00DE0411">
      <w:pPr>
        <w:pStyle w:val="Nagwek5"/>
        <w:tabs>
          <w:tab w:val="left" w:pos="0"/>
        </w:tabs>
        <w:spacing w:line="360" w:lineRule="auto"/>
        <w:jc w:val="center"/>
        <w:rPr>
          <w:color w:val="000000"/>
          <w:sz w:val="24"/>
          <w:szCs w:val="24"/>
          <w:u w:val="single"/>
        </w:rPr>
      </w:pPr>
      <w:r w:rsidRPr="008F5EDA">
        <w:rPr>
          <w:color w:val="000000"/>
          <w:sz w:val="24"/>
          <w:szCs w:val="24"/>
          <w:u w:val="single"/>
        </w:rPr>
        <w:t>Szczegółowe informacje</w:t>
      </w:r>
      <w:r w:rsidR="002C6BFD" w:rsidRPr="008F5EDA">
        <w:rPr>
          <w:color w:val="000000"/>
          <w:sz w:val="24"/>
          <w:szCs w:val="24"/>
          <w:u w:val="single"/>
        </w:rPr>
        <w:t xml:space="preserve"> o organ</w:t>
      </w:r>
      <w:r w:rsidR="00003C7F" w:rsidRPr="008F5EDA">
        <w:rPr>
          <w:color w:val="000000"/>
          <w:sz w:val="24"/>
          <w:szCs w:val="24"/>
          <w:u w:val="single"/>
        </w:rPr>
        <w:t>izowanych szkoleniach można</w:t>
      </w:r>
    </w:p>
    <w:p w:rsidR="003A43E4" w:rsidRPr="008F5EDA" w:rsidRDefault="00003C7F" w:rsidP="009E58AF">
      <w:pPr>
        <w:pStyle w:val="Nagwek5"/>
        <w:tabs>
          <w:tab w:val="left" w:pos="0"/>
        </w:tabs>
        <w:spacing w:line="360" w:lineRule="auto"/>
        <w:jc w:val="center"/>
        <w:rPr>
          <w:color w:val="000000"/>
          <w:sz w:val="24"/>
          <w:szCs w:val="24"/>
          <w:u w:val="single"/>
        </w:rPr>
      </w:pPr>
      <w:r w:rsidRPr="008F5EDA">
        <w:rPr>
          <w:sz w:val="24"/>
          <w:szCs w:val="24"/>
          <w:u w:val="single"/>
        </w:rPr>
        <w:t xml:space="preserve">uzyskać w </w:t>
      </w:r>
      <w:r w:rsidR="005F6998" w:rsidRPr="008F5EDA">
        <w:rPr>
          <w:sz w:val="24"/>
          <w:szCs w:val="24"/>
          <w:u w:val="single"/>
        </w:rPr>
        <w:t>pok. 343</w:t>
      </w:r>
      <w:r w:rsidR="002C6BFD" w:rsidRPr="008F5EDA">
        <w:rPr>
          <w:sz w:val="24"/>
          <w:szCs w:val="24"/>
          <w:u w:val="single"/>
        </w:rPr>
        <w:t xml:space="preserve"> (III piętro)</w:t>
      </w:r>
      <w:r w:rsidR="002C6BFD" w:rsidRPr="008F5EDA">
        <w:rPr>
          <w:color w:val="000000"/>
          <w:sz w:val="24"/>
          <w:szCs w:val="24"/>
          <w:u w:val="single"/>
        </w:rPr>
        <w:t>,  t</w:t>
      </w:r>
      <w:r w:rsidR="00604227" w:rsidRPr="008F5EDA">
        <w:rPr>
          <w:color w:val="000000"/>
          <w:sz w:val="24"/>
          <w:szCs w:val="24"/>
          <w:u w:val="single"/>
        </w:rPr>
        <w:t>el./082/ 562-76-77</w:t>
      </w:r>
    </w:p>
    <w:p w:rsidR="00B81BBE" w:rsidRPr="00C746DF" w:rsidRDefault="002C6BFD" w:rsidP="00C746DF">
      <w:pPr>
        <w:shd w:val="clear" w:color="auto" w:fill="FFFFFF"/>
        <w:tabs>
          <w:tab w:val="left" w:pos="502"/>
          <w:tab w:val="left" w:pos="567"/>
          <w:tab w:val="left" w:pos="709"/>
        </w:tabs>
        <w:suppressAutoHyphens/>
        <w:spacing w:before="170" w:line="360" w:lineRule="auto"/>
        <w:ind w:firstLine="502"/>
        <w:jc w:val="both"/>
        <w:rPr>
          <w:color w:val="000000"/>
        </w:rPr>
      </w:pPr>
      <w:r w:rsidRPr="00652BE1">
        <w:rPr>
          <w:color w:val="000000"/>
        </w:rPr>
        <w:t>Druki wniosków wraz z oświadczeniami można pobrać w Dziale Usług Rynku Pracy Powiatowego</w:t>
      </w:r>
      <w:r w:rsidR="005F6998">
        <w:rPr>
          <w:color w:val="000000"/>
        </w:rPr>
        <w:t xml:space="preserve"> Urzędu Pracy w Chełmie</w:t>
      </w:r>
      <w:r w:rsidR="00C746DF">
        <w:rPr>
          <w:color w:val="000000"/>
        </w:rPr>
        <w:t>,</w:t>
      </w:r>
      <w:r w:rsidR="005F6998">
        <w:rPr>
          <w:color w:val="000000"/>
        </w:rPr>
        <w:t xml:space="preserve"> pok. 343</w:t>
      </w:r>
      <w:r w:rsidRPr="00652BE1">
        <w:rPr>
          <w:color w:val="000000"/>
        </w:rPr>
        <w:t xml:space="preserve"> lu</w:t>
      </w:r>
      <w:r w:rsidR="003D2394">
        <w:rPr>
          <w:color w:val="000000"/>
        </w:rPr>
        <w:t>b ze strony internetowej Urzędu</w:t>
      </w:r>
      <w:r w:rsidR="00655685">
        <w:rPr>
          <w:color w:val="000000"/>
        </w:rPr>
        <w:t>:</w:t>
      </w:r>
      <w:r w:rsidR="003D2394">
        <w:rPr>
          <w:color w:val="000000"/>
        </w:rPr>
        <w:t xml:space="preserve">  </w:t>
      </w:r>
      <w:hyperlink r:id="rId8" w:history="1">
        <w:r w:rsidR="0016630D" w:rsidRPr="00E73F5D">
          <w:rPr>
            <w:rStyle w:val="Hipercze"/>
          </w:rPr>
          <w:t>https://chelm.praca.gov.pl</w:t>
        </w:r>
      </w:hyperlink>
      <w:r w:rsidR="00C746DF">
        <w:rPr>
          <w:rStyle w:val="Hipercze"/>
        </w:rPr>
        <w:t> </w:t>
      </w:r>
      <w:r w:rsidR="00C746DF" w:rsidRPr="00C746DF">
        <w:rPr>
          <w:rStyle w:val="Hipercze"/>
          <w:color w:val="auto"/>
          <w:u w:val="none"/>
        </w:rPr>
        <w:t>w zakładce</w:t>
      </w:r>
      <w:r w:rsidR="00C746DF" w:rsidRPr="00C746DF">
        <w:rPr>
          <w:rStyle w:val="Hipercze"/>
          <w:i/>
          <w:color w:val="auto"/>
          <w:u w:val="none"/>
        </w:rPr>
        <w:t xml:space="preserve"> Dla bezrobotnych i poszukujących pracy→Podnoszenie kwalifikacji</w:t>
      </w:r>
      <w:r w:rsidR="00C746DF">
        <w:rPr>
          <w:rStyle w:val="Hipercze"/>
          <w:i/>
          <w:color w:val="auto"/>
          <w:u w:val="none"/>
        </w:rPr>
        <w:t>→S</w:t>
      </w:r>
      <w:r w:rsidR="00C746DF" w:rsidRPr="00C746DF">
        <w:rPr>
          <w:rStyle w:val="Hipercze"/>
          <w:i/>
          <w:color w:val="auto"/>
          <w:u w:val="none"/>
        </w:rPr>
        <w:t>szkolenia i bony szkoleniowe</w:t>
      </w:r>
    </w:p>
    <w:p w:rsidR="002C6BFD" w:rsidRPr="00652BE1" w:rsidRDefault="002C6BFD" w:rsidP="002C6BFD">
      <w:pPr>
        <w:shd w:val="clear" w:color="auto" w:fill="FFFFFF"/>
        <w:spacing w:before="113" w:after="113" w:line="360" w:lineRule="auto"/>
        <w:jc w:val="center"/>
        <w:rPr>
          <w:b/>
          <w:bCs/>
          <w:color w:val="000000"/>
        </w:rPr>
      </w:pPr>
      <w:r w:rsidRPr="00652BE1">
        <w:rPr>
          <w:b/>
          <w:bCs/>
          <w:color w:val="000000"/>
        </w:rPr>
        <w:t xml:space="preserve">Wnioski składa się w Punkcie Kancelaryjnym </w:t>
      </w:r>
      <w:r w:rsidR="003A43E4">
        <w:rPr>
          <w:b/>
          <w:bCs/>
          <w:color w:val="000000"/>
        </w:rPr>
        <w:t xml:space="preserve"> Powiatowego Urzędu Pracy </w:t>
      </w:r>
      <w:r w:rsidRPr="00652BE1">
        <w:rPr>
          <w:b/>
          <w:bCs/>
          <w:color w:val="000000"/>
        </w:rPr>
        <w:t xml:space="preserve">w Chełmie </w:t>
      </w:r>
    </w:p>
    <w:p w:rsidR="00B81BBE" w:rsidRPr="009E58AF" w:rsidRDefault="002C6BFD" w:rsidP="009E58AF">
      <w:pPr>
        <w:shd w:val="clear" w:color="auto" w:fill="FFFFFF"/>
        <w:spacing w:before="113" w:after="113" w:line="360" w:lineRule="auto"/>
        <w:jc w:val="center"/>
        <w:rPr>
          <w:b/>
          <w:bCs/>
          <w:color w:val="000000"/>
        </w:rPr>
      </w:pPr>
      <w:r w:rsidRPr="00652BE1">
        <w:rPr>
          <w:b/>
          <w:bCs/>
          <w:color w:val="000000"/>
        </w:rPr>
        <w:t>w pok. 44  w godz. 7.</w:t>
      </w:r>
      <w:r w:rsidRPr="00C746DF">
        <w:rPr>
          <w:b/>
          <w:bCs/>
          <w:color w:val="000000"/>
        </w:rPr>
        <w:t>30</w:t>
      </w:r>
      <w:r w:rsidRPr="00652BE1">
        <w:rPr>
          <w:b/>
          <w:bCs/>
          <w:color w:val="000000"/>
        </w:rPr>
        <w:t xml:space="preserve"> – 15.30 </w:t>
      </w:r>
    </w:p>
    <w:p w:rsidR="00B81BBE" w:rsidRDefault="00B81BBE" w:rsidP="008A6834">
      <w:pPr>
        <w:shd w:val="clear" w:color="auto" w:fill="FFFFFF"/>
        <w:spacing w:line="360" w:lineRule="auto"/>
        <w:rPr>
          <w:b/>
          <w:bCs/>
          <w:i/>
          <w:color w:val="000000"/>
        </w:rPr>
      </w:pPr>
    </w:p>
    <w:p w:rsidR="002C6BFD" w:rsidRDefault="00B81BBE" w:rsidP="002C6BFD">
      <w:pPr>
        <w:shd w:val="clear" w:color="auto" w:fill="FFFFFF"/>
        <w:spacing w:line="360" w:lineRule="auto"/>
        <w:jc w:val="center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PRAWA I OBOWIĄZKI OSÓB </w:t>
      </w:r>
      <w:r w:rsidR="002C6BFD" w:rsidRPr="00652BE1">
        <w:rPr>
          <w:b/>
          <w:bCs/>
          <w:i/>
          <w:color w:val="000000"/>
        </w:rPr>
        <w:t>UCZESTNICZĄCYCH W SZKOLENIACH</w:t>
      </w:r>
    </w:p>
    <w:p w:rsidR="002C6BFD" w:rsidRPr="00652BE1" w:rsidRDefault="002C6BFD" w:rsidP="002C6BFD">
      <w:pPr>
        <w:shd w:val="clear" w:color="auto" w:fill="FFFFFF"/>
        <w:spacing w:line="360" w:lineRule="auto"/>
        <w:rPr>
          <w:b/>
          <w:u w:val="single"/>
        </w:rPr>
      </w:pPr>
      <w:r w:rsidRPr="00652BE1">
        <w:rPr>
          <w:b/>
          <w:u w:val="single"/>
        </w:rPr>
        <w:t>Osoba skierowana na szkolenie ma prawo do:</w:t>
      </w:r>
    </w:p>
    <w:p w:rsidR="002C6BFD" w:rsidRPr="00652BE1" w:rsidRDefault="002C6BFD" w:rsidP="002C6BFD">
      <w:pPr>
        <w:numPr>
          <w:ilvl w:val="1"/>
          <w:numId w:val="4"/>
        </w:numPr>
        <w:spacing w:line="360" w:lineRule="auto"/>
        <w:ind w:left="567" w:hanging="567"/>
        <w:jc w:val="both"/>
      </w:pPr>
      <w:r w:rsidRPr="00652BE1">
        <w:t xml:space="preserve">Udziału w szkoleniu współfinansowanym ze środków </w:t>
      </w:r>
      <w:r>
        <w:t xml:space="preserve"> publicznych, w szczególności </w:t>
      </w:r>
      <w:r w:rsidRPr="00652BE1">
        <w:t>Funduszu Pracy.</w:t>
      </w:r>
    </w:p>
    <w:p w:rsidR="002C6BFD" w:rsidRPr="00652BE1" w:rsidRDefault="002C6BFD" w:rsidP="002C6BFD">
      <w:pPr>
        <w:numPr>
          <w:ilvl w:val="1"/>
          <w:numId w:val="4"/>
        </w:numPr>
        <w:spacing w:line="360" w:lineRule="auto"/>
        <w:ind w:left="567" w:hanging="567"/>
        <w:jc w:val="both"/>
      </w:pPr>
      <w:r w:rsidRPr="00652BE1">
        <w:t xml:space="preserve">Bezpłatnego korzystania z zakwaterowania i wyżywienia związanego z udziałem </w:t>
      </w:r>
      <w:r w:rsidR="00B81BBE">
        <w:t xml:space="preserve">                             </w:t>
      </w:r>
      <w:r w:rsidRPr="00652BE1">
        <w:t>w szkoleniu, które odbywa się w miejscowości innej niż miejsce zamieszkania osoby skierowanej, jeżeli wynika to z umowy zawartej z instytucją szkoleniową.</w:t>
      </w:r>
    </w:p>
    <w:p w:rsidR="002C6BFD" w:rsidRPr="00652BE1" w:rsidRDefault="002C6BFD" w:rsidP="002C6BFD">
      <w:pPr>
        <w:numPr>
          <w:ilvl w:val="1"/>
          <w:numId w:val="4"/>
        </w:numPr>
        <w:spacing w:line="360" w:lineRule="auto"/>
        <w:ind w:left="567" w:hanging="567"/>
        <w:jc w:val="both"/>
      </w:pPr>
      <w:r w:rsidRPr="00652BE1">
        <w:lastRenderedPageBreak/>
        <w:t xml:space="preserve">Stypendium przyznawanego na okres od dnia rozpoczęcia do dnia zakończenia </w:t>
      </w:r>
      <w:r w:rsidRPr="00652BE1">
        <w:br/>
        <w:t>lub zaprzestania uczestnictwa w szkoleniu.</w:t>
      </w:r>
      <w:r w:rsidRPr="00652BE1">
        <w:rPr>
          <w:color w:val="800080"/>
        </w:rPr>
        <w:t xml:space="preserve"> </w:t>
      </w:r>
      <w:r w:rsidRPr="00652BE1">
        <w:t>Wysokość stypendium w okresie odbywania szkolenia wynosi miesięcznie 120% zasiłku dla bezrobotnych, pod warunkiem, że liczba godzin szkolenia wynosi</w:t>
      </w:r>
      <w:r w:rsidR="003A43E4">
        <w:t xml:space="preserve"> </w:t>
      </w:r>
      <w:r w:rsidRPr="00652BE1">
        <w:t xml:space="preserve">nie mniej niż 150 godzin miesięcznie. </w:t>
      </w:r>
      <w:r w:rsidRPr="00652BE1">
        <w:rPr>
          <w:rFonts w:eastAsia="Calibri"/>
          <w:lang w:eastAsia="en-US"/>
        </w:rPr>
        <w:t xml:space="preserve">W przypadku niższego miesięcznego wymiaru godzin szkolenia wysokość stypendium ustalana jest proporcjonalnie, z tym, że stypendium nie może być niższe niż 20% zasiłku dla bezrobotnych. </w:t>
      </w:r>
      <w:r w:rsidR="003A43E4">
        <w:rPr>
          <w:rFonts w:eastAsia="Calibri"/>
          <w:lang w:eastAsia="en-US"/>
        </w:rPr>
        <w:br w:type="textWrapping" w:clear="all"/>
      </w:r>
      <w:r w:rsidRPr="00652BE1">
        <w:rPr>
          <w:rFonts w:eastAsia="Calibri"/>
          <w:lang w:eastAsia="en-US"/>
        </w:rPr>
        <w:t xml:space="preserve">Bezrobotnemu uprawnionemu w tym samym okresie do stypendium oraz zasiłku przysługuje prawo wyboru świadczenia. Od stypendium odprowadzane są składki na ubezpieczenie społeczne tj. składka emerytalna, rentowa i wypadkowa. </w:t>
      </w:r>
    </w:p>
    <w:p w:rsidR="002C6BFD" w:rsidRPr="003A43E4" w:rsidRDefault="002C6BFD" w:rsidP="003A43E4">
      <w:pPr>
        <w:numPr>
          <w:ilvl w:val="1"/>
          <w:numId w:val="4"/>
        </w:numPr>
        <w:spacing w:line="360" w:lineRule="auto"/>
        <w:ind w:left="567" w:hanging="567"/>
        <w:jc w:val="both"/>
        <w:rPr>
          <w:color w:val="800080"/>
        </w:rPr>
      </w:pPr>
      <w:r w:rsidRPr="00652BE1">
        <w:t xml:space="preserve">Kontynuowania szkolenia w przypadku podjęcia zatrudnienia, innej pracy zarobkowej </w:t>
      </w:r>
      <w:r w:rsidR="003A43E4">
        <w:br w:type="textWrapping" w:clear="all"/>
      </w:r>
      <w:r w:rsidRPr="00652BE1">
        <w:t>lub działalności gospodarczej podczas trwania szkolenia, bez konieczności ponoszenia kosztów szkolenia za okres, w którym osoba podjęła zatrudnienie,</w:t>
      </w:r>
      <w:r w:rsidRPr="00652BE1">
        <w:rPr>
          <w:b/>
        </w:rPr>
        <w:t xml:space="preserve"> </w:t>
      </w:r>
      <w:r w:rsidRPr="00652BE1">
        <w:t>inną pracę zarobkową lub działalność gospodarczą.</w:t>
      </w:r>
      <w:r w:rsidR="003A43E4">
        <w:t xml:space="preserve"> </w:t>
      </w:r>
      <w:r w:rsidRPr="00652BE1">
        <w:t>Wówczas osoba posiada prawo do stypendium w wys</w:t>
      </w:r>
      <w:r w:rsidR="003A43E4">
        <w:t xml:space="preserve">okości 20% zasiłku, niezależnie </w:t>
      </w:r>
      <w:r w:rsidRPr="00652BE1">
        <w:t>od wymiaru godzin szkolenia, od dnia podjęcia zatrudnie</w:t>
      </w:r>
      <w:r>
        <w:t xml:space="preserve">nia, innej pracy zarobkowej lub </w:t>
      </w:r>
      <w:r w:rsidRPr="00652BE1">
        <w:t xml:space="preserve">działalności gospodarczej, do dnia zakończenia szkolenia. </w:t>
      </w:r>
      <w:r w:rsidR="00B81BBE">
        <w:t xml:space="preserve">      </w:t>
      </w:r>
      <w:r w:rsidRPr="00652BE1">
        <w:t>Od stypendium tego nie są odprowadzane składki na ubezpieczenia społeczne.</w:t>
      </w:r>
    </w:p>
    <w:p w:rsidR="002C6BFD" w:rsidRDefault="002C6BFD" w:rsidP="002C6BFD">
      <w:pPr>
        <w:numPr>
          <w:ilvl w:val="1"/>
          <w:numId w:val="4"/>
        </w:numPr>
        <w:spacing w:line="360" w:lineRule="auto"/>
        <w:ind w:left="567" w:hanging="567"/>
        <w:jc w:val="both"/>
        <w:rPr>
          <w:color w:val="800080"/>
        </w:rPr>
      </w:pPr>
      <w:r w:rsidRPr="00652BE1">
        <w:t xml:space="preserve">Do otrzymania stypendium za okres udokumentowanej niezdolności do udziału </w:t>
      </w:r>
      <w:r w:rsidRPr="00652BE1">
        <w:br w:type="textWrapping" w:clear="all"/>
        <w:t>w szkoleniu przypadający w okresie odbywania szkolenia, po przedstawieniu zaświadczenia lekarskieg</w:t>
      </w:r>
      <w:r w:rsidR="00904B0C">
        <w:t>o wystawionego na druku ZUS ZLA w wersji papierowej lub elektronicznej.</w:t>
      </w:r>
    </w:p>
    <w:p w:rsidR="00B81BBE" w:rsidRPr="00B81BBE" w:rsidRDefault="002C6BFD" w:rsidP="002C6BFD">
      <w:pPr>
        <w:numPr>
          <w:ilvl w:val="1"/>
          <w:numId w:val="4"/>
        </w:numPr>
        <w:spacing w:line="360" w:lineRule="auto"/>
        <w:ind w:left="567" w:hanging="567"/>
        <w:jc w:val="both"/>
        <w:rPr>
          <w:color w:val="800080"/>
        </w:rPr>
      </w:pPr>
      <w:r>
        <w:t xml:space="preserve">Ubezpieczenia od następstw nieszczęśliwych wypadków, w przypadku gdy w trakcie trwania szkolenia podjęła zatrudnienie, inną pracę zarobkową lub rozpoczęła działalność gospodarczą. </w:t>
      </w:r>
    </w:p>
    <w:p w:rsidR="002C6BFD" w:rsidRPr="00652BE1" w:rsidRDefault="002C6BFD" w:rsidP="002C6BFD">
      <w:pPr>
        <w:spacing w:line="360" w:lineRule="auto"/>
        <w:jc w:val="both"/>
        <w:rPr>
          <w:b/>
          <w:u w:val="single"/>
        </w:rPr>
      </w:pPr>
      <w:r w:rsidRPr="00652BE1">
        <w:rPr>
          <w:b/>
          <w:u w:val="single"/>
        </w:rPr>
        <w:t>Osoba skierowana na szkolenie, zobowiązana jest do:</w:t>
      </w:r>
    </w:p>
    <w:p w:rsidR="002C6BFD" w:rsidRPr="00652BE1" w:rsidRDefault="002C6BFD" w:rsidP="002C6BFD">
      <w:pPr>
        <w:numPr>
          <w:ilvl w:val="0"/>
          <w:numId w:val="8"/>
        </w:numPr>
        <w:spacing w:line="360" w:lineRule="auto"/>
        <w:ind w:left="567" w:hanging="567"/>
        <w:jc w:val="both"/>
      </w:pPr>
      <w:r w:rsidRPr="00652BE1">
        <w:t>regularnego uczęszczania na szkolenie, systematycznego realizowania jego programu</w:t>
      </w:r>
      <w:r>
        <w:br w:type="textWrapping" w:clear="all"/>
      </w:r>
      <w:r w:rsidRPr="00652BE1">
        <w:t>i przestrzegania regulaminu obowiązującego w instytucji szkoleniowej,</w:t>
      </w:r>
    </w:p>
    <w:p w:rsidR="003A43E4" w:rsidRDefault="002C6BFD" w:rsidP="002C6BFD">
      <w:pPr>
        <w:numPr>
          <w:ilvl w:val="0"/>
          <w:numId w:val="8"/>
        </w:numPr>
        <w:spacing w:after="120" w:line="360" w:lineRule="auto"/>
        <w:ind w:left="567" w:hanging="567"/>
        <w:jc w:val="both"/>
      </w:pPr>
      <w:r w:rsidRPr="00652BE1">
        <w:t>każdorazowego</w:t>
      </w:r>
      <w:r w:rsidR="00904B0C">
        <w:t xml:space="preserve"> niezwłocznego</w:t>
      </w:r>
      <w:r w:rsidRPr="00652BE1">
        <w:t xml:space="preserve"> usprawiedliwiania nieobecności na zaj</w:t>
      </w:r>
      <w:r w:rsidR="00904B0C">
        <w:t>ęciach szkoleniowych w instytucji szkoleniowej. Podstawą do usprawiedliwienia nieobecności jest zwolnienie lekarskie ZUS ZLA w wersji papierowej bąd</w:t>
      </w:r>
      <w:r w:rsidR="0014477B">
        <w:t>ź elektronicznej wystawione na P</w:t>
      </w:r>
      <w:r w:rsidR="00904B0C">
        <w:t>owiatowy Urzą</w:t>
      </w:r>
      <w:r w:rsidR="00567E7E">
        <w:t>d Pracy lub oświadczenie związane z wydarzeniami </w:t>
      </w:r>
      <w:r w:rsidR="003A43E4">
        <w:t>losowymi</w:t>
      </w:r>
      <w:r w:rsidR="00567E7E">
        <w:t> </w:t>
      </w:r>
      <w:r w:rsidRPr="00652BE1">
        <w:t>/tj. np</w:t>
      </w:r>
      <w:r w:rsidR="00B81BBE">
        <w:t>. ślub, urodzenie dziecka, zgon</w:t>
      </w:r>
      <w:r w:rsidR="00567E7E">
        <w:t xml:space="preserve"> </w:t>
      </w:r>
      <w:r w:rsidRPr="00652BE1">
        <w:t xml:space="preserve">i pogrzeb członka rodziny/. </w:t>
      </w:r>
    </w:p>
    <w:p w:rsidR="002C6BFD" w:rsidRPr="00C20B43" w:rsidRDefault="002C6BFD" w:rsidP="003A43E4">
      <w:pPr>
        <w:spacing w:after="120" w:line="360" w:lineRule="auto"/>
        <w:jc w:val="center"/>
      </w:pPr>
      <w:r w:rsidRPr="00652BE1">
        <w:rPr>
          <w:b/>
        </w:rPr>
        <w:lastRenderedPageBreak/>
        <w:t xml:space="preserve">Nieusprawiedliwienie nieobecności powoduje przerwanie szkolenia i wykreślenie </w:t>
      </w:r>
      <w:r w:rsidR="003A43E4">
        <w:rPr>
          <w:b/>
        </w:rPr>
        <w:br w:type="textWrapping" w:clear="all"/>
      </w:r>
      <w:r w:rsidRPr="00652BE1">
        <w:rPr>
          <w:b/>
        </w:rPr>
        <w:t>z listy uczestników szkolenia.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3"/>
      </w:tblGrid>
      <w:tr w:rsidR="002C6BFD" w:rsidRPr="00652BE1" w:rsidTr="003A43E4">
        <w:trPr>
          <w:jc w:val="center"/>
        </w:trPr>
        <w:tc>
          <w:tcPr>
            <w:tcW w:w="8953" w:type="dxa"/>
            <w:shd w:val="clear" w:color="auto" w:fill="auto"/>
          </w:tcPr>
          <w:p w:rsidR="002C6BFD" w:rsidRPr="00652BE1" w:rsidRDefault="002C6BFD" w:rsidP="003A43E4">
            <w:pPr>
              <w:spacing w:line="360" w:lineRule="auto"/>
              <w:jc w:val="center"/>
              <w:rPr>
                <w:color w:val="000000"/>
              </w:rPr>
            </w:pPr>
            <w:r w:rsidRPr="00652BE1">
              <w:rPr>
                <w:color w:val="000000"/>
              </w:rPr>
              <w:t xml:space="preserve">Osoba skierowana na szkolenie, która z własnej winy nie ukończyła szkolenia, </w:t>
            </w:r>
            <w:r w:rsidR="003A43E4">
              <w:rPr>
                <w:color w:val="000000"/>
              </w:rPr>
              <w:br w:type="textWrapping" w:clear="all"/>
            </w:r>
            <w:r w:rsidRPr="00652BE1">
              <w:rPr>
                <w:color w:val="000000"/>
              </w:rPr>
              <w:t xml:space="preserve">jest obowiązana do zwrotu kosztów szkolenia, z wyjątkiem sytuacji, gdy powodem nieukończenia szkolenia było podjęcie zatrudnienia, innej pracy zarobkowej </w:t>
            </w:r>
            <w:r w:rsidR="003A43E4">
              <w:rPr>
                <w:color w:val="000000"/>
              </w:rPr>
              <w:br w:type="textWrapping" w:clear="all"/>
            </w:r>
            <w:r w:rsidRPr="00652BE1">
              <w:rPr>
                <w:color w:val="000000"/>
              </w:rPr>
              <w:t>lub działalności gospodarczej.</w:t>
            </w:r>
          </w:p>
        </w:tc>
      </w:tr>
    </w:tbl>
    <w:p w:rsidR="002C6BFD" w:rsidRPr="00652BE1" w:rsidRDefault="002C6BFD" w:rsidP="002C6BFD">
      <w:pPr>
        <w:spacing w:line="360" w:lineRule="auto"/>
        <w:ind w:left="1068" w:firstLine="2"/>
        <w:jc w:val="both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2C6BFD" w:rsidRPr="00652BE1" w:rsidTr="003A43E4">
        <w:trPr>
          <w:jc w:val="center"/>
        </w:trPr>
        <w:tc>
          <w:tcPr>
            <w:tcW w:w="9072" w:type="dxa"/>
            <w:shd w:val="clear" w:color="auto" w:fill="auto"/>
          </w:tcPr>
          <w:p w:rsidR="002C6BFD" w:rsidRPr="00652BE1" w:rsidRDefault="002C6BFD" w:rsidP="007216CA">
            <w:pPr>
              <w:spacing w:line="360" w:lineRule="auto"/>
              <w:jc w:val="both"/>
              <w:rPr>
                <w:color w:val="000000"/>
              </w:rPr>
            </w:pPr>
            <w:r w:rsidRPr="00652BE1">
              <w:rPr>
                <w:color w:val="000000"/>
              </w:rPr>
              <w:t xml:space="preserve">Osoba które odebrała skierowanie na szkolenie, a nie podjęła szkolenia zgodnie </w:t>
            </w:r>
            <w:r w:rsidRPr="00652BE1">
              <w:rPr>
                <w:color w:val="000000"/>
              </w:rPr>
              <w:br w:type="textWrapping" w:clear="all"/>
              <w:t>z wyznaczonym terminem rozpoczęcia szkolenia lub przerwała szkolenie z własnej winy, zostanie pozbawiona statusu osoby bezrobotnej na okres:</w:t>
            </w:r>
          </w:p>
          <w:p w:rsidR="002C6BFD" w:rsidRPr="00652BE1" w:rsidRDefault="002C6BFD" w:rsidP="002C6BF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color w:val="000000"/>
              </w:rPr>
            </w:pPr>
            <w:r w:rsidRPr="00652BE1">
              <w:rPr>
                <w:color w:val="000000"/>
              </w:rPr>
              <w:t>120 dni w przypadku pierwszej odmowy,</w:t>
            </w:r>
          </w:p>
          <w:p w:rsidR="002C6BFD" w:rsidRPr="00652BE1" w:rsidRDefault="002C6BFD" w:rsidP="002C6BF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color w:val="000000"/>
              </w:rPr>
            </w:pPr>
            <w:r w:rsidRPr="00652BE1">
              <w:rPr>
                <w:color w:val="000000"/>
              </w:rPr>
              <w:t>180 dni w przypadku drugiej odmowy,</w:t>
            </w:r>
          </w:p>
          <w:p w:rsidR="002C6BFD" w:rsidRPr="00652BE1" w:rsidRDefault="002C6BFD" w:rsidP="002C6BF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color w:val="000000"/>
              </w:rPr>
            </w:pPr>
            <w:r w:rsidRPr="00652BE1">
              <w:rPr>
                <w:color w:val="000000"/>
              </w:rPr>
              <w:t>270 dni w przypadku trzeciej i kolejnej odmowy.</w:t>
            </w:r>
          </w:p>
        </w:tc>
      </w:tr>
    </w:tbl>
    <w:p w:rsidR="002C6BFD" w:rsidRPr="00652BE1" w:rsidRDefault="002C6BFD" w:rsidP="002C6BFD">
      <w:pPr>
        <w:spacing w:line="360" w:lineRule="auto"/>
        <w:ind w:left="1070"/>
        <w:jc w:val="both"/>
        <w:rPr>
          <w:b/>
        </w:rPr>
      </w:pPr>
    </w:p>
    <w:p w:rsidR="002C6BFD" w:rsidRPr="00652BE1" w:rsidRDefault="002C6BFD" w:rsidP="002C6BFD">
      <w:pPr>
        <w:numPr>
          <w:ilvl w:val="0"/>
          <w:numId w:val="8"/>
        </w:numPr>
        <w:spacing w:line="360" w:lineRule="auto"/>
        <w:ind w:left="567" w:hanging="567"/>
        <w:jc w:val="both"/>
        <w:rPr>
          <w:b/>
        </w:rPr>
      </w:pPr>
      <w:r w:rsidRPr="00652BE1">
        <w:t xml:space="preserve">niezwłocznego powiadomienia Urzędu o podjęciu zatrudnienia, innej pracy zarobkowej </w:t>
      </w:r>
      <w:r w:rsidR="003A43E4">
        <w:br w:type="textWrapping" w:clear="all"/>
      </w:r>
      <w:r w:rsidRPr="00652BE1">
        <w:t xml:space="preserve">lub działalności gospodarczej w trakcie szkolenia, gdyż od dnia podjęcia zatrudnienia, innej pracy zarobkowej lub działalności gospodarczej instytucja szkoleniowa jest zobowiązana do ubezpieczenia osoby uczestniczącej w szkoleniu od następstw nieszczęśliwych wypadków. W związku z powyższym osoba kontynuująca szkolenie ma prawo do stypendium szkoleniowego w wysokości 20% zasiłku. </w:t>
      </w:r>
    </w:p>
    <w:p w:rsidR="002C6BFD" w:rsidRDefault="002C6BFD" w:rsidP="00433411">
      <w:pPr>
        <w:numPr>
          <w:ilvl w:val="0"/>
          <w:numId w:val="8"/>
        </w:numPr>
        <w:spacing w:line="360" w:lineRule="auto"/>
        <w:ind w:left="567" w:hanging="567"/>
        <w:jc w:val="both"/>
      </w:pPr>
      <w:r w:rsidRPr="00652BE1">
        <w:t>dostarczenia do Urzędu umowy lub zaświadczenia o wpisie do ewidencji działalności gospodarczej w przypadku podjęcia zatrudnienia, innej pracy zarobkowej lub działalności gospodarczej w trakcie lub po ukończeniu szkolenia.</w:t>
      </w:r>
      <w:r w:rsidR="00B81BBE">
        <w:t>\</w:t>
      </w:r>
    </w:p>
    <w:p w:rsidR="00B81BBE" w:rsidRPr="00652BE1" w:rsidRDefault="00B81BBE" w:rsidP="00B81BBE">
      <w:pPr>
        <w:spacing w:line="360" w:lineRule="auto"/>
        <w:ind w:left="567"/>
        <w:jc w:val="both"/>
      </w:pPr>
    </w:p>
    <w:p w:rsidR="002C6BFD" w:rsidRDefault="002C6BFD" w:rsidP="00A46FB5">
      <w:pPr>
        <w:pStyle w:val="Nagwek5"/>
        <w:tabs>
          <w:tab w:val="left" w:pos="0"/>
        </w:tabs>
        <w:spacing w:line="360" w:lineRule="auto"/>
        <w:jc w:val="center"/>
        <w:rPr>
          <w:color w:val="000000"/>
        </w:rPr>
      </w:pPr>
      <w:r w:rsidRPr="00652BE1">
        <w:rPr>
          <w:color w:val="000000"/>
          <w:sz w:val="24"/>
          <w:szCs w:val="24"/>
        </w:rPr>
        <w:t>Szczegółowych informacji o organ</w:t>
      </w:r>
      <w:r w:rsidR="00A46FB5">
        <w:rPr>
          <w:color w:val="000000"/>
          <w:sz w:val="24"/>
          <w:szCs w:val="24"/>
        </w:rPr>
        <w:t xml:space="preserve">izowanych szkoleniach można uzyskać w </w:t>
      </w:r>
      <w:r>
        <w:t>p</w:t>
      </w:r>
      <w:r w:rsidR="00A46FB5">
        <w:t>ok</w:t>
      </w:r>
      <w:r>
        <w:t>.</w:t>
      </w:r>
      <w:r w:rsidR="005F6998">
        <w:t xml:space="preserve"> 343</w:t>
      </w:r>
      <w:r w:rsidRPr="00652BE1">
        <w:t xml:space="preserve"> </w:t>
      </w:r>
      <w:r w:rsidR="00B81BBE">
        <w:t xml:space="preserve">                 </w:t>
      </w:r>
      <w:r w:rsidRPr="00652BE1">
        <w:t>(III piętro)</w:t>
      </w:r>
      <w:r w:rsidRPr="00FA530B">
        <w:rPr>
          <w:color w:val="000000"/>
        </w:rPr>
        <w:t xml:space="preserve"> tel. /082/ 562-76-77</w:t>
      </w:r>
    </w:p>
    <w:p w:rsidR="003568E0" w:rsidRPr="003568E0" w:rsidRDefault="003568E0" w:rsidP="003568E0"/>
    <w:p w:rsidR="00D42949" w:rsidRPr="00BB319C" w:rsidRDefault="00D42949" w:rsidP="00BB319C">
      <w:pPr>
        <w:shd w:val="clear" w:color="auto" w:fill="FFFFFF"/>
        <w:spacing w:line="360" w:lineRule="auto"/>
        <w:jc w:val="both"/>
        <w:rPr>
          <w:color w:val="000000"/>
        </w:rPr>
      </w:pPr>
    </w:p>
    <w:sectPr w:rsidR="00D42949" w:rsidRPr="00BB319C" w:rsidSect="00B81B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3076" w:rsidRDefault="00C63076">
      <w:r>
        <w:separator/>
      </w:r>
    </w:p>
  </w:endnote>
  <w:endnote w:type="continuationSeparator" w:id="0">
    <w:p w:rsidR="00C63076" w:rsidRDefault="00C6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48B1" w:rsidRDefault="004052C3" w:rsidP="00D552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48B1" w:rsidRDefault="000C48B1" w:rsidP="00E962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48B1" w:rsidRDefault="004052C3" w:rsidP="00FE4498">
    <w:pPr>
      <w:pStyle w:val="Stopka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8F5EDA">
      <w:rPr>
        <w:noProof/>
      </w:rPr>
      <w:t>4</w:t>
    </w:r>
    <w:r>
      <w:fldChar w:fldCharType="end"/>
    </w:r>
    <w:r>
      <w:t xml:space="preserve"> -</w:t>
    </w:r>
  </w:p>
  <w:p w:rsidR="000C48B1" w:rsidRDefault="000C48B1" w:rsidP="00E9628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130D" w:rsidRDefault="00D413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3076" w:rsidRDefault="00C63076">
      <w:r>
        <w:separator/>
      </w:r>
    </w:p>
  </w:footnote>
  <w:footnote w:type="continuationSeparator" w:id="0">
    <w:p w:rsidR="00C63076" w:rsidRDefault="00C6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130D" w:rsidRDefault="00D413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130D" w:rsidRDefault="00D413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48B1" w:rsidRPr="001F52E9" w:rsidRDefault="002C6BFD" w:rsidP="00627AD7">
    <w:pPr>
      <w:jc w:val="center"/>
      <w:rPr>
        <w:rFonts w:ascii="Palatino Linotype" w:hAnsi="Palatino Linotype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4721225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4" name="Obraz 4" descr="Opis: 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3810"/>
          <wp:wrapNone/>
          <wp:docPr id="3" name="Obraz 3" descr="Opis: 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2C3" w:rsidRPr="001F52E9">
      <w:rPr>
        <w:rFonts w:ascii="Palatino Linotype" w:hAnsi="Palatino Linotype"/>
        <w:b/>
        <w:sz w:val="36"/>
        <w:szCs w:val="36"/>
      </w:rPr>
      <w:t>Powiatowy Urząd Pracy</w:t>
    </w:r>
  </w:p>
  <w:p w:rsidR="000C48B1" w:rsidRPr="001F52E9" w:rsidRDefault="004052C3" w:rsidP="00627AD7">
    <w:pPr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:rsidR="000C48B1" w:rsidRDefault="002C6BFD" w:rsidP="00627AD7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-215900</wp:posOffset>
              </wp:positionH>
              <wp:positionV relativeFrom="paragraph">
                <wp:posOffset>128905</wp:posOffset>
              </wp:positionV>
              <wp:extent cx="6324600" cy="178435"/>
              <wp:effectExtent l="3175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8B1" w:rsidRPr="00627AD7" w:rsidRDefault="004052C3" w:rsidP="00627AD7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22-100 Chełm, pl. Niepodległości 1, tel. </w:t>
                          </w:r>
                          <w:r w:rsidRPr="00627A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(082) 562 76 97, fax (082) 562 76 6</w:t>
                          </w:r>
                          <w:r w:rsidR="00D4130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8, e-mail: luch@praca.gov.pl; https://chelm.praca.gov.pl</w:t>
                          </w:r>
                        </w:p>
                        <w:p w:rsidR="000C48B1" w:rsidRPr="005D7EFB" w:rsidRDefault="004052C3" w:rsidP="00627AD7">
                          <w:pPr>
                            <w:spacing w:line="360" w:lineRule="auto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lang w:val="en-US"/>
                            </w:rPr>
                          </w:pPr>
                          <w:r w:rsidRPr="005D7EFB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7pt;margin-top:10.15pt;width:498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CnTn3E3wAA&#10;AAkBAAAPAAAAAAAAAAAAAAAAACoEAABkcnMvZG93bnJldi54bWxQSwUGAAAAAAQABADzAAAANgUA&#10;AAAA&#10;" filled="f" stroked="f">
              <v:stroke joinstyle="round"/>
              <v:textbox inset="0,0,0,0">
                <w:txbxContent>
                  <w:p w:rsidR="000C48B1" w:rsidRPr="00627AD7" w:rsidRDefault="004052C3" w:rsidP="00627AD7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22-100 Chełm, pl. Niepodległości 1, tel. </w:t>
                    </w:r>
                    <w:r w:rsidRPr="00627AD7">
                      <w:rPr>
                        <w:rFonts w:ascii="Arial" w:hAnsi="Arial" w:cs="Arial"/>
                        <w:sz w:val="16"/>
                        <w:szCs w:val="16"/>
                      </w:rPr>
                      <w:t>(082) 562 76 97, fax (082) 562 76 6</w:t>
                    </w:r>
                    <w:r w:rsidR="00D4130D">
                      <w:rPr>
                        <w:rFonts w:ascii="Arial" w:hAnsi="Arial" w:cs="Arial"/>
                        <w:sz w:val="16"/>
                        <w:szCs w:val="16"/>
                      </w:rPr>
                      <w:t>8, e-mail: luch@praca.gov.pl; https://chelm.praca.gov.pl</w:t>
                    </w:r>
                  </w:p>
                  <w:p w:rsidR="000C48B1" w:rsidRPr="005D7EFB" w:rsidRDefault="004052C3" w:rsidP="00627AD7">
                    <w:pPr>
                      <w:spacing w:line="360" w:lineRule="auto"/>
                      <w:rPr>
                        <w:rFonts w:ascii="Arial" w:hAnsi="Arial" w:cs="Arial"/>
                        <w:color w:val="FFFFFF"/>
                        <w:sz w:val="16"/>
                        <w:szCs w:val="16"/>
                        <w:lang w:val="en-US"/>
                      </w:rPr>
                    </w:pPr>
                    <w:r w:rsidRPr="005D7EFB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-164465</wp:posOffset>
              </wp:positionH>
              <wp:positionV relativeFrom="paragraph">
                <wp:posOffset>102235</wp:posOffset>
              </wp:positionV>
              <wp:extent cx="6097905" cy="635"/>
              <wp:effectExtent l="6985" t="6985" r="10160" b="1143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7905" cy="635"/>
                      </a:xfrm>
                      <a:prstGeom prst="line">
                        <a:avLst/>
                      </a:prstGeom>
                      <a:noFill/>
                      <a:ln w="108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D80620" id="Łącznik prosty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" strokecolor="green" strokeweight=".3mm"/>
          </w:pict>
        </mc:Fallback>
      </mc:AlternateContent>
    </w:r>
  </w:p>
  <w:p w:rsidR="000C48B1" w:rsidRDefault="000C48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31E7"/>
    <w:multiLevelType w:val="hybridMultilevel"/>
    <w:tmpl w:val="2B58324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B4F03"/>
    <w:multiLevelType w:val="hybridMultilevel"/>
    <w:tmpl w:val="D3922AA0"/>
    <w:lvl w:ilvl="0" w:tplc="11BE2C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FC43B3"/>
    <w:multiLevelType w:val="hybridMultilevel"/>
    <w:tmpl w:val="F544B23C"/>
    <w:lvl w:ilvl="0" w:tplc="B56ED2A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F64462"/>
    <w:multiLevelType w:val="hybridMultilevel"/>
    <w:tmpl w:val="A5DA294E"/>
    <w:lvl w:ilvl="0" w:tplc="7D6610E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A777EBC"/>
    <w:multiLevelType w:val="hybridMultilevel"/>
    <w:tmpl w:val="9B9C31DA"/>
    <w:lvl w:ilvl="0" w:tplc="11BE2C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1767F02"/>
    <w:multiLevelType w:val="hybridMultilevel"/>
    <w:tmpl w:val="CD26BB4C"/>
    <w:lvl w:ilvl="0" w:tplc="28DE4D4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42B60C40"/>
    <w:multiLevelType w:val="hybridMultilevel"/>
    <w:tmpl w:val="03727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EED27A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02DEF"/>
    <w:multiLevelType w:val="hybridMultilevel"/>
    <w:tmpl w:val="78D40034"/>
    <w:lvl w:ilvl="0" w:tplc="1A9C492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A7655C9"/>
    <w:multiLevelType w:val="hybridMultilevel"/>
    <w:tmpl w:val="E392E0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E74C6"/>
    <w:multiLevelType w:val="hybridMultilevel"/>
    <w:tmpl w:val="601CA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34214"/>
    <w:multiLevelType w:val="hybridMultilevel"/>
    <w:tmpl w:val="8928318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9526C"/>
    <w:multiLevelType w:val="hybridMultilevel"/>
    <w:tmpl w:val="860CF4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F9A34B4"/>
    <w:multiLevelType w:val="multilevel"/>
    <w:tmpl w:val="508ED5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CE1AC7"/>
    <w:multiLevelType w:val="multilevel"/>
    <w:tmpl w:val="9B00F2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B97A41"/>
    <w:multiLevelType w:val="hybridMultilevel"/>
    <w:tmpl w:val="CEF42086"/>
    <w:lvl w:ilvl="0" w:tplc="11BE2C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48333463">
    <w:abstractNumId w:val="12"/>
  </w:num>
  <w:num w:numId="2" w16cid:durableId="1936211928">
    <w:abstractNumId w:val="13"/>
  </w:num>
  <w:num w:numId="3" w16cid:durableId="1088112864">
    <w:abstractNumId w:val="0"/>
  </w:num>
  <w:num w:numId="4" w16cid:durableId="467282380">
    <w:abstractNumId w:val="6"/>
  </w:num>
  <w:num w:numId="5" w16cid:durableId="1101603559">
    <w:abstractNumId w:val="14"/>
  </w:num>
  <w:num w:numId="6" w16cid:durableId="1234898449">
    <w:abstractNumId w:val="8"/>
  </w:num>
  <w:num w:numId="7" w16cid:durableId="529218826">
    <w:abstractNumId w:val="11"/>
  </w:num>
  <w:num w:numId="8" w16cid:durableId="1978754016">
    <w:abstractNumId w:val="5"/>
  </w:num>
  <w:num w:numId="9" w16cid:durableId="810168668">
    <w:abstractNumId w:val="2"/>
  </w:num>
  <w:num w:numId="10" w16cid:durableId="272250038">
    <w:abstractNumId w:val="9"/>
  </w:num>
  <w:num w:numId="11" w16cid:durableId="1498576667">
    <w:abstractNumId w:val="1"/>
  </w:num>
  <w:num w:numId="12" w16cid:durableId="652411815">
    <w:abstractNumId w:val="4"/>
  </w:num>
  <w:num w:numId="13" w16cid:durableId="1939635027">
    <w:abstractNumId w:val="3"/>
  </w:num>
  <w:num w:numId="14" w16cid:durableId="1640459293">
    <w:abstractNumId w:val="10"/>
  </w:num>
  <w:num w:numId="15" w16cid:durableId="14253054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BFD"/>
    <w:rsid w:val="00003C7F"/>
    <w:rsid w:val="00010076"/>
    <w:rsid w:val="00014B02"/>
    <w:rsid w:val="00045FDC"/>
    <w:rsid w:val="000C48B1"/>
    <w:rsid w:val="000D4863"/>
    <w:rsid w:val="000D62DF"/>
    <w:rsid w:val="000E1399"/>
    <w:rsid w:val="00135FD7"/>
    <w:rsid w:val="0014477B"/>
    <w:rsid w:val="00162E48"/>
    <w:rsid w:val="0016630D"/>
    <w:rsid w:val="00172752"/>
    <w:rsid w:val="001943CC"/>
    <w:rsid w:val="001C0D52"/>
    <w:rsid w:val="001E540E"/>
    <w:rsid w:val="001E711D"/>
    <w:rsid w:val="00222730"/>
    <w:rsid w:val="00235853"/>
    <w:rsid w:val="002C6BFD"/>
    <w:rsid w:val="002D7E67"/>
    <w:rsid w:val="003568E0"/>
    <w:rsid w:val="0037218F"/>
    <w:rsid w:val="003A43E4"/>
    <w:rsid w:val="003A4992"/>
    <w:rsid w:val="003D2394"/>
    <w:rsid w:val="004052C3"/>
    <w:rsid w:val="00431D6B"/>
    <w:rsid w:val="00433411"/>
    <w:rsid w:val="00457557"/>
    <w:rsid w:val="004A036F"/>
    <w:rsid w:val="004D58E1"/>
    <w:rsid w:val="00514DFA"/>
    <w:rsid w:val="00532C30"/>
    <w:rsid w:val="00534329"/>
    <w:rsid w:val="0055018A"/>
    <w:rsid w:val="005513E7"/>
    <w:rsid w:val="00566ACB"/>
    <w:rsid w:val="00567E7E"/>
    <w:rsid w:val="005752FC"/>
    <w:rsid w:val="00592F47"/>
    <w:rsid w:val="005D347D"/>
    <w:rsid w:val="005D552B"/>
    <w:rsid w:val="005F6998"/>
    <w:rsid w:val="00604227"/>
    <w:rsid w:val="006432A8"/>
    <w:rsid w:val="00655685"/>
    <w:rsid w:val="006622F9"/>
    <w:rsid w:val="006764BE"/>
    <w:rsid w:val="006A722C"/>
    <w:rsid w:val="0076128A"/>
    <w:rsid w:val="008017D1"/>
    <w:rsid w:val="00810163"/>
    <w:rsid w:val="0087473C"/>
    <w:rsid w:val="008864A2"/>
    <w:rsid w:val="008A6834"/>
    <w:rsid w:val="008B75CF"/>
    <w:rsid w:val="008F5EDA"/>
    <w:rsid w:val="00904B0C"/>
    <w:rsid w:val="009B148C"/>
    <w:rsid w:val="009E58AF"/>
    <w:rsid w:val="009F557D"/>
    <w:rsid w:val="00A24F40"/>
    <w:rsid w:val="00A44D03"/>
    <w:rsid w:val="00A46FB5"/>
    <w:rsid w:val="00A54F24"/>
    <w:rsid w:val="00A82042"/>
    <w:rsid w:val="00A910CF"/>
    <w:rsid w:val="00AB5B5D"/>
    <w:rsid w:val="00B4354D"/>
    <w:rsid w:val="00B66799"/>
    <w:rsid w:val="00B81BBE"/>
    <w:rsid w:val="00B91F95"/>
    <w:rsid w:val="00BB319C"/>
    <w:rsid w:val="00BC2A2E"/>
    <w:rsid w:val="00BF4B82"/>
    <w:rsid w:val="00C34698"/>
    <w:rsid w:val="00C63076"/>
    <w:rsid w:val="00C746DF"/>
    <w:rsid w:val="00CB49F6"/>
    <w:rsid w:val="00CC1219"/>
    <w:rsid w:val="00D12D91"/>
    <w:rsid w:val="00D13906"/>
    <w:rsid w:val="00D4130D"/>
    <w:rsid w:val="00D42949"/>
    <w:rsid w:val="00D71BAA"/>
    <w:rsid w:val="00D8380C"/>
    <w:rsid w:val="00D91B27"/>
    <w:rsid w:val="00DC1DD3"/>
    <w:rsid w:val="00DE0411"/>
    <w:rsid w:val="00E34740"/>
    <w:rsid w:val="00E34D9D"/>
    <w:rsid w:val="00E52AB3"/>
    <w:rsid w:val="00E67946"/>
    <w:rsid w:val="00ED41CB"/>
    <w:rsid w:val="00F717FC"/>
    <w:rsid w:val="00FC1AFB"/>
    <w:rsid w:val="00FD069A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1F21E"/>
  <w15:chartTrackingRefBased/>
  <w15:docId w15:val="{0E35906C-36FB-4090-A8D9-B93D4063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C6BFD"/>
    <w:pPr>
      <w:keepNext/>
      <w:jc w:val="both"/>
      <w:outlineLvl w:val="4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C6BFD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Hipercze">
    <w:name w:val="Hyperlink"/>
    <w:rsid w:val="002C6BF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C6B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C6B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2C6BFD"/>
  </w:style>
  <w:style w:type="paragraph" w:styleId="Nagwek">
    <w:name w:val="header"/>
    <w:basedOn w:val="Normalny"/>
    <w:link w:val="NagwekZnak"/>
    <w:uiPriority w:val="99"/>
    <w:rsid w:val="002C6B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C6B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2C6BF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67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79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m.praca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921EA-346A-4913-8D8C-AA590885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1623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Pakuła</dc:creator>
  <cp:keywords/>
  <dc:description/>
  <cp:lastModifiedBy>mjankowska24@outlook.com</cp:lastModifiedBy>
  <cp:revision>4</cp:revision>
  <cp:lastPrinted>2024-01-09T10:07:00Z</cp:lastPrinted>
  <dcterms:created xsi:type="dcterms:W3CDTF">2025-01-07T08:17:00Z</dcterms:created>
  <dcterms:modified xsi:type="dcterms:W3CDTF">2025-01-08T09:29:00Z</dcterms:modified>
</cp:coreProperties>
</file>